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DF" w:rsidRPr="00D17518" w:rsidRDefault="00D17518" w:rsidP="00771746">
      <w:pPr>
        <w:spacing w:after="0" w:line="240" w:lineRule="auto"/>
        <w:jc w:val="center"/>
        <w:rPr>
          <w:rFonts w:asciiTheme="minorHAnsi" w:hAnsiTheme="minorHAnsi"/>
          <w:sz w:val="56"/>
          <w:szCs w:val="56"/>
          <w:lang w:val="sr-Cyrl-CS"/>
        </w:rPr>
      </w:pPr>
      <w:r w:rsidRPr="00D17518">
        <w:rPr>
          <w:rFonts w:asciiTheme="minorHAnsi" w:hAnsiTheme="minorHAnsi"/>
          <w:sz w:val="56"/>
          <w:szCs w:val="56"/>
          <w:lang w:val="sr-Cyrl-CS"/>
        </w:rPr>
        <w:t>ОШ „БРАНКО РАДИЧЕВИЋ“</w:t>
      </w:r>
    </w:p>
    <w:p w:rsidR="00D17518" w:rsidRPr="00D17518" w:rsidRDefault="00D17518" w:rsidP="00771746">
      <w:pPr>
        <w:spacing w:after="0" w:line="240" w:lineRule="auto"/>
        <w:jc w:val="center"/>
        <w:rPr>
          <w:rFonts w:asciiTheme="minorHAnsi" w:hAnsiTheme="minorHAnsi"/>
          <w:sz w:val="56"/>
          <w:szCs w:val="56"/>
          <w:lang w:val="sr-Cyrl-CS"/>
        </w:rPr>
      </w:pPr>
      <w:r w:rsidRPr="00D17518">
        <w:rPr>
          <w:rFonts w:asciiTheme="minorHAnsi" w:hAnsiTheme="minorHAnsi"/>
          <w:sz w:val="56"/>
          <w:szCs w:val="56"/>
          <w:lang w:val="sr-Cyrl-CS"/>
        </w:rPr>
        <w:t>Бујановац</w:t>
      </w:r>
    </w:p>
    <w:p w:rsidR="00C623DF" w:rsidRPr="00D820B0" w:rsidRDefault="00D17518" w:rsidP="00983705">
      <w:pPr>
        <w:jc w:val="both"/>
        <w:rPr>
          <w:rFonts w:asciiTheme="minorHAnsi" w:hAnsiTheme="minorHAnsi"/>
          <w:lang w:val="sr-Cyrl-CS"/>
        </w:rPr>
      </w:pPr>
      <w:r>
        <w:rPr>
          <w:rFonts w:asciiTheme="minorHAnsi" w:hAnsiTheme="minorHAnsi"/>
          <w:noProof/>
        </w:rPr>
        <w:drawing>
          <wp:anchor distT="0" distB="0" distL="114300" distR="114300" simplePos="0" relativeHeight="251657216" behindDoc="0" locked="0" layoutInCell="1" allowOverlap="1">
            <wp:simplePos x="0" y="0"/>
            <wp:positionH relativeFrom="column">
              <wp:posOffset>1466850</wp:posOffset>
            </wp:positionH>
            <wp:positionV relativeFrom="paragraph">
              <wp:posOffset>111125</wp:posOffset>
            </wp:positionV>
            <wp:extent cx="3279140" cy="360299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79140" cy="3602990"/>
                    </a:xfrm>
                    <a:prstGeom prst="rect">
                      <a:avLst/>
                    </a:prstGeom>
                    <a:noFill/>
                    <a:ln w="9525">
                      <a:noFill/>
                      <a:miter lim="800000"/>
                      <a:headEnd/>
                      <a:tailEnd/>
                    </a:ln>
                  </pic:spPr>
                </pic:pic>
              </a:graphicData>
            </a:graphic>
          </wp:anchor>
        </w:drawing>
      </w:r>
    </w:p>
    <w:p w:rsidR="00C623DF" w:rsidRPr="00D820B0" w:rsidRDefault="00C623DF" w:rsidP="00983705">
      <w:pPr>
        <w:jc w:val="both"/>
        <w:rPr>
          <w:rFonts w:asciiTheme="minorHAnsi" w:hAnsiTheme="minorHAnsi"/>
          <w:lang w:val="sr-Cyrl-CS"/>
        </w:rPr>
      </w:pPr>
    </w:p>
    <w:p w:rsidR="00C623DF" w:rsidRPr="00D820B0" w:rsidRDefault="00C623DF" w:rsidP="00BF597C">
      <w:pPr>
        <w:jc w:val="center"/>
        <w:rPr>
          <w:rFonts w:asciiTheme="minorHAnsi" w:hAnsiTheme="minorHAnsi"/>
        </w:rPr>
      </w:pPr>
    </w:p>
    <w:p w:rsidR="00F07075" w:rsidRDefault="00F07075" w:rsidP="00983705">
      <w:pPr>
        <w:jc w:val="both"/>
        <w:rPr>
          <w:rFonts w:asciiTheme="minorHAnsi" w:hAnsiTheme="minorHAnsi"/>
          <w:sz w:val="56"/>
          <w:szCs w:val="56"/>
          <w:lang w:val="sr-Cyrl-CS"/>
        </w:rPr>
      </w:pPr>
    </w:p>
    <w:p w:rsidR="00EA6A9D" w:rsidRDefault="00EA6A9D" w:rsidP="00983705">
      <w:pPr>
        <w:jc w:val="both"/>
        <w:rPr>
          <w:rFonts w:asciiTheme="minorHAnsi" w:hAnsiTheme="minorHAnsi"/>
          <w:sz w:val="56"/>
          <w:szCs w:val="56"/>
          <w:lang w:val="sr-Cyrl-CS"/>
        </w:rPr>
      </w:pPr>
    </w:p>
    <w:p w:rsidR="00EA6A9D" w:rsidRDefault="00EA6A9D" w:rsidP="00983705">
      <w:pPr>
        <w:jc w:val="both"/>
        <w:rPr>
          <w:rFonts w:asciiTheme="minorHAnsi" w:hAnsiTheme="minorHAnsi"/>
          <w:sz w:val="56"/>
          <w:szCs w:val="56"/>
          <w:lang w:val="sr-Cyrl-CS"/>
        </w:rPr>
      </w:pPr>
    </w:p>
    <w:p w:rsidR="00EA6A9D" w:rsidRPr="00D820B0" w:rsidRDefault="00EA6A9D" w:rsidP="00983705">
      <w:pPr>
        <w:jc w:val="both"/>
        <w:rPr>
          <w:rFonts w:asciiTheme="minorHAnsi" w:hAnsiTheme="minorHAnsi"/>
          <w:sz w:val="56"/>
          <w:szCs w:val="56"/>
          <w:lang w:val="sr-Cyrl-CS"/>
        </w:rPr>
      </w:pPr>
    </w:p>
    <w:p w:rsidR="00C623DF" w:rsidRPr="00DC6A07" w:rsidRDefault="00C623DF" w:rsidP="00D277E0">
      <w:pPr>
        <w:jc w:val="center"/>
        <w:rPr>
          <w:rFonts w:asciiTheme="minorHAnsi" w:hAnsiTheme="minorHAnsi"/>
          <w:b/>
          <w:sz w:val="72"/>
          <w:szCs w:val="72"/>
          <w:lang w:val="sr-Latn-RS"/>
        </w:rPr>
      </w:pPr>
      <w:r w:rsidRPr="003D7B0A">
        <w:rPr>
          <w:rFonts w:asciiTheme="minorHAnsi" w:hAnsiTheme="minorHAnsi"/>
          <w:b/>
          <w:sz w:val="72"/>
          <w:szCs w:val="72"/>
          <w:lang w:val="sr-Cyrl-CS"/>
        </w:rPr>
        <w:t>РАЗВОЈНИ ПЛАН</w:t>
      </w:r>
      <w:r w:rsidR="00DC6A07">
        <w:rPr>
          <w:rFonts w:asciiTheme="minorHAnsi" w:hAnsiTheme="minorHAnsi"/>
          <w:b/>
          <w:sz w:val="72"/>
          <w:szCs w:val="72"/>
          <w:lang w:val="sr-Latn-RS"/>
        </w:rPr>
        <w:t xml:space="preserve"> </w:t>
      </w:r>
      <w:r w:rsidR="00DC6A07">
        <w:rPr>
          <w:rFonts w:asciiTheme="minorHAnsi" w:hAnsiTheme="minorHAnsi"/>
          <w:b/>
          <w:sz w:val="72"/>
          <w:szCs w:val="72"/>
          <w:lang w:val="sr-Cyrl-CS"/>
        </w:rPr>
        <w:t>ШКОЛ</w:t>
      </w:r>
      <w:r w:rsidR="00DC6A07">
        <w:rPr>
          <w:rFonts w:asciiTheme="minorHAnsi" w:hAnsiTheme="minorHAnsi"/>
          <w:b/>
          <w:sz w:val="72"/>
          <w:szCs w:val="72"/>
          <w:lang w:val="sr-Latn-RS"/>
        </w:rPr>
        <w:t>E</w:t>
      </w:r>
    </w:p>
    <w:p w:rsidR="00C623DF" w:rsidRPr="00BF597C" w:rsidRDefault="003954FD" w:rsidP="00A740D7">
      <w:pPr>
        <w:jc w:val="center"/>
        <w:rPr>
          <w:rFonts w:asciiTheme="minorHAnsi" w:hAnsiTheme="minorHAnsi"/>
          <w:b/>
          <w:sz w:val="40"/>
          <w:szCs w:val="40"/>
          <w:lang w:val="sr-Latn-CS"/>
        </w:rPr>
      </w:pPr>
      <w:r w:rsidRPr="00BF597C">
        <w:rPr>
          <w:rFonts w:asciiTheme="minorHAnsi" w:hAnsiTheme="minorHAnsi"/>
          <w:b/>
          <w:sz w:val="40"/>
          <w:szCs w:val="40"/>
          <w:lang w:val="sr-Cyrl-CS"/>
        </w:rPr>
        <w:t xml:space="preserve">ЗА ПЕРИОД </w:t>
      </w:r>
      <w:r w:rsidR="007911E4">
        <w:rPr>
          <w:rFonts w:asciiTheme="minorHAnsi" w:hAnsiTheme="minorHAnsi"/>
          <w:b/>
          <w:sz w:val="40"/>
          <w:szCs w:val="40"/>
          <w:lang w:val="sr-Cyrl-CS"/>
        </w:rPr>
        <w:t>2020  – 2025</w:t>
      </w:r>
      <w:r w:rsidR="00C623DF" w:rsidRPr="00BF597C">
        <w:rPr>
          <w:rFonts w:asciiTheme="minorHAnsi" w:hAnsiTheme="minorHAnsi"/>
          <w:b/>
          <w:sz w:val="40"/>
          <w:szCs w:val="40"/>
          <w:lang w:val="sr-Cyrl-CS"/>
        </w:rPr>
        <w:t>.ГОД</w:t>
      </w:r>
      <w:r w:rsidR="00D277E0" w:rsidRPr="00BF597C">
        <w:rPr>
          <w:rFonts w:asciiTheme="minorHAnsi" w:hAnsiTheme="minorHAnsi"/>
          <w:b/>
          <w:sz w:val="40"/>
          <w:szCs w:val="40"/>
          <w:lang w:val="sr-Latn-CS"/>
        </w:rPr>
        <w:t>.</w:t>
      </w:r>
    </w:p>
    <w:p w:rsidR="00C623DF" w:rsidRPr="00D820B0" w:rsidRDefault="00C623DF" w:rsidP="00983705">
      <w:pPr>
        <w:jc w:val="both"/>
        <w:rPr>
          <w:rFonts w:asciiTheme="minorHAnsi" w:hAnsiTheme="minorHAnsi"/>
          <w:lang w:val="sr-Cyrl-CS"/>
        </w:rPr>
      </w:pPr>
    </w:p>
    <w:p w:rsidR="00C623DF" w:rsidRPr="00D820B0" w:rsidRDefault="00C623DF" w:rsidP="00983705">
      <w:pPr>
        <w:jc w:val="both"/>
        <w:rPr>
          <w:rFonts w:asciiTheme="minorHAnsi" w:hAnsiTheme="minorHAnsi"/>
          <w:lang w:val="sr-Cyrl-CS"/>
        </w:rPr>
      </w:pPr>
    </w:p>
    <w:p w:rsidR="00C623DF" w:rsidRPr="00D820B0" w:rsidRDefault="00C623DF" w:rsidP="00983705">
      <w:pPr>
        <w:jc w:val="both"/>
        <w:rPr>
          <w:rFonts w:asciiTheme="minorHAnsi" w:hAnsiTheme="minorHAnsi"/>
          <w:lang w:val="sr-Cyrl-CS"/>
        </w:rPr>
      </w:pPr>
    </w:p>
    <w:p w:rsidR="00C623DF" w:rsidRPr="00D820B0" w:rsidRDefault="00C623DF" w:rsidP="00983705">
      <w:pPr>
        <w:jc w:val="both"/>
        <w:rPr>
          <w:rFonts w:asciiTheme="minorHAnsi" w:hAnsiTheme="minorHAnsi"/>
          <w:lang w:val="sr-Cyrl-CS"/>
        </w:rPr>
      </w:pPr>
    </w:p>
    <w:p w:rsidR="00F07075" w:rsidRPr="00D820B0" w:rsidRDefault="00F07075" w:rsidP="00983705">
      <w:pPr>
        <w:jc w:val="both"/>
        <w:rPr>
          <w:rFonts w:asciiTheme="minorHAnsi" w:hAnsiTheme="minorHAnsi"/>
          <w:lang w:val="sr-Cyrl-CS"/>
        </w:rPr>
      </w:pPr>
    </w:p>
    <w:p w:rsidR="00F07075" w:rsidRPr="00D820B0" w:rsidRDefault="00F07075" w:rsidP="00983705">
      <w:pPr>
        <w:jc w:val="both"/>
        <w:rPr>
          <w:rFonts w:asciiTheme="minorHAnsi" w:hAnsiTheme="minorHAnsi"/>
          <w:lang w:val="sr-Cyrl-CS"/>
        </w:rPr>
      </w:pPr>
    </w:p>
    <w:p w:rsidR="00F07075" w:rsidRPr="00D820B0" w:rsidRDefault="00F07075" w:rsidP="00983705">
      <w:pPr>
        <w:jc w:val="both"/>
        <w:rPr>
          <w:rFonts w:asciiTheme="minorHAnsi" w:hAnsiTheme="minorHAnsi"/>
          <w:lang w:val="sr-Cyrl-CS"/>
        </w:rPr>
      </w:pPr>
    </w:p>
    <w:p w:rsidR="00A2234C" w:rsidRPr="00D820B0" w:rsidRDefault="00A2234C" w:rsidP="00983705">
      <w:pPr>
        <w:jc w:val="both"/>
        <w:rPr>
          <w:rFonts w:asciiTheme="minorHAnsi" w:hAnsiTheme="minorHAnsi"/>
        </w:rPr>
      </w:pPr>
    </w:p>
    <w:p w:rsidR="0029206E" w:rsidRDefault="00D820B0" w:rsidP="00071914">
      <w:pPr>
        <w:spacing w:after="0" w:line="240" w:lineRule="auto"/>
        <w:jc w:val="center"/>
        <w:rPr>
          <w:rFonts w:ascii="Times New Roman" w:hAnsi="Times New Roman"/>
          <w:sz w:val="28"/>
          <w:szCs w:val="28"/>
          <w:lang w:val="sr-Cyrl-CS"/>
        </w:rPr>
      </w:pPr>
      <w:r w:rsidRPr="00D820B0">
        <w:rPr>
          <w:rFonts w:asciiTheme="minorHAnsi" w:hAnsiTheme="minorHAnsi"/>
          <w:lang w:val="sr-Cyrl-CS"/>
        </w:rPr>
        <w:br w:type="page"/>
      </w:r>
      <w:r w:rsidRPr="00071914">
        <w:rPr>
          <w:rFonts w:ascii="Times New Roman" w:hAnsi="Times New Roman"/>
          <w:sz w:val="28"/>
          <w:szCs w:val="28"/>
          <w:lang w:val="sr-Cyrl-CS"/>
        </w:rPr>
        <w:lastRenderedPageBreak/>
        <w:t>САДРЖАЈ:</w:t>
      </w:r>
    </w:p>
    <w:p w:rsidR="00BC4A8D" w:rsidRDefault="00BC4A8D" w:rsidP="00BC4A8D">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ПОЛАЗНЕ ОСНОВЕ..........................................................................................</w:t>
      </w:r>
      <w:r w:rsidR="00CA1187">
        <w:rPr>
          <w:rFonts w:ascii="Times New Roman" w:hAnsi="Times New Roman"/>
          <w:sz w:val="28"/>
          <w:szCs w:val="28"/>
          <w:lang w:val="sr-Cyrl-CS"/>
        </w:rPr>
        <w:t>4</w:t>
      </w:r>
    </w:p>
    <w:p w:rsidR="00BC4A8D" w:rsidRDefault="00BC4A8D" w:rsidP="00BC4A8D">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УВОД.................................................................................................................</w:t>
      </w:r>
      <w:r w:rsidR="00CA1187">
        <w:rPr>
          <w:rFonts w:ascii="Times New Roman" w:hAnsi="Times New Roman"/>
          <w:sz w:val="28"/>
          <w:szCs w:val="28"/>
          <w:lang w:val="sr-Cyrl-CS"/>
        </w:rPr>
        <w:t>..5</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Лична карта школе..................................................................................</w:t>
      </w:r>
      <w:r w:rsidR="00CA1187">
        <w:rPr>
          <w:rFonts w:ascii="Times New Roman" w:hAnsi="Times New Roman"/>
          <w:sz w:val="28"/>
          <w:szCs w:val="28"/>
          <w:lang w:val="sr-Cyrl-CS"/>
        </w:rPr>
        <w:t>.6</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Профил школе...........................................................................................</w:t>
      </w:r>
      <w:r w:rsidR="00CA1187">
        <w:rPr>
          <w:rFonts w:ascii="Times New Roman" w:hAnsi="Times New Roman"/>
          <w:sz w:val="28"/>
          <w:szCs w:val="28"/>
          <w:lang w:val="sr-Cyrl-CS"/>
        </w:rPr>
        <w:t>6</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Материјално технички ресурси школе...................</w:t>
      </w:r>
      <w:r w:rsidR="00CA1187">
        <w:rPr>
          <w:rFonts w:ascii="Times New Roman" w:hAnsi="Times New Roman"/>
          <w:sz w:val="28"/>
          <w:szCs w:val="28"/>
          <w:lang w:val="sr-Cyrl-CS"/>
        </w:rPr>
        <w:t>................................8</w:t>
      </w:r>
    </w:p>
    <w:p w:rsidR="00BC4A8D" w:rsidRDefault="00BC4A8D" w:rsidP="00BC4A8D">
      <w:pPr>
        <w:pStyle w:val="ListParagraph"/>
        <w:numPr>
          <w:ilvl w:val="2"/>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Школски простор...........................................................................</w:t>
      </w:r>
      <w:r w:rsidR="00CA1187">
        <w:rPr>
          <w:rFonts w:ascii="Times New Roman" w:hAnsi="Times New Roman"/>
          <w:sz w:val="28"/>
          <w:szCs w:val="28"/>
          <w:lang w:val="sr-Cyrl-CS"/>
        </w:rPr>
        <w:t>......9</w:t>
      </w:r>
    </w:p>
    <w:p w:rsidR="00BC4A8D" w:rsidRDefault="00BC4A8D" w:rsidP="00BC4A8D">
      <w:pPr>
        <w:pStyle w:val="ListParagraph"/>
        <w:numPr>
          <w:ilvl w:val="2"/>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Опрема инаставна средства.................................</w:t>
      </w:r>
      <w:r w:rsidR="00CA1187">
        <w:rPr>
          <w:rFonts w:ascii="Times New Roman" w:hAnsi="Times New Roman"/>
          <w:sz w:val="28"/>
          <w:szCs w:val="28"/>
          <w:lang w:val="sr-Cyrl-CS"/>
        </w:rPr>
        <w:t>...............................9</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Људски ресурси........................................................................................9</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Школа и окружење.................................................................................10</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Снаге и слабости школе...........................................</w:t>
      </w:r>
      <w:r w:rsidR="00CA1187">
        <w:rPr>
          <w:rFonts w:ascii="Times New Roman" w:hAnsi="Times New Roman"/>
          <w:sz w:val="28"/>
          <w:szCs w:val="28"/>
          <w:lang w:val="sr-Cyrl-CS"/>
        </w:rPr>
        <w:t>..............................11</w:t>
      </w:r>
    </w:p>
    <w:p w:rsidR="00BC4A8D" w:rsidRDefault="00BC4A8D" w:rsidP="00BC4A8D">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МИСИЈА НАШЕ ШКОЛЕ...............................................................................13</w:t>
      </w:r>
    </w:p>
    <w:p w:rsidR="00BC4A8D" w:rsidRDefault="00BC4A8D" w:rsidP="00BC4A8D">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ВИЗИЈА НАШЕ ШКОЛЕ.................................................................................13</w:t>
      </w:r>
    </w:p>
    <w:p w:rsidR="00BC4A8D" w:rsidRDefault="00BC4A8D" w:rsidP="00BC4A8D">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НАСТАВА И ВАННАСТАВНЕ АКТИВНОСТИ..........................................14</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План и програм наставе и учења обавезних предмета по разредима основног образовања и васпитања........................................................14</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Изборни програми по разредима..........................................................15</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Пројектна настава...................................................................................15</w:t>
      </w:r>
    </w:p>
    <w:p w:rsidR="00BC4A8D" w:rsidRDefault="00BC4A8D"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Допунска и додатна нстава....................................................................16</w:t>
      </w:r>
    </w:p>
    <w:p w:rsidR="00BC4A8D" w:rsidRDefault="00D0326E" w:rsidP="00BC4A8D">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Програми ваннаставних активности ученика......................................16</w:t>
      </w:r>
    </w:p>
    <w:p w:rsidR="00D0326E" w:rsidRDefault="00D0326E" w:rsidP="00D0326E">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АНАЛИЗА РЕЗУЛТАТА ЗАВРШНОГ ИСПИТА шк. 2019/20....................17</w:t>
      </w:r>
    </w:p>
    <w:p w:rsidR="00D0326E" w:rsidRDefault="00D0326E" w:rsidP="00D0326E">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ПРИОРИТЕТИ У ОСТВАРИВАЊУ ОВ РАДА, ПЛАН И НОСИОЦИ АКТИВНОСТИ; КРИТЕРИЈУМИ И МЕРИЛА ЗА САМОВРЕДНОВАЊЕ ПЛАНИРАНИХ АКТИВНОСТИ....................................................................19</w:t>
      </w:r>
    </w:p>
    <w:p w:rsidR="00D0326E" w:rsidRDefault="00D0326E" w:rsidP="00D0326E">
      <w:pPr>
        <w:pStyle w:val="ListParagraph"/>
        <w:numPr>
          <w:ilvl w:val="0"/>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АКЦИОНИ ПЛАН И РАЗВОЈНИ ЦИЉЕВИ ШКОЛЕ ПО ОБЛАСТИМА22</w:t>
      </w:r>
    </w:p>
    <w:p w:rsidR="00D0326E" w:rsidRDefault="00D0326E" w:rsidP="00D0326E">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Област вредновања : Планирање, програмирање и извештавање.....22</w:t>
      </w:r>
    </w:p>
    <w:p w:rsidR="00D0326E" w:rsidRDefault="00D0326E" w:rsidP="00D0326E">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Област вредновања: Настава и учење..................................................26</w:t>
      </w:r>
    </w:p>
    <w:p w:rsidR="00D0326E" w:rsidRDefault="00D0326E" w:rsidP="00D0326E">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Област вредновања: Образовна постигнућа ученика.........................30</w:t>
      </w:r>
    </w:p>
    <w:p w:rsidR="00D0326E" w:rsidRDefault="00D0326E" w:rsidP="00D0326E">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Област вредновања: Подршка ученицима...........................................32</w:t>
      </w:r>
    </w:p>
    <w:p w:rsidR="00D0326E" w:rsidRDefault="00D0326E" w:rsidP="00D0326E">
      <w:pPr>
        <w:pStyle w:val="ListParagraph"/>
        <w:numPr>
          <w:ilvl w:val="1"/>
          <w:numId w:val="25"/>
        </w:numPr>
        <w:spacing w:after="0" w:line="240" w:lineRule="auto"/>
        <w:jc w:val="both"/>
        <w:rPr>
          <w:rFonts w:ascii="Times New Roman" w:hAnsi="Times New Roman"/>
          <w:sz w:val="28"/>
          <w:szCs w:val="28"/>
          <w:lang w:val="sr-Cyrl-CS"/>
        </w:rPr>
      </w:pPr>
      <w:r>
        <w:rPr>
          <w:rFonts w:ascii="Times New Roman" w:hAnsi="Times New Roman"/>
          <w:sz w:val="28"/>
          <w:szCs w:val="28"/>
          <w:lang w:val="sr-Cyrl-CS"/>
        </w:rPr>
        <w:t>Област вреднвања: Етос.........................................................................35</w:t>
      </w:r>
    </w:p>
    <w:p w:rsidR="00D0326E" w:rsidRPr="006120B7" w:rsidRDefault="00D0326E" w:rsidP="00D0326E">
      <w:pPr>
        <w:pStyle w:val="ListParagraph"/>
        <w:numPr>
          <w:ilvl w:val="0"/>
          <w:numId w:val="25"/>
        </w:numPr>
        <w:spacing w:after="0" w:line="240" w:lineRule="auto"/>
        <w:jc w:val="both"/>
        <w:rPr>
          <w:rFonts w:ascii="Times New Roman" w:hAnsi="Times New Roman"/>
          <w:sz w:val="24"/>
          <w:szCs w:val="24"/>
          <w:lang w:val="sr-Cyrl-CS"/>
        </w:rPr>
      </w:pPr>
      <w:r w:rsidRPr="006120B7">
        <w:rPr>
          <w:rFonts w:ascii="Times New Roman" w:hAnsi="Times New Roman"/>
          <w:sz w:val="24"/>
          <w:szCs w:val="24"/>
          <w:lang w:val="sr-Cyrl-CS"/>
        </w:rPr>
        <w:t>МЕРЕ УНАПРЕЂИВАЊА ОВ РАДА НА ОСНОВУ АНАЛИЗЕ РЕЗУЛТАТА УЧЕНИКА НАЗАВРШОМ ИСПИТУ...................................</w:t>
      </w:r>
      <w:r w:rsidR="006120B7">
        <w:rPr>
          <w:rFonts w:ascii="Times New Roman" w:hAnsi="Times New Roman"/>
          <w:sz w:val="24"/>
          <w:szCs w:val="24"/>
          <w:lang w:val="sr-Cyrl-CS"/>
        </w:rPr>
        <w:t>.............................................</w:t>
      </w:r>
      <w:r w:rsidRPr="006120B7">
        <w:rPr>
          <w:rFonts w:ascii="Times New Roman" w:hAnsi="Times New Roman"/>
          <w:sz w:val="24"/>
          <w:szCs w:val="24"/>
          <w:lang w:val="sr-Cyrl-CS"/>
        </w:rPr>
        <w:t>..40</w:t>
      </w:r>
    </w:p>
    <w:p w:rsidR="00D0326E" w:rsidRPr="006120B7" w:rsidRDefault="00D0326E" w:rsidP="00D0326E">
      <w:pPr>
        <w:pStyle w:val="ListParagraph"/>
        <w:numPr>
          <w:ilvl w:val="0"/>
          <w:numId w:val="25"/>
        </w:numPr>
        <w:spacing w:after="0" w:line="240" w:lineRule="auto"/>
        <w:jc w:val="both"/>
        <w:rPr>
          <w:rFonts w:ascii="Times New Roman" w:hAnsi="Times New Roman"/>
          <w:sz w:val="24"/>
          <w:szCs w:val="24"/>
          <w:lang w:val="sr-Cyrl-CS"/>
        </w:rPr>
      </w:pPr>
      <w:r w:rsidRPr="006120B7">
        <w:rPr>
          <w:rFonts w:ascii="Times New Roman" w:hAnsi="Times New Roman"/>
          <w:sz w:val="24"/>
          <w:szCs w:val="24"/>
          <w:lang w:val="sr-Cyrl-CS"/>
        </w:rPr>
        <w:t xml:space="preserve"> МЕРЕ ЗА УНАПРЕЂИВАЊЕ ДОСТУПНОСТИ ОДГОВАРАЈУЋИХ ОБЛИКА ПОДРШК И РАЗУМНИХ ПРИЛАГОЂАВАЊА И КВАЛИТЕТА ОБРАЗОВАЊА И ВАСПИТАЊА ЗА УЧЕНИКЕ КОЈИМА ЈЕ ПОТРЕБНА ДИДАТНА ПОДРШКА.............................................................................</w:t>
      </w:r>
      <w:r w:rsidR="006120B7">
        <w:rPr>
          <w:rFonts w:ascii="Times New Roman" w:hAnsi="Times New Roman"/>
          <w:sz w:val="24"/>
          <w:szCs w:val="24"/>
          <w:lang w:val="sr-Cyrl-CS"/>
        </w:rPr>
        <w:t>.........................................</w:t>
      </w:r>
      <w:r w:rsidRPr="006120B7">
        <w:rPr>
          <w:rFonts w:ascii="Times New Roman" w:hAnsi="Times New Roman"/>
          <w:sz w:val="24"/>
          <w:szCs w:val="24"/>
          <w:lang w:val="sr-Cyrl-CS"/>
        </w:rPr>
        <w:t>.......40</w:t>
      </w:r>
    </w:p>
    <w:p w:rsidR="00D0326E" w:rsidRPr="006120B7" w:rsidRDefault="00D0326E" w:rsidP="00D0326E">
      <w:pPr>
        <w:pStyle w:val="ListParagraph"/>
        <w:numPr>
          <w:ilvl w:val="0"/>
          <w:numId w:val="25"/>
        </w:numPr>
        <w:spacing w:after="0" w:line="240" w:lineRule="auto"/>
        <w:jc w:val="both"/>
        <w:rPr>
          <w:rFonts w:ascii="Times New Roman" w:hAnsi="Times New Roman"/>
          <w:sz w:val="24"/>
          <w:szCs w:val="24"/>
          <w:lang w:val="sr-Cyrl-CS"/>
        </w:rPr>
      </w:pPr>
      <w:r w:rsidRPr="006120B7">
        <w:rPr>
          <w:rFonts w:ascii="Times New Roman" w:hAnsi="Times New Roman"/>
          <w:sz w:val="24"/>
          <w:szCs w:val="24"/>
          <w:lang w:val="sr-Cyrl-CS"/>
        </w:rPr>
        <w:t>МЕРЕ ПРЕВЕНЦИЈЕ НАСИЉА И ПОВЕЋАЊЕ САРАДЊЕ МЕЂУ УЧЕНИЦИМА; НАСТАВНИЦИМА И РОДИТЕЉИМА...........................</w:t>
      </w:r>
      <w:r w:rsidR="006120B7">
        <w:rPr>
          <w:rFonts w:ascii="Times New Roman" w:hAnsi="Times New Roman"/>
          <w:sz w:val="24"/>
          <w:szCs w:val="24"/>
          <w:lang w:val="sr-Cyrl-CS"/>
        </w:rPr>
        <w:t>..................................................</w:t>
      </w:r>
      <w:r w:rsidRPr="006120B7">
        <w:rPr>
          <w:rFonts w:ascii="Times New Roman" w:hAnsi="Times New Roman"/>
          <w:sz w:val="24"/>
          <w:szCs w:val="24"/>
          <w:lang w:val="sr-Cyrl-CS"/>
        </w:rPr>
        <w:t>.42</w:t>
      </w:r>
    </w:p>
    <w:p w:rsidR="00D0326E" w:rsidRPr="006120B7" w:rsidRDefault="00D0326E" w:rsidP="00D0326E">
      <w:pPr>
        <w:pStyle w:val="ListParagraph"/>
        <w:numPr>
          <w:ilvl w:val="0"/>
          <w:numId w:val="25"/>
        </w:numPr>
        <w:spacing w:after="0" w:line="240" w:lineRule="auto"/>
        <w:jc w:val="both"/>
        <w:rPr>
          <w:rFonts w:ascii="Times New Roman" w:hAnsi="Times New Roman"/>
          <w:sz w:val="24"/>
          <w:szCs w:val="24"/>
          <w:lang w:val="sr-Cyrl-CS"/>
        </w:rPr>
      </w:pPr>
      <w:r w:rsidRPr="006120B7">
        <w:rPr>
          <w:rFonts w:ascii="Times New Roman" w:hAnsi="Times New Roman"/>
          <w:sz w:val="24"/>
          <w:szCs w:val="24"/>
          <w:lang w:val="sr-Cyrl-CS"/>
        </w:rPr>
        <w:t>МЕРЕ ПРЕВЕНЦИЈЕ ОСИПАЊА БРОЈА УЧЕНИКА.................................</w:t>
      </w:r>
      <w:r w:rsidR="006120B7">
        <w:rPr>
          <w:rFonts w:ascii="Times New Roman" w:hAnsi="Times New Roman"/>
          <w:sz w:val="24"/>
          <w:szCs w:val="24"/>
          <w:lang w:val="sr-Cyrl-CS"/>
        </w:rPr>
        <w:t>.....................</w:t>
      </w:r>
      <w:r w:rsidRPr="006120B7">
        <w:rPr>
          <w:rFonts w:ascii="Times New Roman" w:hAnsi="Times New Roman"/>
          <w:sz w:val="24"/>
          <w:szCs w:val="24"/>
          <w:lang w:val="sr-Cyrl-CS"/>
        </w:rPr>
        <w:t>44</w:t>
      </w:r>
    </w:p>
    <w:p w:rsidR="00D0326E" w:rsidRP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sidRPr="006120B7">
        <w:rPr>
          <w:rFonts w:ascii="Times New Roman" w:hAnsi="Times New Roman"/>
          <w:sz w:val="24"/>
          <w:szCs w:val="24"/>
          <w:lang w:val="sr-Cyrl-CS"/>
        </w:rPr>
        <w:t>ДРУГЕ МЕРЕ УСМЕРЕНЕ НА ДОСТИЗАЊЕ ЦИЉЕВА ОБРАЗОВАЊА И ВАСПИТАЊА КОЈЕ ПРЕВАЗИЛАЗЕ САДРЖАЈЕ ПОЈЕДИНИХ НАСТАВНИХ ПРЕДМЕТА..........................................................................</w:t>
      </w:r>
      <w:r>
        <w:rPr>
          <w:rFonts w:ascii="Times New Roman" w:hAnsi="Times New Roman"/>
          <w:sz w:val="24"/>
          <w:szCs w:val="24"/>
          <w:lang w:val="sr-Cyrl-CS"/>
        </w:rPr>
        <w:t>................................................</w:t>
      </w:r>
      <w:r w:rsidRPr="006120B7">
        <w:rPr>
          <w:rFonts w:ascii="Times New Roman" w:hAnsi="Times New Roman"/>
          <w:sz w:val="24"/>
          <w:szCs w:val="24"/>
          <w:lang w:val="sr-Cyrl-CS"/>
        </w:rPr>
        <w:t>..45</w:t>
      </w:r>
    </w:p>
    <w:p w:rsid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ПЛАН ПРИПРЕМЕ ЗА ЗАВРШНИ ИСПИТ.......................................................................46</w:t>
      </w:r>
    </w:p>
    <w:p w:rsid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ПЛАН УКЊУЧИВАЊА ШКОЛЕ У НАЦИОНАЛНЕ И МЕУНАЦИОНАЛНЕ РАЗВОЈНЕПРОЈЕКТЕ...........................................................................................................47</w:t>
      </w:r>
    </w:p>
    <w:p w:rsid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ПЛАН СТРУЧНОГ УСАВРШАВАЊА НАСТАВНИКА;СТРУЧНИХ САРАДНИКА И ДИРЕКТОРА...........................................................................................................................50</w:t>
      </w:r>
    </w:p>
    <w:p w:rsid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ПЛАН НАПРЕДОВАЊА И СТИЦАЊА ЗВАЊА НАСТАВНИКА; СТРУЧНИХ САРАДНИКА И ВАСПИТАЧА............................................................................................51</w:t>
      </w:r>
    </w:p>
    <w:p w:rsid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МЕРЕ ЗА УВОЂЕЊЕ ИНОВАТИВНИХ МЕТОДА НАСТАВЕ; УЧЕЊА И ОЦЕЊИВАЊАУЧЕНИКА....................................................................................................52</w:t>
      </w:r>
    </w:p>
    <w:p w:rsid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ПЛАН УКЉУЧИВАЊА РОДИТЕЉА/САРАДНИКА У РАД ШКОЛЕ...........................54</w:t>
      </w:r>
    </w:p>
    <w:p w:rsid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ПЛАН САРАДЊЕ СА ДРУГИМ ШКОЛАМА И УСТАНОВАМА..................................56</w:t>
      </w:r>
    </w:p>
    <w:p w:rsidR="006120B7" w:rsidRPr="006120B7" w:rsidRDefault="006120B7" w:rsidP="00D0326E">
      <w:pPr>
        <w:pStyle w:val="ListParagraph"/>
        <w:numPr>
          <w:ilvl w:val="0"/>
          <w:numId w:val="2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ПЛАН ЕВАЛУАЦИЈЕ РАЗВОЈНОГ ПЛАНА ПО КЊУЧНИМ ОБЛАСТИМА..............58</w:t>
      </w: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6922AA" w:rsidRDefault="006922AA" w:rsidP="00071914">
      <w:pPr>
        <w:spacing w:after="0" w:line="240" w:lineRule="auto"/>
        <w:jc w:val="center"/>
        <w:rPr>
          <w:rFonts w:ascii="Times New Roman" w:hAnsi="Times New Roman"/>
          <w:sz w:val="28"/>
          <w:szCs w:val="28"/>
          <w:lang w:val="sr-Cyrl-CS"/>
        </w:rPr>
      </w:pPr>
    </w:p>
    <w:p w:rsidR="006922AA" w:rsidRDefault="006922AA" w:rsidP="00071914">
      <w:pPr>
        <w:spacing w:after="0" w:line="240" w:lineRule="auto"/>
        <w:jc w:val="center"/>
        <w:rPr>
          <w:rFonts w:ascii="Times New Roman" w:hAnsi="Times New Roman"/>
          <w:sz w:val="28"/>
          <w:szCs w:val="28"/>
          <w:lang w:val="sr-Cyrl-CS"/>
        </w:rPr>
      </w:pPr>
    </w:p>
    <w:p w:rsidR="006922AA" w:rsidRDefault="006922AA" w:rsidP="00071914">
      <w:pPr>
        <w:spacing w:after="0" w:line="240" w:lineRule="auto"/>
        <w:jc w:val="center"/>
        <w:rPr>
          <w:rFonts w:ascii="Times New Roman" w:hAnsi="Times New Roman"/>
          <w:sz w:val="28"/>
          <w:szCs w:val="28"/>
          <w:lang w:val="sr-Cyrl-CS"/>
        </w:rPr>
      </w:pPr>
    </w:p>
    <w:p w:rsidR="006922AA" w:rsidRDefault="006922AA"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Default="00BC4A8D" w:rsidP="00071914">
      <w:pPr>
        <w:spacing w:after="0" w:line="240" w:lineRule="auto"/>
        <w:jc w:val="center"/>
        <w:rPr>
          <w:rFonts w:ascii="Times New Roman" w:hAnsi="Times New Roman"/>
          <w:sz w:val="28"/>
          <w:szCs w:val="28"/>
          <w:lang w:val="sr-Cyrl-CS"/>
        </w:rPr>
      </w:pPr>
    </w:p>
    <w:p w:rsidR="00BC4A8D" w:rsidRPr="00071914" w:rsidRDefault="00BC4A8D" w:rsidP="00071914">
      <w:pPr>
        <w:spacing w:after="0" w:line="240" w:lineRule="auto"/>
        <w:jc w:val="center"/>
        <w:rPr>
          <w:rFonts w:ascii="Times New Roman" w:hAnsi="Times New Roman"/>
          <w:sz w:val="28"/>
          <w:szCs w:val="28"/>
          <w:lang w:val="sr-Cyrl-CS"/>
        </w:rPr>
      </w:pPr>
    </w:p>
    <w:p w:rsidR="007911E4" w:rsidRPr="006302E8" w:rsidRDefault="006302E8" w:rsidP="00D02583">
      <w:pPr>
        <w:pStyle w:val="Heading1"/>
        <w:rPr>
          <w:lang w:val="sr-Cyrl-RS"/>
        </w:rPr>
      </w:pPr>
      <w:bookmarkStart w:id="0" w:name="_Toc48523135"/>
      <w:r>
        <w:lastRenderedPageBreak/>
        <w:t>1</w:t>
      </w:r>
      <w:r w:rsidRPr="00DF5547">
        <w:rPr>
          <w:rFonts w:ascii="Times New Roman" w:hAnsi="Times New Roman" w:cs="Times New Roman"/>
          <w:sz w:val="28"/>
        </w:rPr>
        <w:t xml:space="preserve">. </w:t>
      </w:r>
      <w:r w:rsidR="00DF5547">
        <w:rPr>
          <w:rFonts w:ascii="Times New Roman" w:hAnsi="Times New Roman" w:cs="Times New Roman"/>
          <w:sz w:val="28"/>
          <w:lang w:val="sr-Cyrl-RS"/>
        </w:rPr>
        <w:t>ПОЛАЗНЕ ОСНОВЕ</w:t>
      </w:r>
      <w:bookmarkEnd w:id="0"/>
    </w:p>
    <w:p w:rsidR="007911E4" w:rsidRDefault="007911E4" w:rsidP="00ED3263">
      <w:pPr>
        <w:pStyle w:val="Heading1"/>
        <w:jc w:val="both"/>
      </w:pPr>
      <w:r>
        <w:t xml:space="preserve"> </w:t>
      </w:r>
    </w:p>
    <w:p w:rsidR="006302E8" w:rsidRDefault="007911E4" w:rsidP="00ED3263">
      <w:pPr>
        <w:pStyle w:val="Heading1"/>
        <w:jc w:val="both"/>
        <w:rPr>
          <w:rFonts w:ascii="Times New Roman" w:hAnsi="Times New Roman" w:cs="Times New Roman"/>
          <w:sz w:val="28"/>
        </w:rPr>
      </w:pPr>
      <w:bookmarkStart w:id="1" w:name="_Toc48523136"/>
      <w:r w:rsidRPr="006302E8">
        <w:rPr>
          <w:rFonts w:ascii="Times New Roman" w:hAnsi="Times New Roman" w:cs="Times New Roman"/>
          <w:sz w:val="28"/>
        </w:rPr>
        <w:t>Правни основ:</w:t>
      </w:r>
      <w:bookmarkEnd w:id="1"/>
    </w:p>
    <w:p w:rsidR="006302E8" w:rsidRDefault="007911E4" w:rsidP="00ED3263">
      <w:pPr>
        <w:pStyle w:val="Heading1"/>
        <w:jc w:val="both"/>
        <w:rPr>
          <w:rFonts w:ascii="Times New Roman" w:hAnsi="Times New Roman" w:cs="Times New Roman"/>
          <w:sz w:val="28"/>
        </w:rPr>
      </w:pPr>
      <w:r w:rsidRPr="006302E8">
        <w:rPr>
          <w:rFonts w:ascii="Times New Roman" w:hAnsi="Times New Roman" w:cs="Times New Roman"/>
          <w:sz w:val="28"/>
        </w:rPr>
        <w:t xml:space="preserve">  </w:t>
      </w:r>
      <w:bookmarkStart w:id="2" w:name="_Toc48523137"/>
      <w:r w:rsidRPr="006302E8">
        <w:rPr>
          <w:rFonts w:ascii="Times New Roman" w:hAnsi="Times New Roman" w:cs="Times New Roman"/>
          <w:sz w:val="28"/>
        </w:rPr>
        <w:t xml:space="preserve">- ЗАКОН О ОСНОВАМА СИСТЕМА ОБРАЗОВАЊА И ВАСПИТАЊА, </w:t>
      </w:r>
      <w:r w:rsidR="001E4B89">
        <w:rPr>
          <w:rFonts w:ascii="Times New Roman" w:hAnsi="Times New Roman" w:cs="Times New Roman"/>
          <w:b w:val="0"/>
          <w:sz w:val="28"/>
        </w:rPr>
        <w:t xml:space="preserve"> члан 50.</w:t>
      </w:r>
      <w:bookmarkEnd w:id="2"/>
      <w:r w:rsidRPr="006302E8">
        <w:rPr>
          <w:rFonts w:ascii="Times New Roman" w:hAnsi="Times New Roman" w:cs="Times New Roman"/>
          <w:sz w:val="28"/>
        </w:rPr>
        <w:t xml:space="preserve">   </w:t>
      </w:r>
    </w:p>
    <w:p w:rsidR="007911E4" w:rsidRPr="00ED3263" w:rsidRDefault="007911E4" w:rsidP="00ED3263">
      <w:pPr>
        <w:pStyle w:val="Heading1"/>
        <w:jc w:val="both"/>
        <w:rPr>
          <w:rFonts w:ascii="Times New Roman" w:hAnsi="Times New Roman" w:cs="Times New Roman"/>
          <w:b w:val="0"/>
          <w:sz w:val="28"/>
        </w:rPr>
      </w:pPr>
      <w:bookmarkStart w:id="3" w:name="_Toc48523138"/>
      <w:r w:rsidRPr="006302E8">
        <w:rPr>
          <w:rFonts w:ascii="Times New Roman" w:hAnsi="Times New Roman" w:cs="Times New Roman"/>
          <w:sz w:val="28"/>
        </w:rPr>
        <w:t>- ЗАКОН О ОСНОВНОМ ОБРАЗОВАЊУ И ВАСП</w:t>
      </w:r>
      <w:r w:rsidR="006302E8">
        <w:rPr>
          <w:rFonts w:ascii="Times New Roman" w:hAnsi="Times New Roman" w:cs="Times New Roman"/>
          <w:sz w:val="28"/>
        </w:rPr>
        <w:t xml:space="preserve">ИТАЊУ, </w:t>
      </w:r>
      <w:r w:rsidR="006302E8" w:rsidRPr="00ED3263">
        <w:rPr>
          <w:rFonts w:ascii="Times New Roman" w:hAnsi="Times New Roman" w:cs="Times New Roman"/>
          <w:b w:val="0"/>
          <w:sz w:val="28"/>
        </w:rPr>
        <w:t>члан 26.</w:t>
      </w:r>
      <w:bookmarkEnd w:id="3"/>
    </w:p>
    <w:p w:rsidR="007911E4" w:rsidRDefault="007911E4" w:rsidP="000005B2">
      <w:pPr>
        <w:pStyle w:val="Heading1"/>
        <w:ind w:firstLine="720"/>
        <w:jc w:val="both"/>
        <w:rPr>
          <w:rFonts w:ascii="Times New Roman" w:hAnsi="Times New Roman" w:cs="Times New Roman"/>
          <w:b w:val="0"/>
          <w:sz w:val="28"/>
          <w:lang w:val="sr-Cyrl-RS"/>
        </w:rPr>
      </w:pPr>
      <w:r w:rsidRPr="006302E8">
        <w:rPr>
          <w:rFonts w:ascii="Times New Roman" w:hAnsi="Times New Roman" w:cs="Times New Roman"/>
          <w:sz w:val="28"/>
        </w:rPr>
        <w:t xml:space="preserve"> </w:t>
      </w:r>
      <w:bookmarkStart w:id="4" w:name="_Toc48523139"/>
      <w:r w:rsidR="00ED3263">
        <w:rPr>
          <w:rFonts w:ascii="Times New Roman" w:hAnsi="Times New Roman" w:cs="Times New Roman"/>
          <w:b w:val="0"/>
          <w:sz w:val="28"/>
          <w:lang w:val="sr-Cyrl-RS"/>
        </w:rPr>
        <w:t>Развојни план установе доноси орган управљања, на предлог стручног актива за развојно планирање.</w:t>
      </w:r>
      <w:bookmarkEnd w:id="4"/>
    </w:p>
    <w:p w:rsidR="00ED3263" w:rsidRPr="00ED3263" w:rsidRDefault="00ED3263" w:rsidP="00DF5547">
      <w:pPr>
        <w:pStyle w:val="NoSpacing"/>
        <w:jc w:val="both"/>
        <w:rPr>
          <w:rFonts w:ascii="Times New Roman" w:hAnsi="Times New Roman"/>
          <w:sz w:val="28"/>
          <w:szCs w:val="28"/>
          <w:lang w:val="sr-Cyrl-RS"/>
        </w:rPr>
      </w:pPr>
      <w:r w:rsidRPr="00ED3263">
        <w:rPr>
          <w:rFonts w:ascii="Times New Roman" w:hAnsi="Times New Roman"/>
          <w:sz w:val="28"/>
          <w:szCs w:val="28"/>
          <w:lang w:val="sr-Cyrl-RS"/>
        </w:rPr>
        <w:t xml:space="preserve">Задаци </w:t>
      </w:r>
      <w:r w:rsidR="00CB4ABE">
        <w:rPr>
          <w:rFonts w:ascii="Times New Roman" w:hAnsi="Times New Roman"/>
          <w:sz w:val="28"/>
          <w:szCs w:val="28"/>
          <w:lang w:val="sr-Cyrl-RS"/>
        </w:rPr>
        <w:t>чланова стручног актива за развојно планирање су: предлагање развојног плана установе, праћење реализације плана и предлагање критеријума и мерила за вредновање планираних активности.</w:t>
      </w:r>
    </w:p>
    <w:p w:rsidR="008E78B1" w:rsidRPr="00ED3263" w:rsidRDefault="00512FA3" w:rsidP="00ED3263">
      <w:pPr>
        <w:pStyle w:val="Heading1"/>
        <w:jc w:val="both"/>
        <w:rPr>
          <w:rFonts w:ascii="Times New Roman" w:hAnsi="Times New Roman" w:cs="Times New Roman"/>
          <w:sz w:val="28"/>
        </w:rPr>
      </w:pPr>
      <w:bookmarkStart w:id="5" w:name="_Toc48523140"/>
      <w:r w:rsidRPr="00ED3263">
        <w:rPr>
          <w:rFonts w:ascii="Times New Roman" w:hAnsi="Times New Roman" w:cs="Times New Roman"/>
          <w:sz w:val="28"/>
        </w:rPr>
        <w:t>Стручни актив  за Школско развојно планирање:</w:t>
      </w:r>
      <w:bookmarkEnd w:id="5"/>
    </w:p>
    <w:p w:rsidR="00512FA3" w:rsidRPr="00ED3263" w:rsidRDefault="00512FA3" w:rsidP="00983705">
      <w:pPr>
        <w:pStyle w:val="ListParagraph"/>
        <w:spacing w:after="240"/>
        <w:jc w:val="both"/>
        <w:rPr>
          <w:rFonts w:ascii="Times New Roman" w:hAnsi="Times New Roman"/>
          <w:sz w:val="28"/>
          <w:szCs w:val="28"/>
          <w:lang w:val="sr-Cyrl-CS"/>
        </w:rPr>
      </w:pPr>
    </w:p>
    <w:p w:rsidR="00F24950" w:rsidRPr="00ED3263" w:rsidRDefault="00F24950" w:rsidP="00983705">
      <w:pPr>
        <w:pStyle w:val="ListParagraph"/>
        <w:spacing w:after="240"/>
        <w:jc w:val="both"/>
        <w:rPr>
          <w:rFonts w:ascii="Times New Roman" w:hAnsi="Times New Roman"/>
          <w:sz w:val="28"/>
          <w:szCs w:val="28"/>
          <w:lang w:val="sr-Cyrl-CS"/>
        </w:rPr>
      </w:pPr>
    </w:p>
    <w:p w:rsidR="00512FA3" w:rsidRPr="00ED3263" w:rsidRDefault="006302E8"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 xml:space="preserve">Ненад Тасић </w:t>
      </w:r>
      <w:r w:rsidR="00ED3263" w:rsidRPr="00ED3263">
        <w:rPr>
          <w:rFonts w:ascii="Times New Roman" w:hAnsi="Times New Roman"/>
          <w:sz w:val="28"/>
          <w:szCs w:val="28"/>
          <w:lang w:val="sr-Cyrl-CS"/>
        </w:rPr>
        <w:t xml:space="preserve">,     </w:t>
      </w:r>
      <w:r w:rsidR="00512FA3" w:rsidRPr="00ED3263">
        <w:rPr>
          <w:rFonts w:ascii="Times New Roman" w:hAnsi="Times New Roman"/>
          <w:sz w:val="28"/>
          <w:szCs w:val="28"/>
          <w:lang w:val="sr-Cyrl-CS"/>
        </w:rPr>
        <w:t>директор школе</w:t>
      </w:r>
    </w:p>
    <w:p w:rsidR="00512FA3" w:rsidRPr="00ED3263" w:rsidRDefault="000B5B27"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 xml:space="preserve">Јелена  </w:t>
      </w:r>
      <w:r w:rsidR="00C528A1">
        <w:rPr>
          <w:rFonts w:ascii="Times New Roman" w:hAnsi="Times New Roman"/>
          <w:sz w:val="28"/>
          <w:szCs w:val="28"/>
          <w:lang w:val="sr-Cyrl-CS"/>
        </w:rPr>
        <w:t>Стојановић,</w:t>
      </w:r>
      <w:r w:rsidR="00B10771" w:rsidRPr="00ED3263">
        <w:rPr>
          <w:rFonts w:ascii="Times New Roman" w:hAnsi="Times New Roman"/>
          <w:sz w:val="28"/>
          <w:szCs w:val="28"/>
          <w:lang w:val="sr-Cyrl-CS"/>
        </w:rPr>
        <w:tab/>
      </w:r>
      <w:r w:rsidR="00512FA3" w:rsidRPr="00ED3263">
        <w:rPr>
          <w:rFonts w:ascii="Times New Roman" w:hAnsi="Times New Roman"/>
          <w:sz w:val="28"/>
          <w:szCs w:val="28"/>
          <w:lang w:val="sr-Cyrl-CS"/>
        </w:rPr>
        <w:t xml:space="preserve"> педагог школе</w:t>
      </w:r>
    </w:p>
    <w:p w:rsidR="00512FA3" w:rsidRPr="00ED3263" w:rsidRDefault="000B5B27" w:rsidP="000B5B27">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Весна М</w:t>
      </w:r>
      <w:r w:rsidR="00ED3263" w:rsidRPr="00ED3263">
        <w:rPr>
          <w:rFonts w:ascii="Times New Roman" w:hAnsi="Times New Roman"/>
          <w:sz w:val="28"/>
          <w:szCs w:val="28"/>
          <w:lang w:val="sr-Cyrl-CS"/>
        </w:rPr>
        <w:t xml:space="preserve">итић, </w:t>
      </w:r>
      <w:r w:rsidR="009C6D6D" w:rsidRPr="00ED3263">
        <w:rPr>
          <w:rFonts w:ascii="Times New Roman" w:hAnsi="Times New Roman"/>
          <w:sz w:val="28"/>
          <w:szCs w:val="28"/>
          <w:lang w:val="sr-Cyrl-CS"/>
        </w:rPr>
        <w:t xml:space="preserve"> проф.разредне наставе </w:t>
      </w:r>
      <w:r w:rsidR="00CB4ABE">
        <w:rPr>
          <w:rFonts w:ascii="Times New Roman" w:hAnsi="Times New Roman"/>
          <w:sz w:val="28"/>
          <w:szCs w:val="28"/>
          <w:lang w:val="sr-Cyrl-CS"/>
        </w:rPr>
        <w:t>и координатор актива</w:t>
      </w:r>
    </w:p>
    <w:p w:rsidR="00512FA3" w:rsidRPr="00ED3263" w:rsidRDefault="00ED3263"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 xml:space="preserve">Томислав Јовановић, </w:t>
      </w:r>
      <w:r w:rsidR="009C6D6D" w:rsidRPr="00ED3263">
        <w:rPr>
          <w:rFonts w:ascii="Times New Roman" w:hAnsi="Times New Roman"/>
          <w:sz w:val="28"/>
          <w:szCs w:val="28"/>
          <w:lang w:val="sr-Cyrl-CS"/>
        </w:rPr>
        <w:t>проф.разредне наставе</w:t>
      </w:r>
    </w:p>
    <w:p w:rsidR="00512FA3" w:rsidRPr="00ED3263" w:rsidRDefault="000B5B27"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Мирко Милановић</w:t>
      </w:r>
      <w:r w:rsidR="00ED3263" w:rsidRPr="00ED3263">
        <w:rPr>
          <w:rFonts w:ascii="Times New Roman" w:hAnsi="Times New Roman"/>
          <w:sz w:val="28"/>
          <w:szCs w:val="28"/>
          <w:lang w:val="sr-Cyrl-CS"/>
        </w:rPr>
        <w:t xml:space="preserve">, </w:t>
      </w:r>
      <w:r w:rsidR="00B0152B">
        <w:rPr>
          <w:rFonts w:ascii="Times New Roman" w:hAnsi="Times New Roman"/>
          <w:sz w:val="28"/>
          <w:szCs w:val="28"/>
          <w:lang w:val="sr-Cyrl-CS"/>
        </w:rPr>
        <w:t xml:space="preserve"> наст</w:t>
      </w:r>
      <w:r w:rsidR="009C6D6D" w:rsidRPr="00ED3263">
        <w:rPr>
          <w:rFonts w:ascii="Times New Roman" w:hAnsi="Times New Roman"/>
          <w:sz w:val="28"/>
          <w:szCs w:val="28"/>
          <w:lang w:val="sr-Cyrl-CS"/>
        </w:rPr>
        <w:t>.</w:t>
      </w:r>
      <w:r w:rsidR="00D820B0" w:rsidRPr="00ED3263">
        <w:rPr>
          <w:rFonts w:ascii="Times New Roman" w:hAnsi="Times New Roman"/>
          <w:sz w:val="28"/>
          <w:szCs w:val="28"/>
          <w:lang w:val="sr-Latn-CS"/>
        </w:rPr>
        <w:t xml:space="preserve"> </w:t>
      </w:r>
      <w:r w:rsidRPr="00ED3263">
        <w:rPr>
          <w:rFonts w:ascii="Times New Roman" w:hAnsi="Times New Roman"/>
          <w:sz w:val="28"/>
          <w:szCs w:val="28"/>
          <w:lang w:val="sr-Cyrl-CS"/>
        </w:rPr>
        <w:t>разредне наставе</w:t>
      </w:r>
    </w:p>
    <w:p w:rsidR="00512FA3" w:rsidRPr="00ED3263" w:rsidRDefault="000B5B27"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 xml:space="preserve">Зоран </w:t>
      </w:r>
      <w:r w:rsidR="00ED3263" w:rsidRPr="00ED3263">
        <w:rPr>
          <w:rFonts w:ascii="Times New Roman" w:hAnsi="Times New Roman"/>
          <w:sz w:val="28"/>
          <w:szCs w:val="28"/>
          <w:lang w:val="sr-Cyrl-CS"/>
        </w:rPr>
        <w:t>Д</w:t>
      </w:r>
      <w:r w:rsidRPr="00ED3263">
        <w:rPr>
          <w:rFonts w:ascii="Times New Roman" w:hAnsi="Times New Roman"/>
          <w:sz w:val="28"/>
          <w:szCs w:val="28"/>
          <w:lang w:val="sr-Cyrl-CS"/>
        </w:rPr>
        <w:t>имитријевић</w:t>
      </w:r>
      <w:r w:rsidR="00ED3263" w:rsidRPr="00ED3263">
        <w:rPr>
          <w:rFonts w:ascii="Times New Roman" w:hAnsi="Times New Roman"/>
          <w:sz w:val="28"/>
          <w:szCs w:val="28"/>
          <w:lang w:val="sr-Cyrl-CS"/>
        </w:rPr>
        <w:t xml:space="preserve">, </w:t>
      </w:r>
      <w:r w:rsidR="009C6D6D" w:rsidRPr="00ED3263">
        <w:rPr>
          <w:rFonts w:ascii="Times New Roman" w:hAnsi="Times New Roman"/>
          <w:sz w:val="28"/>
          <w:szCs w:val="28"/>
          <w:lang w:val="sr-Cyrl-CS"/>
        </w:rPr>
        <w:t xml:space="preserve">проф. </w:t>
      </w:r>
      <w:r w:rsidR="00D820B0" w:rsidRPr="00ED3263">
        <w:rPr>
          <w:rFonts w:ascii="Times New Roman" w:hAnsi="Times New Roman"/>
          <w:sz w:val="28"/>
          <w:szCs w:val="28"/>
          <w:lang w:val="sr-Cyrl-CS"/>
        </w:rPr>
        <w:t>м</w:t>
      </w:r>
      <w:r w:rsidR="009C6D6D" w:rsidRPr="00ED3263">
        <w:rPr>
          <w:rFonts w:ascii="Times New Roman" w:hAnsi="Times New Roman"/>
          <w:sz w:val="28"/>
          <w:szCs w:val="28"/>
          <w:lang w:val="sr-Cyrl-CS"/>
        </w:rPr>
        <w:t xml:space="preserve">атематике </w:t>
      </w:r>
    </w:p>
    <w:p w:rsidR="00512FA3" w:rsidRPr="00ED3263" w:rsidRDefault="00ED3263"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 xml:space="preserve">Маја Стојановић, </w:t>
      </w:r>
      <w:r w:rsidR="009C6D6D" w:rsidRPr="00ED3263">
        <w:rPr>
          <w:rFonts w:ascii="Times New Roman" w:hAnsi="Times New Roman"/>
          <w:sz w:val="28"/>
          <w:szCs w:val="28"/>
          <w:lang w:val="sr-Cyrl-CS"/>
        </w:rPr>
        <w:t>проф.</w:t>
      </w:r>
      <w:r w:rsidR="00D820B0" w:rsidRPr="00ED3263">
        <w:rPr>
          <w:rFonts w:ascii="Times New Roman" w:hAnsi="Times New Roman"/>
          <w:sz w:val="28"/>
          <w:szCs w:val="28"/>
          <w:lang w:val="sr-Cyrl-CS"/>
        </w:rPr>
        <w:t xml:space="preserve"> </w:t>
      </w:r>
      <w:r w:rsidR="009C6D6D" w:rsidRPr="00ED3263">
        <w:rPr>
          <w:rFonts w:ascii="Times New Roman" w:hAnsi="Times New Roman"/>
          <w:sz w:val="28"/>
          <w:szCs w:val="28"/>
          <w:lang w:val="sr-Cyrl-CS"/>
        </w:rPr>
        <w:t xml:space="preserve">разредне наставе </w:t>
      </w:r>
    </w:p>
    <w:p w:rsidR="000B5B27" w:rsidRPr="00ED3263" w:rsidRDefault="000B5B27"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Горан Гроздановић, проф. физичког васпитања</w:t>
      </w:r>
    </w:p>
    <w:p w:rsidR="00ED3263" w:rsidRPr="00ED3263" w:rsidRDefault="00ED3263"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Гордана Златковић, проф. разредне наставе</w:t>
      </w:r>
    </w:p>
    <w:p w:rsidR="00512FA3" w:rsidRPr="00ED3263" w:rsidRDefault="000005B2" w:rsidP="006F3E3B">
      <w:pPr>
        <w:pStyle w:val="ListParagraph"/>
        <w:numPr>
          <w:ilvl w:val="0"/>
          <w:numId w:val="1"/>
        </w:numPr>
        <w:tabs>
          <w:tab w:val="left" w:pos="3330"/>
        </w:tabs>
        <w:spacing w:after="240"/>
        <w:jc w:val="both"/>
        <w:rPr>
          <w:rFonts w:ascii="Times New Roman" w:hAnsi="Times New Roman"/>
          <w:sz w:val="28"/>
          <w:szCs w:val="28"/>
          <w:lang w:val="sr-Cyrl-CS"/>
        </w:rPr>
      </w:pPr>
      <w:r>
        <w:rPr>
          <w:rFonts w:ascii="Times New Roman" w:hAnsi="Times New Roman"/>
          <w:sz w:val="28"/>
          <w:szCs w:val="28"/>
          <w:lang w:val="sr-Cyrl-CS"/>
        </w:rPr>
        <w:t xml:space="preserve"> Александра Алексић, </w:t>
      </w:r>
      <w:r w:rsidR="00512FA3" w:rsidRPr="00ED3263">
        <w:rPr>
          <w:rFonts w:ascii="Times New Roman" w:hAnsi="Times New Roman"/>
          <w:sz w:val="28"/>
          <w:szCs w:val="28"/>
          <w:lang w:val="sr-Cyrl-CS"/>
        </w:rPr>
        <w:t xml:space="preserve"> представник Савета родитеља</w:t>
      </w:r>
    </w:p>
    <w:p w:rsidR="00512FA3" w:rsidRPr="00ED3263" w:rsidRDefault="00115D98" w:rsidP="006F3E3B">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 xml:space="preserve"> </w:t>
      </w:r>
      <w:r w:rsidR="003D7B0A" w:rsidRPr="00ED3263">
        <w:rPr>
          <w:rFonts w:ascii="Times New Roman" w:hAnsi="Times New Roman"/>
          <w:sz w:val="28"/>
          <w:szCs w:val="28"/>
          <w:lang w:val="sr-Cyrl-CS"/>
        </w:rPr>
        <w:tab/>
      </w:r>
      <w:r w:rsidR="00B10771" w:rsidRPr="00ED3263">
        <w:rPr>
          <w:rFonts w:ascii="Times New Roman" w:hAnsi="Times New Roman"/>
          <w:sz w:val="28"/>
          <w:szCs w:val="28"/>
          <w:lang w:val="sr-Cyrl-CS"/>
        </w:rPr>
        <w:tab/>
      </w:r>
      <w:r w:rsidR="00512FA3" w:rsidRPr="00ED3263">
        <w:rPr>
          <w:rFonts w:ascii="Times New Roman" w:hAnsi="Times New Roman"/>
          <w:sz w:val="28"/>
          <w:szCs w:val="28"/>
          <w:lang w:val="sr-Cyrl-CS"/>
        </w:rPr>
        <w:t xml:space="preserve"> представник Ученичког парламента</w:t>
      </w:r>
    </w:p>
    <w:p w:rsidR="009C6D6D" w:rsidRPr="00ED3263" w:rsidRDefault="003D7B0A" w:rsidP="000B5B27">
      <w:pPr>
        <w:pStyle w:val="ListParagraph"/>
        <w:numPr>
          <w:ilvl w:val="0"/>
          <w:numId w:val="1"/>
        </w:numPr>
        <w:tabs>
          <w:tab w:val="left" w:pos="3330"/>
        </w:tabs>
        <w:spacing w:after="240"/>
        <w:jc w:val="both"/>
        <w:rPr>
          <w:rFonts w:ascii="Times New Roman" w:hAnsi="Times New Roman"/>
          <w:sz w:val="28"/>
          <w:szCs w:val="28"/>
          <w:lang w:val="sr-Cyrl-CS"/>
        </w:rPr>
      </w:pPr>
      <w:r w:rsidRPr="00ED3263">
        <w:rPr>
          <w:rFonts w:ascii="Times New Roman" w:hAnsi="Times New Roman"/>
          <w:sz w:val="28"/>
          <w:szCs w:val="28"/>
          <w:lang w:val="sr-Cyrl-CS"/>
        </w:rPr>
        <w:tab/>
      </w:r>
      <w:r w:rsidR="00B10771" w:rsidRPr="00ED3263">
        <w:rPr>
          <w:rFonts w:ascii="Times New Roman" w:hAnsi="Times New Roman"/>
          <w:sz w:val="28"/>
          <w:szCs w:val="28"/>
          <w:lang w:val="sr-Cyrl-CS"/>
        </w:rPr>
        <w:tab/>
      </w:r>
      <w:r w:rsidR="00512FA3" w:rsidRPr="00ED3263">
        <w:rPr>
          <w:rFonts w:ascii="Times New Roman" w:hAnsi="Times New Roman"/>
          <w:sz w:val="28"/>
          <w:szCs w:val="28"/>
          <w:lang w:val="sr-Cyrl-CS"/>
        </w:rPr>
        <w:t>представник локалне самоуправе</w:t>
      </w:r>
    </w:p>
    <w:p w:rsidR="00512FA3" w:rsidRPr="00ED3263" w:rsidRDefault="00512FA3" w:rsidP="00983705">
      <w:pPr>
        <w:jc w:val="both"/>
        <w:rPr>
          <w:rFonts w:ascii="Times New Roman" w:hAnsi="Times New Roman"/>
          <w:sz w:val="28"/>
          <w:szCs w:val="28"/>
          <w:lang w:val="sr-Cyrl-CS"/>
        </w:rPr>
      </w:pPr>
    </w:p>
    <w:p w:rsidR="00512FA3" w:rsidRPr="00CB4ABE" w:rsidRDefault="00512FA3" w:rsidP="00CB4ABE">
      <w:pPr>
        <w:jc w:val="both"/>
        <w:rPr>
          <w:rFonts w:ascii="Times New Roman" w:hAnsi="Times New Roman"/>
          <w:sz w:val="28"/>
          <w:szCs w:val="28"/>
          <w:lang w:val="sr-Cyrl-CS"/>
        </w:rPr>
      </w:pPr>
    </w:p>
    <w:p w:rsidR="008D2B48" w:rsidRDefault="008D2B48" w:rsidP="00BE7CCA">
      <w:pPr>
        <w:pStyle w:val="Heading1"/>
        <w:rPr>
          <w:rFonts w:ascii="Times New Roman" w:hAnsi="Times New Roman" w:cs="Times New Roman"/>
          <w:sz w:val="28"/>
          <w:lang w:val="sr-Cyrl-CS"/>
        </w:rPr>
      </w:pPr>
    </w:p>
    <w:p w:rsidR="00F834A4" w:rsidRDefault="00BE7CCA" w:rsidP="00BE7CCA">
      <w:pPr>
        <w:pStyle w:val="Heading1"/>
        <w:rPr>
          <w:rFonts w:ascii="Times New Roman" w:hAnsi="Times New Roman" w:cs="Times New Roman"/>
          <w:sz w:val="28"/>
          <w:lang w:val="sr-Cyrl-CS"/>
        </w:rPr>
      </w:pPr>
      <w:bookmarkStart w:id="6" w:name="_Toc48523141"/>
      <w:r w:rsidRPr="00DF5547">
        <w:rPr>
          <w:rFonts w:ascii="Times New Roman" w:hAnsi="Times New Roman" w:cs="Times New Roman"/>
          <w:sz w:val="28"/>
          <w:lang w:val="sr-Cyrl-CS"/>
        </w:rPr>
        <w:t xml:space="preserve">2. </w:t>
      </w:r>
      <w:r w:rsidR="00F834A4" w:rsidRPr="00DF5547">
        <w:rPr>
          <w:rFonts w:ascii="Times New Roman" w:hAnsi="Times New Roman" w:cs="Times New Roman"/>
          <w:sz w:val="28"/>
          <w:lang w:val="sr-Cyrl-CS"/>
        </w:rPr>
        <w:t>УВОД</w:t>
      </w:r>
      <w:bookmarkEnd w:id="6"/>
      <w:r w:rsidR="00F834A4" w:rsidRPr="00DF5547">
        <w:rPr>
          <w:rFonts w:ascii="Times New Roman" w:hAnsi="Times New Roman" w:cs="Times New Roman"/>
          <w:sz w:val="28"/>
          <w:lang w:val="sr-Cyrl-CS"/>
        </w:rPr>
        <w:t xml:space="preserve"> </w:t>
      </w:r>
    </w:p>
    <w:p w:rsidR="008D2B48" w:rsidRPr="008D2B48" w:rsidRDefault="008D2B48" w:rsidP="008D2B48">
      <w:pPr>
        <w:pStyle w:val="NoSpacing"/>
        <w:rPr>
          <w:lang w:val="sr-Cyrl-CS"/>
        </w:rPr>
      </w:pPr>
    </w:p>
    <w:p w:rsidR="008D2B48" w:rsidRDefault="008D2B48" w:rsidP="008D2B48">
      <w:pPr>
        <w:pStyle w:val="NoSpacing"/>
        <w:rPr>
          <w:lang w:val="sr-Cyrl-CS"/>
        </w:rPr>
      </w:pPr>
    </w:p>
    <w:p w:rsidR="008D2B48" w:rsidRDefault="008D2B48" w:rsidP="008D2B48">
      <w:pPr>
        <w:pStyle w:val="NoSpacing"/>
        <w:rPr>
          <w:lang w:val="sr-Cyrl-CS"/>
        </w:rPr>
      </w:pPr>
    </w:p>
    <w:p w:rsidR="008D2B48" w:rsidRDefault="008D2B48" w:rsidP="008D2B48">
      <w:pPr>
        <w:pStyle w:val="NoSpacing"/>
        <w:rPr>
          <w:lang w:val="sr-Cyrl-CS"/>
        </w:rPr>
      </w:pPr>
    </w:p>
    <w:p w:rsidR="008D2B48" w:rsidRPr="008D2B48" w:rsidRDefault="008D2B48" w:rsidP="008D2B48">
      <w:pPr>
        <w:pStyle w:val="NoSpacing"/>
        <w:rPr>
          <w:lang w:val="sr-Cyrl-CS"/>
        </w:rPr>
      </w:pPr>
    </w:p>
    <w:p w:rsidR="00DF5547" w:rsidRPr="00DF5547" w:rsidRDefault="00DF5547" w:rsidP="00DF5547">
      <w:pPr>
        <w:pStyle w:val="NoSpacing"/>
        <w:rPr>
          <w:lang w:val="sr-Cyrl-CS"/>
        </w:rPr>
      </w:pPr>
    </w:p>
    <w:p w:rsidR="00DF5547" w:rsidRDefault="00DF5547" w:rsidP="009549D3">
      <w:pPr>
        <w:pStyle w:val="NoSpacing"/>
        <w:ind w:firstLine="720"/>
        <w:jc w:val="both"/>
        <w:rPr>
          <w:rFonts w:ascii="Times New Roman" w:hAnsi="Times New Roman"/>
          <w:sz w:val="28"/>
          <w:szCs w:val="28"/>
          <w:lang w:val="sr-Cyrl-CS"/>
        </w:rPr>
      </w:pPr>
      <w:r w:rsidRPr="00DF5547">
        <w:rPr>
          <w:rFonts w:ascii="Times New Roman" w:hAnsi="Times New Roman"/>
          <w:sz w:val="28"/>
          <w:szCs w:val="28"/>
          <w:lang w:val="sr-Cyrl-CS"/>
        </w:rPr>
        <w:t>Школа ј</w:t>
      </w:r>
      <w:r>
        <w:rPr>
          <w:rFonts w:ascii="Times New Roman" w:hAnsi="Times New Roman"/>
          <w:sz w:val="28"/>
          <w:szCs w:val="28"/>
          <w:lang w:val="sr-Cyrl-CS"/>
        </w:rPr>
        <w:t>е васпитно-образовна установа</w:t>
      </w:r>
      <w:r w:rsidRPr="00DF5547">
        <w:rPr>
          <w:rFonts w:ascii="Times New Roman" w:hAnsi="Times New Roman"/>
          <w:sz w:val="28"/>
          <w:szCs w:val="28"/>
          <w:lang w:val="sr-Cyrl-CS"/>
        </w:rPr>
        <w:t xml:space="preserve"> у којој се, са јасно одређеним циљевима и задацима, плански, системски и под руководством наставни</w:t>
      </w:r>
      <w:r>
        <w:rPr>
          <w:rFonts w:ascii="Times New Roman" w:hAnsi="Times New Roman"/>
          <w:sz w:val="28"/>
          <w:szCs w:val="28"/>
          <w:lang w:val="sr-Cyrl-CS"/>
        </w:rPr>
        <w:t>ка стичу знања, вештине и умења</w:t>
      </w:r>
      <w:r w:rsidRPr="00DF5547">
        <w:rPr>
          <w:rFonts w:ascii="Times New Roman" w:hAnsi="Times New Roman"/>
          <w:sz w:val="28"/>
          <w:szCs w:val="28"/>
          <w:lang w:val="sr-Cyrl-CS"/>
        </w:rPr>
        <w:t>, развијају физичке и психичке способности</w:t>
      </w:r>
      <w:r>
        <w:rPr>
          <w:rFonts w:ascii="Times New Roman" w:hAnsi="Times New Roman"/>
          <w:sz w:val="28"/>
          <w:szCs w:val="28"/>
          <w:lang w:val="sr-Cyrl-CS"/>
        </w:rPr>
        <w:t xml:space="preserve"> ученика</w:t>
      </w:r>
      <w:r w:rsidRPr="00DF5547">
        <w:rPr>
          <w:rFonts w:ascii="Times New Roman" w:hAnsi="Times New Roman"/>
          <w:sz w:val="28"/>
          <w:szCs w:val="28"/>
          <w:lang w:val="sr-Cyrl-CS"/>
        </w:rPr>
        <w:t xml:space="preserve">, обогаћује и свестрано развија личност ученика. Значај школе у савременом друштву које карактерише експанзија знања све је већи. Зато школа настоји да редовном наставом и разним ваннаставним активностима </w:t>
      </w:r>
      <w:r>
        <w:rPr>
          <w:rFonts w:ascii="Times New Roman" w:hAnsi="Times New Roman"/>
          <w:sz w:val="28"/>
          <w:szCs w:val="28"/>
          <w:lang w:val="sr-Cyrl-CS"/>
        </w:rPr>
        <w:t>омогући свестрани развој ученика.</w:t>
      </w:r>
      <w:r w:rsidRPr="00DF5547">
        <w:rPr>
          <w:rFonts w:ascii="Times New Roman" w:hAnsi="Times New Roman"/>
          <w:sz w:val="28"/>
          <w:szCs w:val="28"/>
          <w:lang w:val="sr-Cyrl-CS"/>
        </w:rPr>
        <w:t xml:space="preserve"> Функција школе је веома значајна и због тога што млади људи у њој бораве у годинама када се најинтензивније развијају и када је могућ</w:t>
      </w:r>
      <w:r>
        <w:rPr>
          <w:rFonts w:ascii="Times New Roman" w:hAnsi="Times New Roman"/>
          <w:sz w:val="28"/>
          <w:szCs w:val="28"/>
          <w:lang w:val="sr-Cyrl-CS"/>
        </w:rPr>
        <w:t>е најснажније</w:t>
      </w:r>
      <w:r w:rsidR="000005B2">
        <w:rPr>
          <w:rFonts w:ascii="Times New Roman" w:hAnsi="Times New Roman"/>
          <w:sz w:val="28"/>
          <w:szCs w:val="28"/>
          <w:lang w:val="sr-Cyrl-CS"/>
        </w:rPr>
        <w:t xml:space="preserve"> утицати</w:t>
      </w:r>
      <w:r w:rsidRPr="00DF5547">
        <w:rPr>
          <w:rFonts w:ascii="Times New Roman" w:hAnsi="Times New Roman"/>
          <w:sz w:val="28"/>
          <w:szCs w:val="28"/>
          <w:lang w:val="sr-Cyrl-CS"/>
        </w:rPr>
        <w:t xml:space="preserve"> на њихов развој, животну орјентацију и поглед на свет. </w:t>
      </w:r>
    </w:p>
    <w:p w:rsidR="009549D3" w:rsidRPr="009549D3" w:rsidRDefault="009549D3" w:rsidP="009549D3">
      <w:pPr>
        <w:pStyle w:val="NoSpacing"/>
        <w:spacing w:before="120" w:after="120"/>
        <w:ind w:firstLine="720"/>
        <w:jc w:val="both"/>
        <w:rPr>
          <w:rFonts w:ascii="Times New Roman" w:hAnsi="Times New Roman"/>
          <w:sz w:val="28"/>
          <w:szCs w:val="28"/>
        </w:rPr>
      </w:pPr>
      <w:r w:rsidRPr="007648F5">
        <w:rPr>
          <w:rFonts w:ascii="Times New Roman" w:hAnsi="Times New Roman"/>
          <w:sz w:val="28"/>
          <w:szCs w:val="28"/>
        </w:rPr>
        <w:t>Будући да је школа значајна друштвена институција, изложена је разним притисцима, очекивањима и судовима од стране појединаца и колектива у окружењу. Циљ запослених у школи је да институције и појединце у окружењу начини својим партнерима. Промене у друштву утичу на мењање интересовања ученика, модела комуникације, на начине задобијања ученичке пажње, на активности ученика и њихов начин прихватања и усвајања градива. Школа се мења и развија како би била</w:t>
      </w:r>
      <w:r>
        <w:rPr>
          <w:rFonts w:ascii="Times New Roman" w:hAnsi="Times New Roman"/>
          <w:sz w:val="28"/>
          <w:szCs w:val="28"/>
        </w:rPr>
        <w:t xml:space="preserve"> блиска и подстицајна, како би </w:t>
      </w:r>
      <w:r w:rsidRPr="007648F5">
        <w:rPr>
          <w:rFonts w:ascii="Times New Roman" w:hAnsi="Times New Roman"/>
          <w:sz w:val="28"/>
          <w:szCs w:val="28"/>
        </w:rPr>
        <w:t>представљала изазов, извор знањ</w:t>
      </w:r>
      <w:r>
        <w:rPr>
          <w:rFonts w:ascii="Times New Roman" w:hAnsi="Times New Roman"/>
          <w:sz w:val="28"/>
          <w:szCs w:val="28"/>
        </w:rPr>
        <w:t>а и узор ученицима.</w:t>
      </w:r>
      <w:r w:rsidRPr="007648F5">
        <w:rPr>
          <w:rFonts w:ascii="Times New Roman" w:hAnsi="Times New Roman"/>
          <w:sz w:val="28"/>
          <w:szCs w:val="28"/>
        </w:rPr>
        <w:t xml:space="preserve"> </w:t>
      </w:r>
    </w:p>
    <w:p w:rsidR="009549D3" w:rsidRPr="007648F5" w:rsidRDefault="00DF5547" w:rsidP="009549D3">
      <w:pPr>
        <w:pStyle w:val="NoSpacing"/>
        <w:spacing w:before="120" w:after="120"/>
        <w:ind w:firstLine="720"/>
        <w:jc w:val="both"/>
        <w:rPr>
          <w:rFonts w:ascii="Times New Roman" w:hAnsi="Times New Roman"/>
          <w:sz w:val="28"/>
          <w:szCs w:val="28"/>
        </w:rPr>
      </w:pPr>
      <w:r w:rsidRPr="00DF5547">
        <w:rPr>
          <w:rFonts w:ascii="Times New Roman" w:hAnsi="Times New Roman"/>
          <w:sz w:val="28"/>
          <w:szCs w:val="28"/>
          <w:lang w:val="sr-Cyrl-CS"/>
        </w:rPr>
        <w:t xml:space="preserve"> </w:t>
      </w:r>
      <w:r w:rsidR="009549D3" w:rsidRPr="007648F5">
        <w:rPr>
          <w:rFonts w:ascii="Times New Roman" w:hAnsi="Times New Roman"/>
          <w:sz w:val="28"/>
          <w:szCs w:val="28"/>
        </w:rPr>
        <w:t xml:space="preserve">Учесници школског живота свесни су потребе да се нешто промени, те наступа процес развојног планирања. </w:t>
      </w:r>
    </w:p>
    <w:p w:rsidR="009549D3" w:rsidRPr="007648F5" w:rsidRDefault="009549D3" w:rsidP="009549D3">
      <w:pPr>
        <w:pStyle w:val="NoSpacing"/>
        <w:spacing w:before="120" w:after="120"/>
        <w:ind w:firstLine="720"/>
        <w:jc w:val="both"/>
        <w:rPr>
          <w:rFonts w:ascii="Times New Roman" w:hAnsi="Times New Roman"/>
          <w:sz w:val="28"/>
          <w:szCs w:val="28"/>
        </w:rPr>
      </w:pPr>
      <w:r w:rsidRPr="007648F5">
        <w:rPr>
          <w:rFonts w:ascii="Times New Roman" w:hAnsi="Times New Roman"/>
          <w:sz w:val="28"/>
          <w:szCs w:val="28"/>
        </w:rPr>
        <w:t>Резултати екстерног вредновања школе, резултати самовредновања и анализа резултата које су ученици постигли на завршном испит</w:t>
      </w:r>
      <w:r w:rsidR="000005B2">
        <w:rPr>
          <w:rFonts w:ascii="Times New Roman" w:hAnsi="Times New Roman"/>
          <w:sz w:val="28"/>
          <w:szCs w:val="28"/>
        </w:rPr>
        <w:t>у су полазне основе за планирање рада и</w:t>
      </w:r>
      <w:r w:rsidRPr="007648F5">
        <w:rPr>
          <w:rFonts w:ascii="Times New Roman" w:hAnsi="Times New Roman"/>
          <w:sz w:val="28"/>
          <w:szCs w:val="28"/>
        </w:rPr>
        <w:t xml:space="preserve"> план развоја школе у наредних пет година. </w:t>
      </w:r>
    </w:p>
    <w:p w:rsidR="009549D3" w:rsidRDefault="009549D3" w:rsidP="009549D3">
      <w:pPr>
        <w:pStyle w:val="NoSpacing"/>
        <w:spacing w:before="120" w:after="120"/>
        <w:ind w:firstLine="720"/>
        <w:jc w:val="both"/>
        <w:rPr>
          <w:rFonts w:ascii="Times New Roman" w:hAnsi="Times New Roman"/>
          <w:sz w:val="28"/>
          <w:szCs w:val="28"/>
        </w:rPr>
      </w:pPr>
      <w:r>
        <w:rPr>
          <w:rFonts w:ascii="Times New Roman" w:hAnsi="Times New Roman"/>
          <w:sz w:val="28"/>
          <w:szCs w:val="28"/>
        </w:rPr>
        <w:t xml:space="preserve"> </w:t>
      </w:r>
    </w:p>
    <w:p w:rsidR="008D2B48" w:rsidRDefault="008D2B48" w:rsidP="009549D3">
      <w:pPr>
        <w:pStyle w:val="NoSpacing"/>
        <w:spacing w:before="120" w:after="120"/>
        <w:ind w:firstLine="720"/>
        <w:jc w:val="both"/>
        <w:rPr>
          <w:rFonts w:ascii="Times New Roman" w:hAnsi="Times New Roman"/>
          <w:sz w:val="28"/>
          <w:szCs w:val="28"/>
        </w:rPr>
      </w:pPr>
    </w:p>
    <w:p w:rsidR="008D2B48" w:rsidRDefault="008D2B48" w:rsidP="009549D3">
      <w:pPr>
        <w:pStyle w:val="NoSpacing"/>
        <w:spacing w:before="120" w:after="120"/>
        <w:ind w:firstLine="720"/>
        <w:jc w:val="both"/>
        <w:rPr>
          <w:rFonts w:ascii="Times New Roman" w:hAnsi="Times New Roman"/>
          <w:sz w:val="28"/>
          <w:szCs w:val="28"/>
        </w:rPr>
      </w:pPr>
    </w:p>
    <w:p w:rsidR="008D2B48" w:rsidRDefault="008D2B48" w:rsidP="009549D3">
      <w:pPr>
        <w:pStyle w:val="NoSpacing"/>
        <w:spacing w:before="120" w:after="120"/>
        <w:ind w:firstLine="720"/>
        <w:jc w:val="both"/>
        <w:rPr>
          <w:rFonts w:ascii="Times New Roman" w:hAnsi="Times New Roman"/>
          <w:sz w:val="28"/>
          <w:szCs w:val="28"/>
        </w:rPr>
      </w:pPr>
    </w:p>
    <w:p w:rsidR="008D2B48" w:rsidRDefault="008D2B48" w:rsidP="009549D3">
      <w:pPr>
        <w:pStyle w:val="NoSpacing"/>
        <w:spacing w:before="120" w:after="120"/>
        <w:ind w:firstLine="720"/>
        <w:jc w:val="both"/>
        <w:rPr>
          <w:rFonts w:ascii="Times New Roman" w:hAnsi="Times New Roman"/>
          <w:sz w:val="28"/>
          <w:szCs w:val="28"/>
        </w:rPr>
      </w:pPr>
    </w:p>
    <w:p w:rsidR="008D2B48" w:rsidRDefault="008D2B48" w:rsidP="009549D3">
      <w:pPr>
        <w:pStyle w:val="NoSpacing"/>
        <w:spacing w:before="120" w:after="120"/>
        <w:ind w:firstLine="720"/>
        <w:jc w:val="both"/>
        <w:rPr>
          <w:rFonts w:ascii="Times New Roman" w:hAnsi="Times New Roman"/>
          <w:sz w:val="28"/>
          <w:szCs w:val="28"/>
        </w:rPr>
      </w:pPr>
    </w:p>
    <w:p w:rsidR="008D2B48" w:rsidRDefault="008D2B48" w:rsidP="009549D3">
      <w:pPr>
        <w:pStyle w:val="NoSpacing"/>
        <w:spacing w:before="120" w:after="120"/>
        <w:ind w:firstLine="720"/>
        <w:jc w:val="both"/>
        <w:rPr>
          <w:rFonts w:ascii="Times New Roman" w:hAnsi="Times New Roman"/>
          <w:sz w:val="28"/>
          <w:szCs w:val="28"/>
        </w:rPr>
      </w:pPr>
    </w:p>
    <w:p w:rsidR="008D2B48" w:rsidRDefault="008D2B48" w:rsidP="009549D3">
      <w:pPr>
        <w:pStyle w:val="NoSpacing"/>
        <w:spacing w:before="120" w:after="120"/>
        <w:ind w:firstLine="720"/>
        <w:jc w:val="both"/>
        <w:rPr>
          <w:rFonts w:ascii="Times New Roman" w:hAnsi="Times New Roman"/>
          <w:sz w:val="28"/>
          <w:szCs w:val="28"/>
        </w:rPr>
      </w:pPr>
    </w:p>
    <w:p w:rsidR="00DF5547" w:rsidRPr="00DF5547" w:rsidRDefault="00DF5547" w:rsidP="00DF5547">
      <w:pPr>
        <w:pStyle w:val="NoSpacing"/>
        <w:jc w:val="both"/>
        <w:rPr>
          <w:rFonts w:ascii="Times New Roman" w:hAnsi="Times New Roman"/>
          <w:sz w:val="28"/>
          <w:szCs w:val="28"/>
          <w:lang w:val="sr-Cyrl-CS"/>
        </w:rPr>
      </w:pPr>
    </w:p>
    <w:p w:rsidR="00134DF9" w:rsidRPr="00134DF9" w:rsidRDefault="006B7A52" w:rsidP="00093234">
      <w:pPr>
        <w:pStyle w:val="NoSpacing"/>
        <w:numPr>
          <w:ilvl w:val="1"/>
          <w:numId w:val="8"/>
        </w:numPr>
        <w:jc w:val="center"/>
        <w:rPr>
          <w:rFonts w:ascii="Times New Roman" w:hAnsi="Times New Roman"/>
          <w:b/>
          <w:i/>
          <w:sz w:val="28"/>
          <w:szCs w:val="28"/>
          <w:lang w:val="sr-Cyrl-CS"/>
        </w:rPr>
      </w:pPr>
      <w:r>
        <w:rPr>
          <w:rFonts w:ascii="Times New Roman" w:hAnsi="Times New Roman"/>
          <w:b/>
          <w:i/>
          <w:sz w:val="28"/>
          <w:szCs w:val="28"/>
          <w:lang w:val="sr-Cyrl-CS"/>
        </w:rPr>
        <w:t>ЛИЧНА КАРТА ШКОЛЕ</w:t>
      </w:r>
    </w:p>
    <w:p w:rsidR="00134DF9" w:rsidRDefault="00134DF9" w:rsidP="00134DF9">
      <w:pPr>
        <w:pStyle w:val="NoSpacing"/>
        <w:jc w:val="center"/>
        <w:rPr>
          <w:rFonts w:ascii="Times New Roman" w:hAnsi="Times New Roman"/>
          <w:sz w:val="28"/>
          <w:szCs w:val="28"/>
          <w:lang w:val="sr-Cyrl-CS"/>
        </w:rPr>
      </w:pPr>
    </w:p>
    <w:p w:rsidR="00DF5547" w:rsidRDefault="00DF5547" w:rsidP="00134DF9">
      <w:pPr>
        <w:pStyle w:val="NoSpacing"/>
        <w:jc w:val="both"/>
        <w:rPr>
          <w:rFonts w:ascii="Times New Roman" w:hAnsi="Times New Roman"/>
          <w:sz w:val="28"/>
          <w:szCs w:val="28"/>
          <w:lang w:val="sr-Cyrl-CS"/>
        </w:rPr>
      </w:pPr>
      <w:r w:rsidRPr="00DF5547">
        <w:rPr>
          <w:rFonts w:ascii="Times New Roman" w:hAnsi="Times New Roman"/>
          <w:sz w:val="28"/>
          <w:szCs w:val="28"/>
          <w:lang w:val="sr-Cyrl-CS"/>
        </w:rPr>
        <w:t xml:space="preserve"> </w:t>
      </w:r>
    </w:p>
    <w:tbl>
      <w:tblPr>
        <w:tblStyle w:val="TableGrid"/>
        <w:tblW w:w="0" w:type="auto"/>
        <w:tblInd w:w="720" w:type="dxa"/>
        <w:tblLook w:val="04A0" w:firstRow="1" w:lastRow="0" w:firstColumn="1" w:lastColumn="0" w:noHBand="0" w:noVBand="1"/>
      </w:tblPr>
      <w:tblGrid>
        <w:gridCol w:w="2649"/>
        <w:gridCol w:w="6594"/>
      </w:tblGrid>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Пун назив школе</w:t>
            </w:r>
          </w:p>
        </w:tc>
        <w:tc>
          <w:tcPr>
            <w:tcW w:w="6594" w:type="dxa"/>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„Бранко Радичевић“</w:t>
            </w: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Адреса</w:t>
            </w:r>
          </w:p>
        </w:tc>
        <w:tc>
          <w:tcPr>
            <w:tcW w:w="6594" w:type="dxa"/>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Ул. Бранка Радичевића, бр.1</w:t>
            </w: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Место</w:t>
            </w:r>
          </w:p>
        </w:tc>
        <w:tc>
          <w:tcPr>
            <w:tcW w:w="6594" w:type="dxa"/>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Бујановац</w:t>
            </w: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Округ</w:t>
            </w:r>
          </w:p>
        </w:tc>
        <w:tc>
          <w:tcPr>
            <w:tcW w:w="6594" w:type="dxa"/>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Пчињски</w:t>
            </w: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Подручје рада</w:t>
            </w:r>
          </w:p>
        </w:tc>
        <w:tc>
          <w:tcPr>
            <w:tcW w:w="6594" w:type="dxa"/>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Основно образовање</w:t>
            </w: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Матични број</w:t>
            </w:r>
          </w:p>
        </w:tc>
        <w:tc>
          <w:tcPr>
            <w:tcW w:w="6594" w:type="dxa"/>
          </w:tcPr>
          <w:p w:rsidR="00134DF9" w:rsidRDefault="00134DF9" w:rsidP="00134DF9">
            <w:pPr>
              <w:pStyle w:val="NoSpacing"/>
              <w:jc w:val="both"/>
              <w:rPr>
                <w:rFonts w:ascii="Times New Roman" w:hAnsi="Times New Roman"/>
                <w:sz w:val="28"/>
                <w:szCs w:val="28"/>
                <w:lang w:val="sr-Cyrl-CS"/>
              </w:rPr>
            </w:pP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ПИБ</w:t>
            </w:r>
          </w:p>
        </w:tc>
        <w:tc>
          <w:tcPr>
            <w:tcW w:w="6594" w:type="dxa"/>
          </w:tcPr>
          <w:p w:rsidR="00134DF9" w:rsidRDefault="00134DF9" w:rsidP="00134DF9">
            <w:pPr>
              <w:pStyle w:val="NoSpacing"/>
              <w:jc w:val="both"/>
              <w:rPr>
                <w:rFonts w:ascii="Times New Roman" w:hAnsi="Times New Roman"/>
                <w:sz w:val="28"/>
                <w:szCs w:val="28"/>
                <w:lang w:val="sr-Cyrl-CS"/>
              </w:rPr>
            </w:pP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Pr>
                <w:rFonts w:ascii="Times New Roman" w:hAnsi="Times New Roman"/>
                <w:sz w:val="28"/>
                <w:szCs w:val="28"/>
                <w:lang w:val="sr-Cyrl-CS"/>
              </w:rPr>
              <w:t>Телефон</w:t>
            </w:r>
          </w:p>
        </w:tc>
        <w:tc>
          <w:tcPr>
            <w:tcW w:w="6594" w:type="dxa"/>
          </w:tcPr>
          <w:p w:rsidR="00134DF9" w:rsidRDefault="00134DF9" w:rsidP="00134DF9">
            <w:pPr>
              <w:pStyle w:val="NoSpacing"/>
              <w:jc w:val="both"/>
              <w:rPr>
                <w:rFonts w:ascii="Times New Roman" w:hAnsi="Times New Roman"/>
                <w:sz w:val="28"/>
                <w:szCs w:val="28"/>
                <w:lang w:val="sr-Cyrl-CS"/>
              </w:rPr>
            </w:pP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sidRPr="00DF5547">
              <w:rPr>
                <w:rFonts w:ascii="Times New Roman" w:hAnsi="Times New Roman"/>
                <w:sz w:val="28"/>
                <w:szCs w:val="28"/>
                <w:lang w:val="sr-Cyrl-CS"/>
              </w:rPr>
              <w:t>Web site</w:t>
            </w:r>
          </w:p>
        </w:tc>
        <w:tc>
          <w:tcPr>
            <w:tcW w:w="6594" w:type="dxa"/>
          </w:tcPr>
          <w:p w:rsidR="00134DF9" w:rsidRDefault="00134DF9" w:rsidP="00134DF9">
            <w:pPr>
              <w:pStyle w:val="NoSpacing"/>
              <w:jc w:val="both"/>
              <w:rPr>
                <w:rFonts w:ascii="Times New Roman" w:hAnsi="Times New Roman"/>
                <w:sz w:val="28"/>
                <w:szCs w:val="28"/>
                <w:lang w:val="sr-Cyrl-CS"/>
              </w:rPr>
            </w:pPr>
          </w:p>
        </w:tc>
      </w:tr>
      <w:tr w:rsidR="00134DF9" w:rsidTr="00134DF9">
        <w:tc>
          <w:tcPr>
            <w:tcW w:w="2649" w:type="dxa"/>
            <w:shd w:val="clear" w:color="auto" w:fill="C6D9F1" w:themeFill="text2" w:themeFillTint="33"/>
          </w:tcPr>
          <w:p w:rsidR="00134DF9" w:rsidRDefault="00134DF9" w:rsidP="00134DF9">
            <w:pPr>
              <w:pStyle w:val="NoSpacing"/>
              <w:jc w:val="both"/>
              <w:rPr>
                <w:rFonts w:ascii="Times New Roman" w:hAnsi="Times New Roman"/>
                <w:sz w:val="28"/>
                <w:szCs w:val="28"/>
                <w:lang w:val="sr-Cyrl-CS"/>
              </w:rPr>
            </w:pPr>
            <w:r w:rsidRPr="00DF5547">
              <w:rPr>
                <w:rFonts w:ascii="Times New Roman" w:hAnsi="Times New Roman"/>
                <w:sz w:val="28"/>
                <w:szCs w:val="28"/>
                <w:lang w:val="sr-Cyrl-CS"/>
              </w:rPr>
              <w:t>E-mail</w:t>
            </w:r>
          </w:p>
        </w:tc>
        <w:tc>
          <w:tcPr>
            <w:tcW w:w="6594" w:type="dxa"/>
          </w:tcPr>
          <w:p w:rsidR="00134DF9" w:rsidRDefault="00134DF9" w:rsidP="00134DF9">
            <w:pPr>
              <w:pStyle w:val="NoSpacing"/>
              <w:jc w:val="both"/>
              <w:rPr>
                <w:rFonts w:ascii="Times New Roman" w:hAnsi="Times New Roman"/>
                <w:sz w:val="28"/>
                <w:szCs w:val="28"/>
                <w:lang w:val="sr-Cyrl-CS"/>
              </w:rPr>
            </w:pPr>
          </w:p>
        </w:tc>
      </w:tr>
    </w:tbl>
    <w:p w:rsidR="008D2B48" w:rsidRDefault="008D2B48" w:rsidP="009549D3">
      <w:pPr>
        <w:pStyle w:val="Heading2"/>
        <w:rPr>
          <w:rFonts w:ascii="Times New Roman" w:eastAsia="Times New Roman" w:hAnsi="Times New Roman" w:cs="Times New Roman"/>
          <w:bCs w:val="0"/>
          <w:sz w:val="28"/>
          <w:szCs w:val="28"/>
          <w:lang w:val="sr-Cyrl-CS"/>
        </w:rPr>
      </w:pPr>
    </w:p>
    <w:p w:rsidR="008D2B48" w:rsidRDefault="008D2B48" w:rsidP="009549D3">
      <w:pPr>
        <w:pStyle w:val="Heading2"/>
        <w:rPr>
          <w:rFonts w:ascii="Times New Roman" w:eastAsia="Times New Roman" w:hAnsi="Times New Roman" w:cs="Times New Roman"/>
          <w:bCs w:val="0"/>
          <w:sz w:val="28"/>
          <w:szCs w:val="28"/>
          <w:lang w:val="sr-Cyrl-CS"/>
        </w:rPr>
      </w:pPr>
    </w:p>
    <w:p w:rsidR="00B63AC0" w:rsidRDefault="009549D3" w:rsidP="009549D3">
      <w:pPr>
        <w:pStyle w:val="Heading2"/>
        <w:rPr>
          <w:rFonts w:ascii="Times New Roman" w:hAnsi="Times New Roman" w:cs="Times New Roman"/>
          <w:sz w:val="28"/>
          <w:szCs w:val="28"/>
          <w:lang w:val="sr-Cyrl-CS"/>
        </w:rPr>
      </w:pPr>
      <w:bookmarkStart w:id="7" w:name="_Toc48523142"/>
      <w:r>
        <w:rPr>
          <w:rFonts w:ascii="Times New Roman" w:eastAsia="Times New Roman" w:hAnsi="Times New Roman" w:cs="Times New Roman"/>
          <w:bCs w:val="0"/>
          <w:sz w:val="28"/>
          <w:szCs w:val="28"/>
          <w:lang w:val="sr-Cyrl-CS"/>
        </w:rPr>
        <w:t>2.</w:t>
      </w:r>
      <w:r w:rsidR="00134DF9">
        <w:rPr>
          <w:rFonts w:ascii="Times New Roman" w:hAnsi="Times New Roman" w:cs="Times New Roman"/>
          <w:sz w:val="28"/>
          <w:szCs w:val="28"/>
          <w:lang w:val="sr-Cyrl-CS"/>
        </w:rPr>
        <w:t>2</w:t>
      </w:r>
      <w:r w:rsidR="00BE7CCA" w:rsidRPr="00DF5547">
        <w:rPr>
          <w:rFonts w:ascii="Times New Roman" w:hAnsi="Times New Roman" w:cs="Times New Roman"/>
          <w:sz w:val="28"/>
          <w:szCs w:val="28"/>
          <w:lang w:val="sr-Cyrl-CS"/>
        </w:rPr>
        <w:t xml:space="preserve">. </w:t>
      </w:r>
      <w:r w:rsidR="00BF597C" w:rsidRPr="00DF5547">
        <w:rPr>
          <w:rFonts w:ascii="Times New Roman" w:hAnsi="Times New Roman" w:cs="Times New Roman"/>
          <w:sz w:val="28"/>
          <w:szCs w:val="28"/>
          <w:lang w:val="sr-Cyrl-CS"/>
        </w:rPr>
        <w:t>П</w:t>
      </w:r>
      <w:r w:rsidR="006B7A52">
        <w:rPr>
          <w:rFonts w:ascii="Times New Roman" w:hAnsi="Times New Roman" w:cs="Times New Roman"/>
          <w:sz w:val="28"/>
          <w:szCs w:val="28"/>
          <w:lang w:val="sr-Cyrl-CS"/>
        </w:rPr>
        <w:t>РОФИЛ ШКОЛЕ</w:t>
      </w:r>
      <w:bookmarkEnd w:id="7"/>
    </w:p>
    <w:p w:rsidR="008D2B48" w:rsidRPr="008D2B48" w:rsidRDefault="008D2B48" w:rsidP="008D2B48">
      <w:pPr>
        <w:pStyle w:val="NoSpacing"/>
        <w:rPr>
          <w:lang w:val="sr-Cyrl-CS"/>
        </w:rPr>
      </w:pPr>
    </w:p>
    <w:p w:rsidR="009549D3" w:rsidRPr="009549D3" w:rsidRDefault="009549D3" w:rsidP="009549D3">
      <w:pPr>
        <w:pStyle w:val="NoSpacing"/>
        <w:rPr>
          <w:lang w:val="sr-Cyrl-CS"/>
        </w:rPr>
      </w:pPr>
    </w:p>
    <w:p w:rsidR="00BE7CCA" w:rsidRPr="00DF5547" w:rsidRDefault="00BE7CCA" w:rsidP="00617DC4">
      <w:pPr>
        <w:pStyle w:val="BodyText"/>
        <w:spacing w:line="240" w:lineRule="exact"/>
        <w:ind w:firstLine="720"/>
        <w:rPr>
          <w:rFonts w:ascii="Times New Roman" w:hAnsi="Times New Roman"/>
          <w:sz w:val="28"/>
          <w:szCs w:val="28"/>
        </w:rPr>
      </w:pPr>
    </w:p>
    <w:p w:rsidR="00617DC4" w:rsidRPr="00911C6C" w:rsidRDefault="00617DC4" w:rsidP="00001034">
      <w:pPr>
        <w:pStyle w:val="NoSpacing"/>
        <w:spacing w:before="120" w:after="120"/>
        <w:ind w:firstLine="720"/>
        <w:jc w:val="both"/>
        <w:rPr>
          <w:rFonts w:ascii="Times New Roman" w:hAnsi="Times New Roman"/>
          <w:sz w:val="28"/>
          <w:szCs w:val="28"/>
        </w:rPr>
      </w:pPr>
      <w:r w:rsidRPr="00DF5547">
        <w:rPr>
          <w:rFonts w:ascii="Times New Roman" w:hAnsi="Times New Roman"/>
          <w:sz w:val="28"/>
          <w:szCs w:val="28"/>
        </w:rPr>
        <w:t>Основна школа “Бранко Радичевић” је завршен</w:t>
      </w:r>
      <w:r w:rsidR="00B26B79" w:rsidRPr="00DF5547">
        <w:rPr>
          <w:rFonts w:ascii="Times New Roman" w:hAnsi="Times New Roman"/>
          <w:sz w:val="28"/>
          <w:szCs w:val="28"/>
          <w:lang w:val="sr-Cyrl-CS"/>
        </w:rPr>
        <w:t>а</w:t>
      </w:r>
      <w:r w:rsidRPr="00DF5547">
        <w:rPr>
          <w:rFonts w:ascii="Times New Roman" w:hAnsi="Times New Roman"/>
          <w:sz w:val="28"/>
          <w:szCs w:val="28"/>
        </w:rPr>
        <w:t xml:space="preserve"> и усељен</w:t>
      </w:r>
      <w:r w:rsidR="00B26B79" w:rsidRPr="00DF5547">
        <w:rPr>
          <w:rFonts w:ascii="Times New Roman" w:hAnsi="Times New Roman"/>
          <w:sz w:val="28"/>
          <w:szCs w:val="28"/>
          <w:lang w:val="sr-Cyrl-CS"/>
        </w:rPr>
        <w:t>а</w:t>
      </w:r>
      <w:r w:rsidRPr="00DF5547">
        <w:rPr>
          <w:rFonts w:ascii="Times New Roman" w:hAnsi="Times New Roman"/>
          <w:sz w:val="28"/>
          <w:szCs w:val="28"/>
        </w:rPr>
        <w:t xml:space="preserve"> 1970. године</w:t>
      </w:r>
      <w:r w:rsidR="00134DF9">
        <w:rPr>
          <w:rFonts w:ascii="Times New Roman" w:hAnsi="Times New Roman"/>
          <w:sz w:val="28"/>
          <w:szCs w:val="28"/>
        </w:rPr>
        <w:t>. Укупна корисна површина износи</w:t>
      </w:r>
      <w:r w:rsidRPr="00DF5547">
        <w:rPr>
          <w:rFonts w:ascii="Times New Roman" w:hAnsi="Times New Roman"/>
          <w:sz w:val="28"/>
          <w:szCs w:val="28"/>
        </w:rPr>
        <w:t xml:space="preserve"> 5 500 m</w:t>
      </w:r>
      <w:r w:rsidRPr="00DF5547">
        <w:rPr>
          <w:rFonts w:ascii="Times New Roman" w:hAnsi="Times New Roman"/>
          <w:sz w:val="28"/>
          <w:szCs w:val="28"/>
          <w:vertAlign w:val="superscript"/>
        </w:rPr>
        <w:t>2</w:t>
      </w:r>
      <w:r w:rsidRPr="00DF5547">
        <w:rPr>
          <w:rFonts w:ascii="Times New Roman" w:hAnsi="Times New Roman"/>
          <w:sz w:val="28"/>
          <w:szCs w:val="28"/>
        </w:rPr>
        <w:t xml:space="preserve">. У школској 2008/09. у дворишту школе је и дограђен објекат за извођење предшколског програма за 5 група – донација Швајцарске агенције за развој. </w:t>
      </w:r>
      <w:r w:rsidRPr="00911C6C">
        <w:rPr>
          <w:rFonts w:ascii="Times New Roman" w:hAnsi="Times New Roman"/>
          <w:sz w:val="28"/>
          <w:szCs w:val="28"/>
          <w:highlight w:val="lightGray"/>
          <w:shd w:val="clear" w:color="auto" w:fill="FFFF00"/>
        </w:rPr>
        <w:t>Својим простор</w:t>
      </w:r>
      <w:bookmarkStart w:id="8" w:name="_GoBack"/>
      <w:bookmarkEnd w:id="8"/>
      <w:r w:rsidRPr="00911C6C">
        <w:rPr>
          <w:rFonts w:ascii="Times New Roman" w:hAnsi="Times New Roman"/>
          <w:sz w:val="28"/>
          <w:szCs w:val="28"/>
          <w:highlight w:val="lightGray"/>
          <w:shd w:val="clear" w:color="auto" w:fill="FFFF00"/>
        </w:rPr>
        <w:t>ом и архитектуром</w:t>
      </w:r>
      <w:r w:rsidR="00134DF9" w:rsidRPr="00911C6C">
        <w:rPr>
          <w:rFonts w:ascii="Times New Roman" w:hAnsi="Times New Roman"/>
          <w:sz w:val="28"/>
          <w:szCs w:val="28"/>
          <w:highlight w:val="lightGray"/>
          <w:shd w:val="clear" w:color="auto" w:fill="FFFF00"/>
          <w:lang w:val="sr-Cyrl-RS"/>
        </w:rPr>
        <w:t>, а сходно броју ученика,</w:t>
      </w:r>
      <w:r w:rsidRPr="00911C6C">
        <w:rPr>
          <w:rFonts w:ascii="Times New Roman" w:hAnsi="Times New Roman"/>
          <w:sz w:val="28"/>
          <w:szCs w:val="28"/>
          <w:highlight w:val="lightGray"/>
          <w:shd w:val="clear" w:color="auto" w:fill="FFFF00"/>
        </w:rPr>
        <w:t xml:space="preserve"> школа не задовољава потребе оранизовања саврем</w:t>
      </w:r>
      <w:r w:rsidR="004E21E0" w:rsidRPr="00911C6C">
        <w:rPr>
          <w:rFonts w:ascii="Times New Roman" w:hAnsi="Times New Roman"/>
          <w:sz w:val="28"/>
          <w:szCs w:val="28"/>
          <w:highlight w:val="lightGray"/>
          <w:shd w:val="clear" w:color="auto" w:fill="FFFF00"/>
        </w:rPr>
        <w:t>ене наставе</w:t>
      </w:r>
      <w:r w:rsidRPr="00911C6C">
        <w:rPr>
          <w:rFonts w:ascii="Times New Roman" w:hAnsi="Times New Roman"/>
          <w:sz w:val="28"/>
          <w:szCs w:val="28"/>
          <w:highlight w:val="lightGray"/>
        </w:rPr>
        <w:t>.</w:t>
      </w:r>
    </w:p>
    <w:p w:rsidR="007648F5" w:rsidRPr="007648F5" w:rsidRDefault="007648F5" w:rsidP="009549D3">
      <w:pPr>
        <w:pStyle w:val="NoSpacing"/>
        <w:spacing w:before="120" w:after="120"/>
        <w:ind w:firstLine="720"/>
        <w:jc w:val="both"/>
        <w:rPr>
          <w:rFonts w:ascii="Times New Roman" w:hAnsi="Times New Roman"/>
          <w:sz w:val="28"/>
          <w:szCs w:val="28"/>
        </w:rPr>
      </w:pPr>
      <w:r w:rsidRPr="007648F5">
        <w:rPr>
          <w:rFonts w:ascii="Times New Roman" w:hAnsi="Times New Roman"/>
          <w:sz w:val="28"/>
          <w:szCs w:val="28"/>
        </w:rPr>
        <w:t>Осн</w:t>
      </w:r>
      <w:r>
        <w:rPr>
          <w:rFonts w:ascii="Times New Roman" w:hAnsi="Times New Roman"/>
          <w:sz w:val="28"/>
          <w:szCs w:val="28"/>
        </w:rPr>
        <w:t>овна школа „</w:t>
      </w:r>
      <w:r>
        <w:rPr>
          <w:rFonts w:ascii="Times New Roman" w:hAnsi="Times New Roman"/>
          <w:sz w:val="28"/>
          <w:szCs w:val="28"/>
          <w:lang w:val="sr-Cyrl-RS"/>
        </w:rPr>
        <w:t>Бранко Радичевић</w:t>
      </w:r>
      <w:r>
        <w:rPr>
          <w:rFonts w:ascii="Times New Roman" w:hAnsi="Times New Roman"/>
          <w:sz w:val="28"/>
          <w:szCs w:val="28"/>
        </w:rPr>
        <w:t xml:space="preserve">“ </w:t>
      </w:r>
      <w:r w:rsidRPr="007648F5">
        <w:rPr>
          <w:rFonts w:ascii="Times New Roman" w:hAnsi="Times New Roman"/>
          <w:sz w:val="28"/>
          <w:szCs w:val="28"/>
        </w:rPr>
        <w:t xml:space="preserve">налази се у градској средини, матична је </w:t>
      </w:r>
      <w:r>
        <w:rPr>
          <w:rFonts w:ascii="Times New Roman" w:hAnsi="Times New Roman"/>
          <w:sz w:val="28"/>
          <w:szCs w:val="28"/>
          <w:lang w:val="sr-Cyrl-RS"/>
        </w:rPr>
        <w:t xml:space="preserve">школа </w:t>
      </w:r>
      <w:r>
        <w:rPr>
          <w:rFonts w:ascii="Times New Roman" w:hAnsi="Times New Roman"/>
          <w:sz w:val="28"/>
          <w:szCs w:val="28"/>
        </w:rPr>
        <w:t>и има</w:t>
      </w:r>
      <w:r w:rsidRPr="007648F5">
        <w:rPr>
          <w:rFonts w:ascii="Times New Roman" w:hAnsi="Times New Roman"/>
          <w:sz w:val="28"/>
          <w:szCs w:val="28"/>
        </w:rPr>
        <w:t xml:space="preserve"> </w:t>
      </w:r>
      <w:r>
        <w:rPr>
          <w:rFonts w:ascii="Times New Roman" w:hAnsi="Times New Roman"/>
          <w:sz w:val="28"/>
          <w:szCs w:val="28"/>
          <w:lang w:val="sr-Cyrl-RS"/>
        </w:rPr>
        <w:t xml:space="preserve">4 </w:t>
      </w:r>
      <w:r>
        <w:rPr>
          <w:rFonts w:ascii="Times New Roman" w:hAnsi="Times New Roman"/>
          <w:sz w:val="28"/>
          <w:szCs w:val="28"/>
        </w:rPr>
        <w:t xml:space="preserve">издвојена одељења у селима </w:t>
      </w:r>
      <w:r>
        <w:rPr>
          <w:rFonts w:ascii="Times New Roman" w:hAnsi="Times New Roman"/>
          <w:sz w:val="28"/>
          <w:szCs w:val="28"/>
          <w:lang w:val="sr-Cyrl-RS"/>
        </w:rPr>
        <w:t>Раковац, Лопардинце, Српска кућа и Карадник. У</w:t>
      </w:r>
      <w:r w:rsidR="00B9107E">
        <w:rPr>
          <w:rFonts w:ascii="Times New Roman" w:hAnsi="Times New Roman"/>
          <w:sz w:val="28"/>
          <w:szCs w:val="28"/>
          <w:lang w:val="sr-Cyrl-RS"/>
        </w:rPr>
        <w:t xml:space="preserve"> матичној школи</w:t>
      </w:r>
      <w:r>
        <w:rPr>
          <w:rFonts w:ascii="Times New Roman" w:hAnsi="Times New Roman"/>
          <w:sz w:val="28"/>
          <w:szCs w:val="28"/>
          <w:lang w:val="sr-Cyrl-RS"/>
        </w:rPr>
        <w:t xml:space="preserve"> </w:t>
      </w:r>
      <w:r w:rsidR="00B9107E">
        <w:rPr>
          <w:rFonts w:ascii="Times New Roman" w:hAnsi="Times New Roman"/>
          <w:sz w:val="28"/>
          <w:szCs w:val="28"/>
        </w:rPr>
        <w:t xml:space="preserve">  школску</w:t>
      </w:r>
      <w:r w:rsidR="00B9107E">
        <w:rPr>
          <w:rFonts w:ascii="Times New Roman" w:hAnsi="Times New Roman"/>
          <w:sz w:val="28"/>
          <w:szCs w:val="28"/>
          <w:lang w:val="sr-Cyrl-RS"/>
        </w:rPr>
        <w:t xml:space="preserve"> </w:t>
      </w:r>
      <w:r w:rsidR="00B9107E">
        <w:rPr>
          <w:rFonts w:ascii="Times New Roman" w:hAnsi="Times New Roman"/>
          <w:sz w:val="28"/>
          <w:szCs w:val="28"/>
        </w:rPr>
        <w:t>2019</w:t>
      </w:r>
      <w:r w:rsidR="00B9107E">
        <w:rPr>
          <w:rFonts w:ascii="Times New Roman" w:hAnsi="Times New Roman"/>
          <w:sz w:val="28"/>
          <w:szCs w:val="28"/>
          <w:lang w:val="sr-Cyrl-RS"/>
        </w:rPr>
        <w:t>/</w:t>
      </w:r>
      <w:r w:rsidR="00B9107E">
        <w:rPr>
          <w:rFonts w:ascii="Times New Roman" w:hAnsi="Times New Roman"/>
          <w:sz w:val="28"/>
          <w:szCs w:val="28"/>
        </w:rPr>
        <w:t>20. похађа 1179</w:t>
      </w:r>
      <w:r w:rsidRPr="007648F5">
        <w:rPr>
          <w:rFonts w:ascii="Times New Roman" w:hAnsi="Times New Roman"/>
          <w:sz w:val="28"/>
          <w:szCs w:val="28"/>
        </w:rPr>
        <w:t xml:space="preserve"> ученика </w:t>
      </w:r>
      <w:r w:rsidR="00B9107E">
        <w:rPr>
          <w:rFonts w:ascii="Times New Roman" w:hAnsi="Times New Roman"/>
          <w:sz w:val="28"/>
          <w:szCs w:val="28"/>
        </w:rPr>
        <w:t xml:space="preserve">у две смене, и 95 ученика у истуреним одељењима школе у једној, преподневној смени. </w:t>
      </w:r>
      <w:r w:rsidR="00B9107E">
        <w:rPr>
          <w:rFonts w:ascii="Times New Roman" w:hAnsi="Times New Roman"/>
          <w:sz w:val="28"/>
          <w:szCs w:val="28"/>
          <w:lang w:val="sr-Cyrl-RS"/>
        </w:rPr>
        <w:t>У централној школи раде и два одељења продуженог боравка. Припремни предшколски програм у школској 2019/20. год. похађа 105 полазника распоређених у пет припремних група.</w:t>
      </w:r>
    </w:p>
    <w:p w:rsidR="00617DC4" w:rsidRPr="00DF5547" w:rsidRDefault="00617DC4" w:rsidP="009549D3">
      <w:pPr>
        <w:pStyle w:val="NoSpacing"/>
        <w:spacing w:before="120" w:after="120"/>
        <w:ind w:firstLine="720"/>
        <w:jc w:val="both"/>
        <w:rPr>
          <w:rFonts w:ascii="Times New Roman" w:hAnsi="Times New Roman"/>
          <w:sz w:val="28"/>
          <w:szCs w:val="28"/>
        </w:rPr>
      </w:pPr>
      <w:r w:rsidRPr="00DF5547">
        <w:rPr>
          <w:rFonts w:ascii="Times New Roman" w:hAnsi="Times New Roman"/>
          <w:sz w:val="28"/>
          <w:szCs w:val="28"/>
        </w:rPr>
        <w:t xml:space="preserve">Настава у разредној настави се одвија у универзалним учионицама (опремљене класичним намештајем), </w:t>
      </w:r>
      <w:r w:rsidR="004E21E0">
        <w:rPr>
          <w:rFonts w:ascii="Times New Roman" w:hAnsi="Times New Roman"/>
          <w:sz w:val="28"/>
          <w:szCs w:val="28"/>
          <w:lang w:val="sr-Cyrl-RS"/>
        </w:rPr>
        <w:t>и у 3 учионице опремњене паметном таблом са пројектором и пратећом опремом. Опрема за наведене три учионице у разредној настави набављена је личним залагањем учитеља Слађана Петровића и Саше Ђорђевића.</w:t>
      </w:r>
      <w:r w:rsidR="004E21E0">
        <w:rPr>
          <w:rFonts w:ascii="Times New Roman" w:hAnsi="Times New Roman"/>
          <w:sz w:val="28"/>
          <w:szCs w:val="28"/>
        </w:rPr>
        <w:t xml:space="preserve"> </w:t>
      </w:r>
      <w:r w:rsidR="004E21E0">
        <w:rPr>
          <w:rFonts w:ascii="Times New Roman" w:hAnsi="Times New Roman"/>
          <w:sz w:val="28"/>
          <w:szCs w:val="28"/>
          <w:lang w:val="sr-Cyrl-RS"/>
        </w:rPr>
        <w:t>З</w:t>
      </w:r>
      <w:r w:rsidRPr="00DF5547">
        <w:rPr>
          <w:rFonts w:ascii="Times New Roman" w:hAnsi="Times New Roman"/>
          <w:sz w:val="28"/>
          <w:szCs w:val="28"/>
        </w:rPr>
        <w:t xml:space="preserve">а потребе предметне наставе постоје кабинети за хемију, биологију, физику, географију, информатику, музичку културу, ликовну </w:t>
      </w:r>
      <w:r w:rsidRPr="00DF5547">
        <w:rPr>
          <w:rFonts w:ascii="Times New Roman" w:hAnsi="Times New Roman"/>
          <w:sz w:val="28"/>
          <w:szCs w:val="28"/>
        </w:rPr>
        <w:lastRenderedPageBreak/>
        <w:t>културу,</w:t>
      </w:r>
      <w:r w:rsidR="004E21E0">
        <w:rPr>
          <w:rFonts w:ascii="Times New Roman" w:hAnsi="Times New Roman"/>
          <w:sz w:val="28"/>
          <w:szCs w:val="28"/>
          <w:lang w:val="sr-Cyrl-RS"/>
        </w:rPr>
        <w:t xml:space="preserve"> техничко образовање</w:t>
      </w:r>
      <w:r w:rsidRPr="00DF5547">
        <w:rPr>
          <w:rFonts w:ascii="Times New Roman" w:hAnsi="Times New Roman"/>
          <w:sz w:val="28"/>
          <w:szCs w:val="28"/>
        </w:rPr>
        <w:t xml:space="preserve"> </w:t>
      </w:r>
      <w:r w:rsidR="004E21E0">
        <w:rPr>
          <w:rFonts w:ascii="Times New Roman" w:hAnsi="Times New Roman"/>
          <w:sz w:val="28"/>
          <w:szCs w:val="28"/>
          <w:lang w:val="sr-Cyrl-RS"/>
        </w:rPr>
        <w:t xml:space="preserve">и </w:t>
      </w:r>
      <w:r w:rsidR="004E21E0">
        <w:rPr>
          <w:rFonts w:ascii="Times New Roman" w:hAnsi="Times New Roman"/>
          <w:sz w:val="28"/>
          <w:szCs w:val="28"/>
        </w:rPr>
        <w:t xml:space="preserve">фискултурна сала </w:t>
      </w:r>
      <w:r w:rsidRPr="00DF5547">
        <w:rPr>
          <w:rFonts w:ascii="Times New Roman" w:hAnsi="Times New Roman"/>
          <w:sz w:val="28"/>
          <w:szCs w:val="28"/>
        </w:rPr>
        <w:t>. Сви кабинети су опремље</w:t>
      </w:r>
      <w:r w:rsidR="004E21E0">
        <w:rPr>
          <w:rFonts w:ascii="Times New Roman" w:hAnsi="Times New Roman"/>
          <w:sz w:val="28"/>
          <w:szCs w:val="28"/>
        </w:rPr>
        <w:t>ни класичном опремом и</w:t>
      </w:r>
      <w:r w:rsidRPr="00DF5547">
        <w:rPr>
          <w:rFonts w:ascii="Times New Roman" w:hAnsi="Times New Roman"/>
          <w:sz w:val="28"/>
          <w:szCs w:val="28"/>
        </w:rPr>
        <w:t xml:space="preserve"> намештајем.</w:t>
      </w:r>
    </w:p>
    <w:p w:rsidR="00617DC4" w:rsidRPr="00DF5547" w:rsidRDefault="00617DC4" w:rsidP="00B26B79">
      <w:pPr>
        <w:pStyle w:val="NoSpacing"/>
        <w:spacing w:before="120" w:after="120"/>
        <w:ind w:firstLine="720"/>
        <w:jc w:val="both"/>
        <w:rPr>
          <w:rFonts w:ascii="Times New Roman" w:hAnsi="Times New Roman"/>
          <w:sz w:val="28"/>
          <w:szCs w:val="28"/>
        </w:rPr>
      </w:pPr>
      <w:r w:rsidRPr="00DF5547">
        <w:rPr>
          <w:rFonts w:ascii="Times New Roman" w:hAnsi="Times New Roman"/>
          <w:sz w:val="28"/>
          <w:szCs w:val="28"/>
        </w:rPr>
        <w:t>Школа поседује и библиотеку са медијатеком, кабинете за рад стручних служби и административно – техничко особље, кабинет директора, наставничку зборницу, зубну амбуланту, кухињу са  трпезаријом и др.</w:t>
      </w:r>
    </w:p>
    <w:p w:rsidR="00617DC4" w:rsidRDefault="00617DC4" w:rsidP="00B26B79">
      <w:pPr>
        <w:pStyle w:val="NoSpacing"/>
        <w:spacing w:before="120" w:after="120"/>
        <w:ind w:firstLine="720"/>
        <w:jc w:val="both"/>
        <w:rPr>
          <w:rFonts w:ascii="Times New Roman" w:hAnsi="Times New Roman"/>
          <w:sz w:val="28"/>
          <w:szCs w:val="28"/>
        </w:rPr>
      </w:pPr>
      <w:r w:rsidRPr="00DF5547">
        <w:rPr>
          <w:rFonts w:ascii="Times New Roman" w:hAnsi="Times New Roman"/>
          <w:sz w:val="28"/>
          <w:szCs w:val="28"/>
        </w:rPr>
        <w:t xml:space="preserve">У школској 2008/09. школа је уз помоћ </w:t>
      </w:r>
      <w:r w:rsidR="00B26B79" w:rsidRPr="00DF5547">
        <w:rPr>
          <w:rFonts w:ascii="Times New Roman" w:hAnsi="Times New Roman"/>
          <w:sz w:val="28"/>
          <w:szCs w:val="28"/>
          <w:lang w:val="sr-Latn-CS"/>
        </w:rPr>
        <w:t>Microsoft-</w:t>
      </w:r>
      <w:r w:rsidR="00B26B79" w:rsidRPr="00DF5547">
        <w:rPr>
          <w:rFonts w:ascii="Times New Roman" w:hAnsi="Times New Roman"/>
          <w:sz w:val="28"/>
          <w:szCs w:val="28"/>
          <w:lang w:val="sr-Cyrl-CS"/>
        </w:rPr>
        <w:t>а</w:t>
      </w:r>
      <w:r w:rsidRPr="00DF5547">
        <w:rPr>
          <w:rFonts w:ascii="Times New Roman" w:hAnsi="Times New Roman"/>
          <w:sz w:val="28"/>
          <w:szCs w:val="28"/>
        </w:rPr>
        <w:t xml:space="preserve"> успела да обезбеди 30 са</w:t>
      </w:r>
      <w:r w:rsidR="00A35A1A">
        <w:rPr>
          <w:rFonts w:ascii="Times New Roman" w:hAnsi="Times New Roman"/>
          <w:sz w:val="28"/>
          <w:szCs w:val="28"/>
        </w:rPr>
        <w:t>времених рачунара, 4 штампачаи 2</w:t>
      </w:r>
      <w:r w:rsidRPr="00DF5547">
        <w:rPr>
          <w:rFonts w:ascii="Times New Roman" w:hAnsi="Times New Roman"/>
          <w:sz w:val="28"/>
          <w:szCs w:val="28"/>
        </w:rPr>
        <w:t xml:space="preserve"> </w:t>
      </w:r>
      <w:r w:rsidR="00B26B79" w:rsidRPr="00DF5547">
        <w:rPr>
          <w:rFonts w:ascii="Times New Roman" w:hAnsi="Times New Roman"/>
          <w:sz w:val="28"/>
          <w:szCs w:val="28"/>
        </w:rPr>
        <w:t>ADSL</w:t>
      </w:r>
      <w:r w:rsidR="00A35A1A">
        <w:rPr>
          <w:rFonts w:ascii="Times New Roman" w:hAnsi="Times New Roman"/>
          <w:sz w:val="28"/>
          <w:szCs w:val="28"/>
        </w:rPr>
        <w:t xml:space="preserve"> линије </w:t>
      </w:r>
      <w:r w:rsidRPr="00DF5547">
        <w:rPr>
          <w:rFonts w:ascii="Times New Roman" w:hAnsi="Times New Roman"/>
          <w:sz w:val="28"/>
          <w:szCs w:val="28"/>
        </w:rPr>
        <w:t xml:space="preserve"> у центр</w:t>
      </w:r>
      <w:r w:rsidR="00A35A1A">
        <w:rPr>
          <w:rFonts w:ascii="Times New Roman" w:hAnsi="Times New Roman"/>
          <w:sz w:val="28"/>
          <w:szCs w:val="28"/>
        </w:rPr>
        <w:t>алној школи.</w:t>
      </w:r>
    </w:p>
    <w:p w:rsidR="00610E6F" w:rsidRDefault="00610E6F" w:rsidP="00B26B79">
      <w:pPr>
        <w:pStyle w:val="NoSpacing"/>
        <w:spacing w:before="120" w:after="120"/>
        <w:ind w:firstLine="720"/>
        <w:jc w:val="both"/>
        <w:rPr>
          <w:rFonts w:ascii="Times New Roman" w:hAnsi="Times New Roman"/>
          <w:b/>
          <w:sz w:val="28"/>
          <w:szCs w:val="28"/>
        </w:rPr>
      </w:pPr>
    </w:p>
    <w:p w:rsidR="00617DC4" w:rsidRDefault="00617DC4" w:rsidP="00B26B79">
      <w:pPr>
        <w:pStyle w:val="NoSpacing"/>
        <w:spacing w:before="120" w:after="120"/>
        <w:ind w:firstLine="720"/>
        <w:jc w:val="both"/>
        <w:rPr>
          <w:rFonts w:ascii="Times New Roman" w:hAnsi="Times New Roman"/>
          <w:sz w:val="28"/>
          <w:szCs w:val="28"/>
        </w:rPr>
      </w:pPr>
      <w:r w:rsidRPr="00DF5547">
        <w:rPr>
          <w:rFonts w:ascii="Times New Roman" w:hAnsi="Times New Roman"/>
          <w:b/>
          <w:sz w:val="28"/>
          <w:szCs w:val="28"/>
        </w:rPr>
        <w:t>Наставна учила</w:t>
      </w:r>
      <w:r w:rsidRPr="00DF5547">
        <w:rPr>
          <w:rFonts w:ascii="Times New Roman" w:hAnsi="Times New Roman"/>
          <w:sz w:val="28"/>
          <w:szCs w:val="28"/>
        </w:rPr>
        <w:t xml:space="preserve"> – Основна  учила и наставна средства школа поседује у минималном броју. Од опреме школа поседује: </w:t>
      </w:r>
      <w:r w:rsidR="00B26B79" w:rsidRPr="00DF5547">
        <w:rPr>
          <w:rFonts w:ascii="Times New Roman" w:hAnsi="Times New Roman"/>
          <w:sz w:val="28"/>
          <w:szCs w:val="28"/>
          <w:lang w:val="sr-Cyrl-CS"/>
        </w:rPr>
        <w:t>око 50</w:t>
      </w:r>
      <w:r w:rsidRPr="00DF5547">
        <w:rPr>
          <w:rFonts w:ascii="Times New Roman" w:hAnsi="Times New Roman"/>
          <w:sz w:val="28"/>
          <w:szCs w:val="28"/>
        </w:rPr>
        <w:t xml:space="preserve">  рачунара, пројектор</w:t>
      </w:r>
      <w:r w:rsidR="00AB1F78">
        <w:rPr>
          <w:rFonts w:ascii="Times New Roman" w:hAnsi="Times New Roman"/>
          <w:sz w:val="28"/>
          <w:szCs w:val="28"/>
          <w:lang w:val="sr-Cyrl-RS"/>
        </w:rPr>
        <w:t>е</w:t>
      </w:r>
      <w:r w:rsidRPr="00DF5547">
        <w:rPr>
          <w:rFonts w:ascii="Times New Roman" w:hAnsi="Times New Roman"/>
          <w:sz w:val="28"/>
          <w:szCs w:val="28"/>
        </w:rPr>
        <w:t xml:space="preserve">, </w:t>
      </w:r>
      <w:r w:rsidR="00AB1F78">
        <w:rPr>
          <w:rFonts w:ascii="Times New Roman" w:hAnsi="Times New Roman"/>
          <w:sz w:val="28"/>
          <w:szCs w:val="28"/>
          <w:lang w:val="sr-Cyrl-RS"/>
        </w:rPr>
        <w:t xml:space="preserve">4 </w:t>
      </w:r>
      <w:r w:rsidR="00AB1F78">
        <w:rPr>
          <w:rFonts w:ascii="Times New Roman" w:hAnsi="Times New Roman"/>
          <w:sz w:val="28"/>
          <w:szCs w:val="28"/>
        </w:rPr>
        <w:t>интерактивне табле</w:t>
      </w:r>
      <w:r w:rsidRPr="00DF5547">
        <w:rPr>
          <w:rFonts w:ascii="Times New Roman" w:hAnsi="Times New Roman"/>
          <w:sz w:val="28"/>
          <w:szCs w:val="28"/>
        </w:rPr>
        <w:t>, 3 касетофона са CD – ом,  3 графоскопа,  1 видео р</w:t>
      </w:r>
      <w:r w:rsidR="00B26B79" w:rsidRPr="00DF5547">
        <w:rPr>
          <w:rFonts w:ascii="Times New Roman" w:hAnsi="Times New Roman"/>
          <w:sz w:val="28"/>
          <w:szCs w:val="28"/>
          <w:lang w:val="sr-Cyrl-CS"/>
        </w:rPr>
        <w:t>е</w:t>
      </w:r>
      <w:r w:rsidRPr="00DF5547">
        <w:rPr>
          <w:rFonts w:ascii="Times New Roman" w:hAnsi="Times New Roman"/>
          <w:sz w:val="28"/>
          <w:szCs w:val="28"/>
        </w:rPr>
        <w:t>кордер</w:t>
      </w:r>
      <w:r w:rsidRPr="00DF5547">
        <w:rPr>
          <w:rFonts w:ascii="Times New Roman" w:hAnsi="Times New Roman"/>
          <w:sz w:val="28"/>
          <w:szCs w:val="28"/>
          <w:lang w:val="sr-Latn-CS"/>
        </w:rPr>
        <w:t xml:space="preserve">, </w:t>
      </w:r>
      <w:r w:rsidRPr="00DF5547">
        <w:rPr>
          <w:rFonts w:ascii="Times New Roman" w:hAnsi="Times New Roman"/>
          <w:sz w:val="28"/>
          <w:szCs w:val="28"/>
        </w:rPr>
        <w:t>4</w:t>
      </w:r>
      <w:r w:rsidRPr="00DF5547">
        <w:rPr>
          <w:rFonts w:ascii="Times New Roman" w:hAnsi="Times New Roman"/>
          <w:sz w:val="28"/>
          <w:szCs w:val="28"/>
          <w:lang w:val="sr-Latn-CS"/>
        </w:rPr>
        <w:t xml:space="preserve"> </w:t>
      </w:r>
      <w:r w:rsidR="00B26B79" w:rsidRPr="00DF5547">
        <w:rPr>
          <w:rFonts w:ascii="Times New Roman" w:hAnsi="Times New Roman"/>
          <w:sz w:val="28"/>
          <w:szCs w:val="28"/>
          <w:lang w:val="sr-Latn-CS"/>
        </w:rPr>
        <w:t>DVD</w:t>
      </w:r>
      <w:r w:rsidRPr="00DF5547">
        <w:rPr>
          <w:rFonts w:ascii="Times New Roman" w:hAnsi="Times New Roman"/>
          <w:sz w:val="28"/>
          <w:szCs w:val="28"/>
        </w:rPr>
        <w:t>-а, 5 лап – топа  и 3 телевизора. Због дугогодишње употребе опрема је дотрајала и често се квари. Мултимедијална учионица располаже са 3 рачунара кој</w:t>
      </w:r>
      <w:r w:rsidR="00B26B79" w:rsidRPr="00DF5547">
        <w:rPr>
          <w:rFonts w:ascii="Times New Roman" w:hAnsi="Times New Roman"/>
          <w:sz w:val="28"/>
          <w:szCs w:val="28"/>
          <w:lang w:val="sr-Cyrl-CS"/>
        </w:rPr>
        <w:t>и</w:t>
      </w:r>
      <w:r w:rsidRPr="00DF5547">
        <w:rPr>
          <w:rFonts w:ascii="Times New Roman" w:hAnsi="Times New Roman"/>
          <w:sz w:val="28"/>
          <w:szCs w:val="28"/>
        </w:rPr>
        <w:t xml:space="preserve"> су распоређен</w:t>
      </w:r>
      <w:r w:rsidR="00B26B79" w:rsidRPr="00DF5547">
        <w:rPr>
          <w:rFonts w:ascii="Times New Roman" w:hAnsi="Times New Roman"/>
          <w:sz w:val="28"/>
          <w:szCs w:val="28"/>
          <w:lang w:val="sr-Cyrl-CS"/>
        </w:rPr>
        <w:t>и</w:t>
      </w:r>
      <w:r w:rsidR="00AB1F78">
        <w:rPr>
          <w:rFonts w:ascii="Times New Roman" w:hAnsi="Times New Roman"/>
          <w:sz w:val="28"/>
          <w:szCs w:val="28"/>
        </w:rPr>
        <w:t xml:space="preserve"> на 21 станицу, а 3 учионице су опремљене</w:t>
      </w:r>
      <w:r w:rsidRPr="00DF5547">
        <w:rPr>
          <w:rFonts w:ascii="Times New Roman" w:hAnsi="Times New Roman"/>
          <w:sz w:val="28"/>
          <w:szCs w:val="28"/>
        </w:rPr>
        <w:t xml:space="preserve"> и </w:t>
      </w:r>
      <w:r w:rsidR="00B26B79" w:rsidRPr="00DF5547">
        <w:rPr>
          <w:rFonts w:ascii="Times New Roman" w:hAnsi="Times New Roman"/>
          <w:sz w:val="28"/>
          <w:szCs w:val="28"/>
          <w:lang w:val="sr-Cyrl-CS"/>
        </w:rPr>
        <w:t>паметном таблом</w:t>
      </w:r>
      <w:r w:rsidRPr="00DF5547">
        <w:rPr>
          <w:rFonts w:ascii="Times New Roman" w:hAnsi="Times New Roman"/>
          <w:sz w:val="28"/>
          <w:szCs w:val="28"/>
        </w:rPr>
        <w:t>. У школској 2012/2013.год. школа је</w:t>
      </w:r>
      <w:r w:rsidR="00B26B79" w:rsidRPr="00DF5547">
        <w:rPr>
          <w:rFonts w:ascii="Times New Roman" w:hAnsi="Times New Roman"/>
          <w:sz w:val="28"/>
          <w:szCs w:val="28"/>
          <w:lang w:val="sr-Cyrl-CS"/>
        </w:rPr>
        <w:t>,</w:t>
      </w:r>
      <w:r w:rsidRPr="00DF5547">
        <w:rPr>
          <w:rFonts w:ascii="Times New Roman" w:hAnsi="Times New Roman"/>
          <w:sz w:val="28"/>
          <w:szCs w:val="28"/>
        </w:rPr>
        <w:t xml:space="preserve"> захваљујући донацијама</w:t>
      </w:r>
      <w:r w:rsidR="00B26B79" w:rsidRPr="00DF5547">
        <w:rPr>
          <w:rFonts w:ascii="Times New Roman" w:hAnsi="Times New Roman"/>
          <w:sz w:val="28"/>
          <w:szCs w:val="28"/>
          <w:lang w:val="sr-Cyrl-CS"/>
        </w:rPr>
        <w:t>,</w:t>
      </w:r>
      <w:r w:rsidR="00B26B79" w:rsidRPr="00DF5547">
        <w:rPr>
          <w:rFonts w:ascii="Times New Roman" w:hAnsi="Times New Roman"/>
          <w:sz w:val="28"/>
          <w:szCs w:val="28"/>
        </w:rPr>
        <w:t xml:space="preserve"> добила 2 интер</w:t>
      </w:r>
      <w:r w:rsidRPr="00DF5547">
        <w:rPr>
          <w:rFonts w:ascii="Times New Roman" w:hAnsi="Times New Roman"/>
          <w:sz w:val="28"/>
          <w:szCs w:val="28"/>
        </w:rPr>
        <w:t>активне табеле и 10  компјутера.</w:t>
      </w:r>
    </w:p>
    <w:p w:rsidR="005E3815" w:rsidRPr="005E3815" w:rsidRDefault="005E3815" w:rsidP="00610E6F">
      <w:pPr>
        <w:pStyle w:val="BodyText"/>
        <w:spacing w:line="240" w:lineRule="exact"/>
        <w:ind w:firstLine="720"/>
        <w:rPr>
          <w:rFonts w:ascii="Times New Roman" w:hAnsi="Times New Roman"/>
          <w:sz w:val="28"/>
          <w:szCs w:val="28"/>
        </w:rPr>
      </w:pPr>
      <w:r w:rsidRPr="005E3815">
        <w:rPr>
          <w:rFonts w:ascii="Times New Roman" w:hAnsi="Times New Roman"/>
          <w:sz w:val="28"/>
          <w:szCs w:val="28"/>
        </w:rPr>
        <w:t>Школске 2016/2017.године., школа је добила донацију организације „Индиго“ из Ниша и то : пројектор , сто за стони тенис , лап топ .</w:t>
      </w:r>
    </w:p>
    <w:p w:rsidR="005E3815" w:rsidRDefault="005E3815" w:rsidP="00610E6F">
      <w:pPr>
        <w:pStyle w:val="BodyText"/>
        <w:spacing w:line="240" w:lineRule="exact"/>
        <w:ind w:firstLine="720"/>
        <w:rPr>
          <w:rFonts w:ascii="Times New Roman" w:hAnsi="Times New Roman"/>
          <w:sz w:val="28"/>
          <w:szCs w:val="28"/>
        </w:rPr>
      </w:pPr>
      <w:r w:rsidRPr="005E3815">
        <w:rPr>
          <w:rFonts w:ascii="Times New Roman" w:hAnsi="Times New Roman"/>
          <w:sz w:val="28"/>
          <w:szCs w:val="28"/>
        </w:rPr>
        <w:t xml:space="preserve">У школској 2017/2018.години , школа је добила донације и то клупе и столице за опремање 5 учионица , школски прибор , лопте , преносива интер-активна табла. </w:t>
      </w:r>
    </w:p>
    <w:p w:rsidR="005E3815" w:rsidRDefault="00610E6F" w:rsidP="008D2B48">
      <w:pPr>
        <w:pStyle w:val="BodyText"/>
        <w:spacing w:line="240" w:lineRule="exact"/>
        <w:ind w:firstLine="720"/>
        <w:rPr>
          <w:rFonts w:ascii="Times New Roman" w:hAnsi="Times New Roman"/>
          <w:sz w:val="28"/>
          <w:szCs w:val="28"/>
          <w:lang w:val="sr-Cyrl-RS"/>
        </w:rPr>
      </w:pPr>
      <w:r w:rsidRPr="00610E6F">
        <w:rPr>
          <w:rFonts w:ascii="Times New Roman" w:hAnsi="Times New Roman"/>
          <w:sz w:val="28"/>
          <w:szCs w:val="28"/>
          <w:lang w:val="sr-Cyrl-RS"/>
        </w:rPr>
        <w:t xml:space="preserve">У </w:t>
      </w:r>
      <w:r>
        <w:rPr>
          <w:rFonts w:ascii="Times New Roman" w:hAnsi="Times New Roman"/>
          <w:sz w:val="28"/>
          <w:szCs w:val="28"/>
          <w:lang w:val="sr-Cyrl-RS"/>
        </w:rPr>
        <w:t>школској 2019/20. год, школа је добила 15 лап топ рачунара и 10 пројектора у оквиру пројекта „2000 дигиталних учионица“</w:t>
      </w:r>
    </w:p>
    <w:p w:rsidR="008D0A18" w:rsidRPr="008D2B48" w:rsidRDefault="008D0A18" w:rsidP="008D2B48">
      <w:pPr>
        <w:pStyle w:val="BodyText"/>
        <w:spacing w:line="240" w:lineRule="exact"/>
        <w:ind w:firstLine="720"/>
        <w:rPr>
          <w:rFonts w:ascii="Times New Roman" w:hAnsi="Times New Roman"/>
          <w:sz w:val="28"/>
          <w:szCs w:val="28"/>
          <w:lang w:val="sr-Cyrl-RS"/>
        </w:rPr>
      </w:pPr>
    </w:p>
    <w:p w:rsidR="008D0A18" w:rsidRDefault="008D0A18" w:rsidP="008D0A18">
      <w:pPr>
        <w:pStyle w:val="NoSpacing"/>
        <w:ind w:firstLine="630"/>
        <w:jc w:val="both"/>
        <w:rPr>
          <w:rFonts w:ascii="Times New Roman" w:hAnsi="Times New Roman"/>
          <w:sz w:val="28"/>
          <w:szCs w:val="28"/>
        </w:rPr>
      </w:pPr>
      <w:r w:rsidRPr="005D222C">
        <w:rPr>
          <w:rFonts w:ascii="Times New Roman" w:hAnsi="Times New Roman"/>
          <w:sz w:val="28"/>
          <w:szCs w:val="28"/>
        </w:rPr>
        <w:t>Школск</w:t>
      </w:r>
      <w:r w:rsidRPr="005D222C">
        <w:rPr>
          <w:rFonts w:ascii="Times New Roman" w:hAnsi="Times New Roman"/>
          <w:sz w:val="28"/>
          <w:szCs w:val="28"/>
          <w:lang w:val="sr-Latn-CS"/>
        </w:rPr>
        <w:t>a</w:t>
      </w:r>
      <w:r w:rsidRPr="005D222C">
        <w:rPr>
          <w:rFonts w:ascii="Times New Roman" w:hAnsi="Times New Roman"/>
          <w:sz w:val="28"/>
          <w:szCs w:val="28"/>
        </w:rPr>
        <w:t xml:space="preserve"> библиотек</w:t>
      </w:r>
      <w:r w:rsidRPr="005D222C">
        <w:rPr>
          <w:rFonts w:ascii="Times New Roman" w:hAnsi="Times New Roman"/>
          <w:sz w:val="28"/>
          <w:szCs w:val="28"/>
          <w:lang w:val="sr-Latn-CS"/>
        </w:rPr>
        <w:t>a</w:t>
      </w:r>
      <w:r w:rsidRPr="005D222C">
        <w:rPr>
          <w:rFonts w:ascii="Times New Roman" w:hAnsi="Times New Roman"/>
          <w:sz w:val="28"/>
          <w:szCs w:val="28"/>
        </w:rPr>
        <w:t xml:space="preserve"> са медијатеком смештена је у две међусобно везане просторије. Располаже са 6200 књига. Имајући у виду велики број ученика у школи, нопходно је значајније обогатити књижни фонд, за </w:t>
      </w:r>
      <w:r w:rsidRPr="005D222C">
        <w:rPr>
          <w:rFonts w:ascii="Times New Roman" w:hAnsi="Times New Roman"/>
          <w:sz w:val="28"/>
          <w:szCs w:val="28"/>
          <w:lang w:val="sr-Cyrl-CS"/>
        </w:rPr>
        <w:t>шта</w:t>
      </w:r>
      <w:r w:rsidRPr="005D222C">
        <w:rPr>
          <w:rFonts w:ascii="Times New Roman" w:hAnsi="Times New Roman"/>
          <w:sz w:val="28"/>
          <w:szCs w:val="28"/>
        </w:rPr>
        <w:t xml:space="preserve">  школа нема материјалне могућности. Медијатека је опремљена са 10 савремених рачунара и употребљава се за извођење наставе информатике и мултимедијалних часова.</w:t>
      </w:r>
    </w:p>
    <w:p w:rsidR="008D0A18" w:rsidRPr="005D222C" w:rsidRDefault="008D0A18" w:rsidP="008D0A18">
      <w:pPr>
        <w:ind w:firstLine="720"/>
        <w:jc w:val="both"/>
        <w:rPr>
          <w:rFonts w:ascii="Times New Roman" w:eastAsia="Times New Roman" w:hAnsi="Times New Roman"/>
          <w:sz w:val="28"/>
          <w:szCs w:val="28"/>
        </w:rPr>
      </w:pPr>
      <w:r w:rsidRPr="005D222C">
        <w:rPr>
          <w:rFonts w:ascii="Times New Roman" w:hAnsi="Times New Roman"/>
          <w:sz w:val="28"/>
          <w:szCs w:val="28"/>
        </w:rPr>
        <w:t xml:space="preserve"> У новом делу школе на првом спрату је личним залагањем учитеља </w:t>
      </w:r>
      <w:r w:rsidRPr="005D222C">
        <w:rPr>
          <w:rFonts w:ascii="Times New Roman" w:hAnsi="Times New Roman"/>
          <w:sz w:val="28"/>
          <w:szCs w:val="28"/>
          <w:lang w:val="sr-Cyrl-RS"/>
        </w:rPr>
        <w:t>Слађана Петровића</w:t>
      </w:r>
      <w:r w:rsidRPr="005D222C">
        <w:rPr>
          <w:rFonts w:ascii="Times New Roman" w:hAnsi="Times New Roman"/>
          <w:sz w:val="28"/>
          <w:szCs w:val="28"/>
        </w:rPr>
        <w:t xml:space="preserve"> опремљена мултимедијална учионица</w:t>
      </w:r>
      <w:r>
        <w:rPr>
          <w:rFonts w:ascii="Times New Roman" w:hAnsi="Times New Roman"/>
          <w:sz w:val="28"/>
          <w:szCs w:val="28"/>
          <w:lang w:val="sr-Cyrl-RS"/>
        </w:rPr>
        <w:t xml:space="preserve"> са следећом опремом:</w:t>
      </w:r>
      <w:r>
        <w:rPr>
          <w:rFonts w:ascii="Times New Roman" w:eastAsia="Times New Roman" w:hAnsi="Times New Roman"/>
          <w:sz w:val="28"/>
          <w:szCs w:val="28"/>
        </w:rPr>
        <w:t xml:space="preserve"> године 2011. интерактивна табла</w:t>
      </w:r>
      <w:r w:rsidRPr="005D222C">
        <w:rPr>
          <w:rFonts w:ascii="Times New Roman" w:eastAsia="Times New Roman" w:hAnsi="Times New Roman"/>
          <w:sz w:val="28"/>
          <w:szCs w:val="28"/>
        </w:rPr>
        <w:t xml:space="preserve"> SmartBoard SB 680 са пројектором NEC и држачем пројектора уз помоћ Телекома Србије, 2013. године 12  рачунара, скенер Msatek, звучнике 5 + 1 и штампач Samsung ML – 1670, 2014. године документ камеру SMART SDC–280 уз помоћ Телекома Србије, 2017. године пројектор 3DNEC V302Xи 2019. г</w:t>
      </w:r>
      <w:r>
        <w:rPr>
          <w:rFonts w:ascii="Times New Roman" w:eastAsia="Times New Roman" w:hAnsi="Times New Roman"/>
          <w:sz w:val="28"/>
          <w:szCs w:val="28"/>
        </w:rPr>
        <w:t>одине квлавијатура</w:t>
      </w:r>
      <w:r w:rsidRPr="005D222C">
        <w:rPr>
          <w:rFonts w:ascii="Times New Roman" w:eastAsia="Times New Roman" w:hAnsi="Times New Roman"/>
          <w:sz w:val="28"/>
          <w:szCs w:val="28"/>
        </w:rPr>
        <w:t xml:space="preserve"> Kurtzweil KP–110. </w:t>
      </w:r>
    </w:p>
    <w:p w:rsidR="008D0A18" w:rsidRDefault="008D0A18" w:rsidP="008D0A18">
      <w:pPr>
        <w:pStyle w:val="NoSpacing"/>
        <w:ind w:firstLine="630"/>
        <w:jc w:val="both"/>
        <w:rPr>
          <w:rFonts w:ascii="Times New Roman" w:hAnsi="Times New Roman"/>
          <w:sz w:val="28"/>
          <w:szCs w:val="28"/>
          <w:lang w:val="sr-Cyrl-RS"/>
        </w:rPr>
      </w:pPr>
      <w:r>
        <w:rPr>
          <w:rFonts w:ascii="Times New Roman" w:hAnsi="Times New Roman"/>
          <w:sz w:val="28"/>
          <w:szCs w:val="28"/>
          <w:lang w:val="sr-Cyrl-RS"/>
        </w:rPr>
        <w:t>У разредној настави 2011/12</w:t>
      </w:r>
      <w:r w:rsidRPr="005D222C">
        <w:rPr>
          <w:rFonts w:ascii="Times New Roman" w:hAnsi="Times New Roman"/>
          <w:sz w:val="28"/>
          <w:szCs w:val="28"/>
        </w:rPr>
        <w:t xml:space="preserve">. </w:t>
      </w:r>
      <w:r>
        <w:rPr>
          <w:rFonts w:ascii="Times New Roman" w:hAnsi="Times New Roman"/>
          <w:sz w:val="28"/>
          <w:szCs w:val="28"/>
          <w:lang w:val="sr-Cyrl-RS"/>
        </w:rPr>
        <w:t xml:space="preserve">год. залагањем учитеља Саше Ђорђевића још две учионице опремљене су интерактивном таблом са пратећом опремом, захваљујући фондацији Б 92. </w:t>
      </w:r>
    </w:p>
    <w:p w:rsidR="008D0A18" w:rsidRPr="005D222C" w:rsidRDefault="008D0A18" w:rsidP="008D0A18">
      <w:pPr>
        <w:pStyle w:val="NoSpacing"/>
        <w:ind w:firstLine="630"/>
        <w:jc w:val="both"/>
        <w:rPr>
          <w:rFonts w:ascii="Times New Roman" w:hAnsi="Times New Roman"/>
          <w:sz w:val="28"/>
          <w:szCs w:val="28"/>
        </w:rPr>
      </w:pPr>
      <w:r>
        <w:rPr>
          <w:rFonts w:ascii="Times New Roman" w:hAnsi="Times New Roman"/>
          <w:sz w:val="28"/>
          <w:szCs w:val="28"/>
          <w:lang w:val="sr-Cyrl-RS"/>
        </w:rPr>
        <w:t xml:space="preserve"> </w:t>
      </w:r>
      <w:r w:rsidRPr="005D222C">
        <w:rPr>
          <w:rFonts w:ascii="Times New Roman" w:hAnsi="Times New Roman"/>
          <w:sz w:val="28"/>
          <w:szCs w:val="28"/>
        </w:rPr>
        <w:t xml:space="preserve">Школске 2009/10. наставници енглеског језика су направили мали енглески кутак који је опремљен скромном литературом на енглеском језику, </w:t>
      </w:r>
      <w:r w:rsidRPr="005D222C">
        <w:rPr>
          <w:rFonts w:ascii="Times New Roman" w:hAnsi="Times New Roman"/>
          <w:sz w:val="28"/>
          <w:szCs w:val="28"/>
        </w:rPr>
        <w:lastRenderedPageBreak/>
        <w:t>мини фонотеком и са 2 рачунара ( 1 лап – топ и 1 деск – топ рачунар). Школске 2010/2011. године у оквиру пројекта Дигитална школа, школа је опремила мултимедијалну учионицу са 20 умрежених рачунара</w:t>
      </w:r>
    </w:p>
    <w:p w:rsidR="00496434" w:rsidRDefault="00496434" w:rsidP="006B7A52">
      <w:pPr>
        <w:spacing w:after="0" w:line="240" w:lineRule="auto"/>
        <w:rPr>
          <w:rFonts w:ascii="Times New Roman" w:eastAsiaTheme="majorEastAsia" w:hAnsi="Times New Roman"/>
          <w:bCs/>
          <w:sz w:val="28"/>
          <w:szCs w:val="28"/>
          <w:lang w:val="sr-Cyrl-CS"/>
        </w:rPr>
      </w:pPr>
    </w:p>
    <w:p w:rsidR="006B7A52" w:rsidRDefault="006B7A52" w:rsidP="006B7A52">
      <w:pPr>
        <w:spacing w:after="0" w:line="240" w:lineRule="auto"/>
        <w:rPr>
          <w:rFonts w:ascii="Times New Roman" w:eastAsiaTheme="majorEastAsia" w:hAnsi="Times New Roman"/>
          <w:bCs/>
          <w:sz w:val="28"/>
          <w:szCs w:val="28"/>
          <w:lang w:val="sr-Cyrl-CS"/>
        </w:rPr>
      </w:pPr>
    </w:p>
    <w:p w:rsidR="006B7A52" w:rsidRPr="006B7A52" w:rsidRDefault="006B7A52" w:rsidP="006B7A52">
      <w:pPr>
        <w:spacing w:after="0" w:line="240" w:lineRule="auto"/>
        <w:jc w:val="center"/>
        <w:rPr>
          <w:rFonts w:ascii="Times New Roman" w:eastAsiaTheme="majorEastAsia" w:hAnsi="Times New Roman"/>
          <w:b/>
          <w:bCs/>
          <w:i/>
          <w:sz w:val="28"/>
          <w:szCs w:val="28"/>
          <w:lang w:val="sr-Cyrl-CS"/>
        </w:rPr>
      </w:pPr>
      <w:r w:rsidRPr="006B7A52">
        <w:rPr>
          <w:rFonts w:ascii="Times New Roman" w:eastAsiaTheme="majorEastAsia" w:hAnsi="Times New Roman"/>
          <w:b/>
          <w:bCs/>
          <w:i/>
          <w:sz w:val="28"/>
          <w:szCs w:val="28"/>
          <w:lang w:val="sr-Cyrl-CS"/>
        </w:rPr>
        <w:t>2.3. МАТЕРИЈАЛНО ТЕХНИЧКИ РЕСУРСИ ШКОЛЕ</w:t>
      </w:r>
    </w:p>
    <w:p w:rsidR="008D0A18" w:rsidRPr="006B7A52" w:rsidRDefault="008D0A18">
      <w:pPr>
        <w:spacing w:after="0" w:line="240" w:lineRule="auto"/>
        <w:rPr>
          <w:rFonts w:ascii="Times New Roman" w:eastAsiaTheme="majorEastAsia" w:hAnsi="Times New Roman"/>
          <w:bCs/>
          <w:i/>
          <w:sz w:val="28"/>
          <w:szCs w:val="28"/>
          <w:lang w:val="sr-Cyrl-CS"/>
        </w:rPr>
      </w:pPr>
    </w:p>
    <w:p w:rsidR="00B63AC0" w:rsidRPr="00D820B0" w:rsidRDefault="00610E6F" w:rsidP="00BE7CCA">
      <w:pPr>
        <w:pStyle w:val="Heading2"/>
        <w:rPr>
          <w:lang w:val="sr-Cyrl-CS"/>
        </w:rPr>
      </w:pPr>
      <w:bookmarkStart w:id="9" w:name="_Toc48523143"/>
      <w:r>
        <w:rPr>
          <w:lang w:val="sr-Cyrl-CS"/>
        </w:rPr>
        <w:t>2.3</w:t>
      </w:r>
      <w:r w:rsidR="00BE7CCA">
        <w:rPr>
          <w:lang w:val="sr-Cyrl-CS"/>
        </w:rPr>
        <w:t>.</w:t>
      </w:r>
      <w:r w:rsidR="006B7A52">
        <w:rPr>
          <w:lang w:val="sr-Cyrl-CS"/>
        </w:rPr>
        <w:t>1.</w:t>
      </w:r>
      <w:r w:rsidR="00BE7CCA">
        <w:rPr>
          <w:lang w:val="sr-Cyrl-CS"/>
        </w:rPr>
        <w:t xml:space="preserve"> </w:t>
      </w:r>
      <w:r w:rsidR="00B63AC0" w:rsidRPr="00D820B0">
        <w:rPr>
          <w:lang w:val="sr-Cyrl-CS"/>
        </w:rPr>
        <w:t>Ш</w:t>
      </w:r>
      <w:r w:rsidR="00BF597C" w:rsidRPr="00D820B0">
        <w:rPr>
          <w:lang w:val="sr-Cyrl-CS"/>
        </w:rPr>
        <w:t>колски простор</w:t>
      </w:r>
      <w:bookmarkEnd w:id="9"/>
    </w:p>
    <w:p w:rsidR="00B63AC0" w:rsidRPr="00D820B0" w:rsidRDefault="00B63AC0" w:rsidP="00983705">
      <w:pPr>
        <w:pStyle w:val="BodyText3"/>
        <w:spacing w:after="0" w:line="240" w:lineRule="auto"/>
        <w:ind w:firstLine="437"/>
        <w:jc w:val="both"/>
        <w:rPr>
          <w:rFonts w:asciiTheme="minorHAnsi" w:hAnsiTheme="minorHAnsi"/>
          <w:color w:val="000000" w:themeColor="text1"/>
          <w:sz w:val="22"/>
          <w:szCs w:val="22"/>
          <w:lang w:val="sr-Cyrl-CS"/>
        </w:rPr>
      </w:pPr>
    </w:p>
    <w:tbl>
      <w:tblPr>
        <w:tblW w:w="9653"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1483"/>
        <w:gridCol w:w="4821"/>
        <w:gridCol w:w="1038"/>
        <w:gridCol w:w="2311"/>
      </w:tblGrid>
      <w:tr w:rsidR="00B63AC0" w:rsidRPr="00D820B0" w:rsidTr="00496434">
        <w:trPr>
          <w:trHeight w:val="249"/>
          <w:jc w:val="center"/>
        </w:trPr>
        <w:tc>
          <w:tcPr>
            <w:tcW w:w="1483" w:type="dxa"/>
            <w:tcBorders>
              <w:top w:val="thinThickSmallGap" w:sz="12" w:space="0" w:color="auto"/>
              <w:bottom w:val="double" w:sz="4" w:space="0" w:color="auto"/>
            </w:tcBorders>
            <w:shd w:val="clear" w:color="auto" w:fill="FFFFFF" w:themeFill="background1"/>
            <w:vAlign w:val="center"/>
          </w:tcPr>
          <w:p w:rsidR="00B63AC0" w:rsidRPr="00D820B0" w:rsidRDefault="00B63AC0" w:rsidP="00983705">
            <w:pPr>
              <w:spacing w:before="120" w:after="120"/>
              <w:jc w:val="both"/>
              <w:rPr>
                <w:rFonts w:asciiTheme="minorHAnsi" w:hAnsiTheme="minorHAnsi"/>
                <w:b/>
                <w:color w:val="000000" w:themeColor="text1"/>
                <w:lang w:val="sr-Cyrl-CS"/>
              </w:rPr>
            </w:pPr>
            <w:r w:rsidRPr="00D820B0">
              <w:rPr>
                <w:rFonts w:asciiTheme="minorHAnsi" w:hAnsiTheme="minorHAnsi"/>
                <w:b/>
                <w:color w:val="000000" w:themeColor="text1"/>
                <w:lang w:val="sr-Cyrl-CS"/>
              </w:rPr>
              <w:t>Место</w:t>
            </w:r>
          </w:p>
        </w:tc>
        <w:tc>
          <w:tcPr>
            <w:tcW w:w="4821" w:type="dxa"/>
            <w:tcBorders>
              <w:top w:val="thinThickSmallGap" w:sz="12" w:space="0" w:color="auto"/>
              <w:bottom w:val="double" w:sz="4" w:space="0" w:color="auto"/>
            </w:tcBorders>
            <w:shd w:val="clear" w:color="auto" w:fill="FFFFFF" w:themeFill="background1"/>
            <w:vAlign w:val="center"/>
          </w:tcPr>
          <w:p w:rsidR="00B63AC0" w:rsidRPr="00D820B0" w:rsidRDefault="00B63AC0" w:rsidP="00983705">
            <w:pPr>
              <w:spacing w:before="120" w:after="120"/>
              <w:jc w:val="both"/>
              <w:rPr>
                <w:rFonts w:asciiTheme="minorHAnsi" w:hAnsiTheme="minorHAnsi"/>
                <w:b/>
                <w:color w:val="000000" w:themeColor="text1"/>
                <w:lang w:val="sr-Cyrl-CS"/>
              </w:rPr>
            </w:pPr>
            <w:r w:rsidRPr="00D820B0">
              <w:rPr>
                <w:rFonts w:asciiTheme="minorHAnsi" w:hAnsiTheme="minorHAnsi"/>
                <w:b/>
                <w:color w:val="000000" w:themeColor="text1"/>
                <w:lang w:val="sr-Cyrl-CS"/>
              </w:rPr>
              <w:t>Врста и намена просторије</w:t>
            </w:r>
          </w:p>
        </w:tc>
        <w:tc>
          <w:tcPr>
            <w:tcW w:w="1038" w:type="dxa"/>
            <w:tcBorders>
              <w:top w:val="thinThickSmallGap" w:sz="12" w:space="0" w:color="auto"/>
              <w:bottom w:val="double" w:sz="4" w:space="0" w:color="auto"/>
            </w:tcBorders>
            <w:shd w:val="clear" w:color="auto" w:fill="FFFFFF" w:themeFill="background1"/>
            <w:vAlign w:val="center"/>
          </w:tcPr>
          <w:p w:rsidR="00B63AC0" w:rsidRPr="00D820B0" w:rsidRDefault="00B63AC0" w:rsidP="00983705">
            <w:pPr>
              <w:spacing w:before="120" w:after="120"/>
              <w:jc w:val="both"/>
              <w:rPr>
                <w:rFonts w:asciiTheme="minorHAnsi" w:hAnsiTheme="minorHAnsi"/>
                <w:b/>
                <w:color w:val="000000" w:themeColor="text1"/>
                <w:lang w:val="sr-Cyrl-CS"/>
              </w:rPr>
            </w:pPr>
            <w:r w:rsidRPr="00D820B0">
              <w:rPr>
                <w:rFonts w:asciiTheme="minorHAnsi" w:hAnsiTheme="minorHAnsi"/>
                <w:b/>
                <w:color w:val="000000" w:themeColor="text1"/>
                <w:lang w:val="sr-Cyrl-CS"/>
              </w:rPr>
              <w:t>Број</w:t>
            </w:r>
          </w:p>
        </w:tc>
        <w:tc>
          <w:tcPr>
            <w:tcW w:w="2311" w:type="dxa"/>
            <w:tcBorders>
              <w:top w:val="thinThickSmallGap" w:sz="12" w:space="0" w:color="auto"/>
              <w:bottom w:val="double" w:sz="4" w:space="0" w:color="auto"/>
            </w:tcBorders>
            <w:shd w:val="clear" w:color="auto" w:fill="FFFFFF" w:themeFill="background1"/>
            <w:vAlign w:val="center"/>
          </w:tcPr>
          <w:p w:rsidR="00B63AC0" w:rsidRPr="00D820B0" w:rsidRDefault="00B63AC0" w:rsidP="00496434">
            <w:pPr>
              <w:spacing w:before="120" w:after="120"/>
              <w:jc w:val="both"/>
              <w:rPr>
                <w:rFonts w:asciiTheme="minorHAnsi" w:hAnsiTheme="minorHAnsi"/>
                <w:b/>
                <w:color w:val="000000" w:themeColor="text1"/>
                <w:lang w:val="sr-Cyrl-CS"/>
              </w:rPr>
            </w:pPr>
            <w:r w:rsidRPr="00D820B0">
              <w:rPr>
                <w:rFonts w:asciiTheme="minorHAnsi" w:hAnsiTheme="minorHAnsi"/>
                <w:b/>
                <w:color w:val="000000" w:themeColor="text1"/>
                <w:lang w:val="sr-Cyrl-CS"/>
              </w:rPr>
              <w:t xml:space="preserve">Површина у </w:t>
            </w:r>
            <w:r w:rsidR="00496434" w:rsidRPr="00496434">
              <w:rPr>
                <w:rFonts w:asciiTheme="minorHAnsi" w:hAnsiTheme="minorHAnsi"/>
                <w:b/>
                <w:i/>
                <w:color w:val="000000" w:themeColor="text1"/>
                <w:lang w:val="sr-Cyrl-CS"/>
              </w:rPr>
              <w:t>m</w:t>
            </w:r>
            <w:r w:rsidRPr="00D820B0">
              <w:rPr>
                <w:rFonts w:asciiTheme="minorHAnsi" w:hAnsiTheme="minorHAnsi"/>
                <w:b/>
                <w:color w:val="000000" w:themeColor="text1"/>
                <w:vertAlign w:val="superscript"/>
                <w:lang w:val="sr-Cyrl-CS"/>
              </w:rPr>
              <w:t>2</w:t>
            </w:r>
          </w:p>
        </w:tc>
      </w:tr>
      <w:tr w:rsidR="00B63AC0" w:rsidRPr="00D820B0" w:rsidTr="00496434">
        <w:trPr>
          <w:trHeight w:val="1418"/>
          <w:jc w:val="center"/>
        </w:trPr>
        <w:tc>
          <w:tcPr>
            <w:tcW w:w="1483" w:type="dxa"/>
            <w:tcBorders>
              <w:top w:val="double" w:sz="4" w:space="0" w:color="auto"/>
              <w:bottom w:val="single" w:sz="6" w:space="0" w:color="auto"/>
            </w:tcBorders>
            <w:shd w:val="clear" w:color="auto" w:fill="FFFFFF" w:themeFill="background1"/>
            <w:vAlign w:val="center"/>
          </w:tcPr>
          <w:p w:rsidR="00B63AC0" w:rsidRPr="00D820B0" w:rsidRDefault="00617DC4" w:rsidP="00496434">
            <w:pPr>
              <w:spacing w:after="0"/>
              <w:jc w:val="center"/>
              <w:rPr>
                <w:rFonts w:asciiTheme="minorHAnsi" w:hAnsiTheme="minorHAnsi"/>
                <w:b/>
                <w:color w:val="000000" w:themeColor="text1"/>
                <w:lang w:val="sr-Cyrl-CS"/>
              </w:rPr>
            </w:pPr>
            <w:r w:rsidRPr="00D820B0">
              <w:rPr>
                <w:rFonts w:asciiTheme="minorHAnsi" w:hAnsiTheme="minorHAnsi"/>
                <w:b/>
                <w:color w:val="000000" w:themeColor="text1"/>
                <w:lang w:val="sr-Cyrl-CS"/>
              </w:rPr>
              <w:t xml:space="preserve">Бујановац </w:t>
            </w:r>
            <w:r w:rsidR="00496434">
              <w:rPr>
                <w:rFonts w:asciiTheme="minorHAnsi" w:hAnsiTheme="minorHAnsi"/>
                <w:b/>
                <w:color w:val="000000" w:themeColor="text1"/>
                <w:lang w:val="sr-Cyrl-CS"/>
              </w:rPr>
              <w:t xml:space="preserve">-  </w:t>
            </w:r>
            <w:r w:rsidR="00B63AC0" w:rsidRPr="00D820B0">
              <w:rPr>
                <w:rFonts w:asciiTheme="minorHAnsi" w:hAnsiTheme="minorHAnsi"/>
                <w:b/>
                <w:color w:val="000000" w:themeColor="text1"/>
                <w:lang w:val="sr-Cyrl-CS"/>
              </w:rPr>
              <w:t>централна школа</w:t>
            </w:r>
          </w:p>
        </w:tc>
        <w:tc>
          <w:tcPr>
            <w:tcW w:w="4821" w:type="dxa"/>
            <w:tcBorders>
              <w:top w:val="double" w:sz="4" w:space="0" w:color="auto"/>
              <w:bottom w:val="single" w:sz="6" w:space="0" w:color="auto"/>
              <w:right w:val="single" w:sz="6" w:space="0" w:color="auto"/>
            </w:tcBorders>
            <w:shd w:val="clear" w:color="auto" w:fill="FFFFFF"/>
          </w:tcPr>
          <w:p w:rsidR="00B63AC0" w:rsidRPr="00D820B0" w:rsidRDefault="00B63AC0" w:rsidP="00093234">
            <w:pPr>
              <w:pStyle w:val="NoSpacing"/>
              <w:numPr>
                <w:ilvl w:val="0"/>
                <w:numId w:val="3"/>
              </w:numPr>
              <w:ind w:left="432"/>
              <w:rPr>
                <w:lang w:val="sr-Cyrl-CS"/>
              </w:rPr>
            </w:pPr>
            <w:r w:rsidRPr="00D820B0">
              <w:rPr>
                <w:lang w:val="sr-Cyrl-CS"/>
              </w:rPr>
              <w:t>Учионице</w:t>
            </w:r>
          </w:p>
          <w:p w:rsidR="00B63AC0" w:rsidRPr="00D820B0" w:rsidRDefault="00B63AC0" w:rsidP="00093234">
            <w:pPr>
              <w:pStyle w:val="NoSpacing"/>
              <w:numPr>
                <w:ilvl w:val="0"/>
                <w:numId w:val="3"/>
              </w:numPr>
              <w:ind w:left="432"/>
              <w:rPr>
                <w:lang w:val="sr-Cyrl-CS"/>
              </w:rPr>
            </w:pPr>
            <w:r w:rsidRPr="00D820B0">
              <w:rPr>
                <w:lang w:val="sr-Cyrl-CS"/>
              </w:rPr>
              <w:t>Кабинети</w:t>
            </w:r>
          </w:p>
          <w:p w:rsidR="00B63AC0" w:rsidRPr="00D820B0" w:rsidRDefault="00B63AC0" w:rsidP="00093234">
            <w:pPr>
              <w:pStyle w:val="NoSpacing"/>
              <w:numPr>
                <w:ilvl w:val="0"/>
                <w:numId w:val="3"/>
              </w:numPr>
              <w:ind w:left="432"/>
              <w:rPr>
                <w:lang w:val="sr-Cyrl-CS"/>
              </w:rPr>
            </w:pPr>
            <w:r w:rsidRPr="00D820B0">
              <w:rPr>
                <w:lang w:val="sr-Cyrl-CS"/>
              </w:rPr>
              <w:t>Библиотека</w:t>
            </w:r>
          </w:p>
          <w:p w:rsidR="00B63AC0" w:rsidRPr="00D820B0" w:rsidRDefault="00B63AC0" w:rsidP="00093234">
            <w:pPr>
              <w:pStyle w:val="NoSpacing"/>
              <w:numPr>
                <w:ilvl w:val="0"/>
                <w:numId w:val="3"/>
              </w:numPr>
              <w:ind w:left="432"/>
              <w:rPr>
                <w:lang w:val="sr-Cyrl-CS"/>
              </w:rPr>
            </w:pPr>
            <w:r w:rsidRPr="00D820B0">
              <w:rPr>
                <w:lang w:val="sr-Cyrl-CS"/>
              </w:rPr>
              <w:t>Медијатека</w:t>
            </w:r>
          </w:p>
          <w:p w:rsidR="00B63AC0" w:rsidRPr="00D820B0" w:rsidRDefault="00B63AC0" w:rsidP="00093234">
            <w:pPr>
              <w:pStyle w:val="NoSpacing"/>
              <w:numPr>
                <w:ilvl w:val="0"/>
                <w:numId w:val="3"/>
              </w:numPr>
              <w:ind w:left="432"/>
              <w:rPr>
                <w:lang w:val="sr-Cyrl-CS"/>
              </w:rPr>
            </w:pPr>
            <w:r w:rsidRPr="00D820B0">
              <w:rPr>
                <w:lang w:val="sr-Cyrl-CS"/>
              </w:rPr>
              <w:t>Радионице</w:t>
            </w:r>
          </w:p>
          <w:p w:rsidR="00B63AC0" w:rsidRPr="00D820B0" w:rsidRDefault="00B63AC0" w:rsidP="00093234">
            <w:pPr>
              <w:pStyle w:val="NoSpacing"/>
              <w:numPr>
                <w:ilvl w:val="0"/>
                <w:numId w:val="3"/>
              </w:numPr>
              <w:ind w:left="432"/>
              <w:rPr>
                <w:lang w:val="sr-Cyrl-CS"/>
              </w:rPr>
            </w:pPr>
            <w:r w:rsidRPr="00D820B0">
              <w:rPr>
                <w:lang w:val="sr-Cyrl-CS"/>
              </w:rPr>
              <w:t>Просторија за наставнике и администрацију</w:t>
            </w:r>
          </w:p>
          <w:p w:rsidR="00B63AC0" w:rsidRPr="00D820B0" w:rsidRDefault="00B63AC0" w:rsidP="00093234">
            <w:pPr>
              <w:pStyle w:val="NoSpacing"/>
              <w:numPr>
                <w:ilvl w:val="0"/>
                <w:numId w:val="3"/>
              </w:numPr>
              <w:ind w:left="432"/>
              <w:rPr>
                <w:lang w:val="sr-Cyrl-CS"/>
              </w:rPr>
            </w:pPr>
            <w:r w:rsidRPr="00D820B0">
              <w:rPr>
                <w:lang w:val="sr-Cyrl-CS"/>
              </w:rPr>
              <w:t>Простор за опште друштвене намене</w:t>
            </w:r>
          </w:p>
          <w:p w:rsidR="00600C36" w:rsidRPr="00D820B0" w:rsidRDefault="00C66EF9" w:rsidP="00093234">
            <w:pPr>
              <w:pStyle w:val="NoSpacing"/>
              <w:numPr>
                <w:ilvl w:val="0"/>
                <w:numId w:val="3"/>
              </w:numPr>
              <w:ind w:left="432"/>
            </w:pPr>
            <w:r w:rsidRPr="00D820B0">
              <w:t>Фискултурна сала</w:t>
            </w:r>
          </w:p>
          <w:p w:rsidR="00496434" w:rsidRDefault="00610E6F" w:rsidP="00093234">
            <w:pPr>
              <w:pStyle w:val="NoSpacing"/>
              <w:numPr>
                <w:ilvl w:val="0"/>
                <w:numId w:val="3"/>
              </w:numPr>
              <w:ind w:left="432"/>
              <w:rPr>
                <w:lang w:val="sr-Cyrl-CS"/>
              </w:rPr>
            </w:pPr>
            <w:r>
              <w:rPr>
                <w:lang w:val="sr-Cyrl-CS"/>
              </w:rPr>
              <w:t>Ђ</w:t>
            </w:r>
            <w:r w:rsidR="00C66EF9" w:rsidRPr="00D820B0">
              <w:rPr>
                <w:lang w:val="sr-Cyrl-CS"/>
              </w:rPr>
              <w:t>ачка кухиња</w:t>
            </w:r>
          </w:p>
          <w:p w:rsidR="00C66EF9" w:rsidRPr="00496434" w:rsidRDefault="00C66EF9" w:rsidP="00093234">
            <w:pPr>
              <w:pStyle w:val="NoSpacing"/>
              <w:numPr>
                <w:ilvl w:val="0"/>
                <w:numId w:val="3"/>
              </w:numPr>
              <w:ind w:left="432"/>
              <w:rPr>
                <w:lang w:val="sr-Cyrl-CS"/>
              </w:rPr>
            </w:pPr>
            <w:r w:rsidRPr="00496434">
              <w:rPr>
                <w:lang w:val="sr-Cyrl-CS"/>
              </w:rPr>
              <w:t>Продужени боравак</w:t>
            </w:r>
          </w:p>
        </w:tc>
        <w:tc>
          <w:tcPr>
            <w:tcW w:w="1038" w:type="dxa"/>
            <w:tcBorders>
              <w:top w:val="double" w:sz="4" w:space="0" w:color="auto"/>
              <w:left w:val="single" w:sz="6" w:space="0" w:color="auto"/>
              <w:bottom w:val="single" w:sz="6" w:space="0" w:color="auto"/>
              <w:right w:val="single" w:sz="6" w:space="0" w:color="auto"/>
            </w:tcBorders>
            <w:shd w:val="clear" w:color="auto" w:fill="FFFFFF"/>
          </w:tcPr>
          <w:p w:rsidR="00B63AC0" w:rsidRPr="00D820B0" w:rsidRDefault="00617DC4" w:rsidP="00496434">
            <w:pPr>
              <w:pStyle w:val="NoSpacing"/>
            </w:pPr>
            <w:r w:rsidRPr="00D820B0">
              <w:rPr>
                <w:lang w:val="sr-Cyrl-CS"/>
              </w:rPr>
              <w:t>48</w:t>
            </w:r>
          </w:p>
          <w:p w:rsidR="00B63AC0" w:rsidRPr="00D820B0" w:rsidRDefault="00617DC4" w:rsidP="00496434">
            <w:pPr>
              <w:pStyle w:val="NoSpacing"/>
            </w:pPr>
            <w:r w:rsidRPr="00D820B0">
              <w:t>6</w:t>
            </w:r>
          </w:p>
          <w:p w:rsidR="00B63AC0" w:rsidRPr="00D820B0" w:rsidRDefault="00B63AC0" w:rsidP="00496434">
            <w:pPr>
              <w:pStyle w:val="NoSpacing"/>
              <w:rPr>
                <w:lang w:val="sr-Cyrl-CS"/>
              </w:rPr>
            </w:pPr>
            <w:r w:rsidRPr="00D820B0">
              <w:rPr>
                <w:lang w:val="sr-Cyrl-CS"/>
              </w:rPr>
              <w:t>1</w:t>
            </w:r>
          </w:p>
          <w:p w:rsidR="00B63AC0" w:rsidRPr="00D820B0" w:rsidRDefault="00B63AC0" w:rsidP="00496434">
            <w:pPr>
              <w:pStyle w:val="NoSpacing"/>
              <w:rPr>
                <w:lang w:val="sr-Cyrl-CS"/>
              </w:rPr>
            </w:pPr>
            <w:r w:rsidRPr="00D820B0">
              <w:rPr>
                <w:lang w:val="sr-Cyrl-CS"/>
              </w:rPr>
              <w:t>1</w:t>
            </w:r>
          </w:p>
          <w:p w:rsidR="00B63AC0" w:rsidRPr="00D820B0" w:rsidRDefault="00617DC4" w:rsidP="00496434">
            <w:pPr>
              <w:pStyle w:val="NoSpacing"/>
            </w:pPr>
            <w:r w:rsidRPr="00D820B0">
              <w:t>1</w:t>
            </w:r>
          </w:p>
          <w:p w:rsidR="00B63AC0" w:rsidRPr="00D820B0" w:rsidRDefault="00617DC4" w:rsidP="00496434">
            <w:pPr>
              <w:pStyle w:val="NoSpacing"/>
              <w:rPr>
                <w:lang w:val="sr-Cyrl-CS"/>
              </w:rPr>
            </w:pPr>
            <w:r w:rsidRPr="00D820B0">
              <w:rPr>
                <w:lang w:val="sr-Cyrl-CS"/>
              </w:rPr>
              <w:t>7</w:t>
            </w:r>
          </w:p>
          <w:p w:rsidR="00EE1982" w:rsidRPr="00D820B0" w:rsidRDefault="00844F8D" w:rsidP="00496434">
            <w:pPr>
              <w:pStyle w:val="NoSpacing"/>
              <w:rPr>
                <w:lang w:val="sr-Cyrl-CS"/>
              </w:rPr>
            </w:pPr>
            <w:r w:rsidRPr="00D820B0">
              <w:rPr>
                <w:lang w:val="sr-Cyrl-CS"/>
              </w:rPr>
              <w:t>1</w:t>
            </w:r>
          </w:p>
          <w:p w:rsidR="00B63AC0" w:rsidRPr="00D820B0" w:rsidRDefault="00C66EF9" w:rsidP="00496434">
            <w:pPr>
              <w:pStyle w:val="NoSpacing"/>
              <w:rPr>
                <w:lang w:val="sr-Cyrl-CS"/>
              </w:rPr>
            </w:pPr>
            <w:r w:rsidRPr="00D820B0">
              <w:rPr>
                <w:lang w:val="sr-Cyrl-CS"/>
              </w:rPr>
              <w:t>1</w:t>
            </w:r>
          </w:p>
          <w:p w:rsidR="00C66EF9" w:rsidRPr="00D820B0" w:rsidRDefault="00C66EF9" w:rsidP="00496434">
            <w:pPr>
              <w:pStyle w:val="NoSpacing"/>
              <w:rPr>
                <w:lang w:val="sr-Cyrl-CS"/>
              </w:rPr>
            </w:pPr>
            <w:r w:rsidRPr="00D820B0">
              <w:rPr>
                <w:lang w:val="sr-Cyrl-CS"/>
              </w:rPr>
              <w:t>1</w:t>
            </w:r>
          </w:p>
          <w:p w:rsidR="00C66EF9" w:rsidRPr="00D820B0" w:rsidRDefault="00610E6F" w:rsidP="00496434">
            <w:pPr>
              <w:pStyle w:val="NoSpacing"/>
              <w:rPr>
                <w:lang w:val="sr-Cyrl-CS"/>
              </w:rPr>
            </w:pPr>
            <w:r>
              <w:rPr>
                <w:lang w:val="sr-Cyrl-CS"/>
              </w:rPr>
              <w:t>2</w:t>
            </w:r>
          </w:p>
        </w:tc>
        <w:tc>
          <w:tcPr>
            <w:tcW w:w="2311" w:type="dxa"/>
            <w:tcBorders>
              <w:top w:val="double" w:sz="4" w:space="0" w:color="auto"/>
              <w:left w:val="single" w:sz="6" w:space="0" w:color="auto"/>
              <w:bottom w:val="single" w:sz="6" w:space="0" w:color="auto"/>
            </w:tcBorders>
            <w:shd w:val="clear" w:color="auto" w:fill="FFFFFF"/>
          </w:tcPr>
          <w:p w:rsidR="00844F8D" w:rsidRPr="00D820B0" w:rsidRDefault="00844F8D" w:rsidP="00983705">
            <w:pPr>
              <w:spacing w:before="40" w:after="0" w:line="240" w:lineRule="auto"/>
              <w:jc w:val="both"/>
              <w:rPr>
                <w:rFonts w:asciiTheme="minorHAnsi" w:hAnsiTheme="minorHAnsi"/>
              </w:rPr>
            </w:pPr>
          </w:p>
          <w:p w:rsidR="00B63AC0" w:rsidRPr="00D820B0" w:rsidRDefault="00B63AC0" w:rsidP="00983705">
            <w:pPr>
              <w:spacing w:before="40" w:after="0" w:line="240" w:lineRule="auto"/>
              <w:jc w:val="both"/>
              <w:rPr>
                <w:rFonts w:asciiTheme="minorHAnsi" w:hAnsiTheme="minorHAnsi"/>
              </w:rPr>
            </w:pPr>
          </w:p>
        </w:tc>
      </w:tr>
      <w:tr w:rsidR="00B63AC0" w:rsidRPr="00D820B0" w:rsidTr="00496434">
        <w:trPr>
          <w:trHeight w:val="399"/>
          <w:jc w:val="center"/>
        </w:trPr>
        <w:tc>
          <w:tcPr>
            <w:tcW w:w="6304" w:type="dxa"/>
            <w:gridSpan w:val="2"/>
            <w:tcBorders>
              <w:top w:val="single" w:sz="6" w:space="0" w:color="auto"/>
              <w:bottom w:val="double" w:sz="4" w:space="0" w:color="auto"/>
            </w:tcBorders>
            <w:shd w:val="clear" w:color="auto" w:fill="BFBFBF" w:themeFill="background1" w:themeFillShade="BF"/>
          </w:tcPr>
          <w:p w:rsidR="00B63AC0" w:rsidRPr="00D820B0" w:rsidRDefault="00B63AC0" w:rsidP="00496434">
            <w:pPr>
              <w:pStyle w:val="NoSpacing"/>
              <w:rPr>
                <w:lang w:val="sr-Cyrl-CS"/>
              </w:rPr>
            </w:pPr>
            <w:r w:rsidRPr="00D820B0">
              <w:rPr>
                <w:lang w:val="sr-Cyrl-CS"/>
              </w:rPr>
              <w:t xml:space="preserve">Укупна површина у </w:t>
            </w:r>
            <w:r w:rsidR="004557A6" w:rsidRPr="00D820B0">
              <w:rPr>
                <w:lang w:val="sr-Cyrl-CS"/>
              </w:rPr>
              <w:t>Бујановцу</w:t>
            </w:r>
          </w:p>
        </w:tc>
        <w:tc>
          <w:tcPr>
            <w:tcW w:w="1038" w:type="dxa"/>
            <w:tcBorders>
              <w:top w:val="single" w:sz="6" w:space="0" w:color="auto"/>
              <w:bottom w:val="double" w:sz="4" w:space="0" w:color="auto"/>
            </w:tcBorders>
            <w:shd w:val="clear" w:color="auto" w:fill="BFBFBF" w:themeFill="background1" w:themeFillShade="BF"/>
          </w:tcPr>
          <w:p w:rsidR="00B63AC0" w:rsidRPr="00D820B0" w:rsidRDefault="004557A6" w:rsidP="00496434">
            <w:pPr>
              <w:pStyle w:val="NoSpacing"/>
            </w:pPr>
            <w:r w:rsidRPr="00D820B0">
              <w:rPr>
                <w:lang w:val="sr-Cyrl-CS"/>
              </w:rPr>
              <w:t>6</w:t>
            </w:r>
            <w:r w:rsidR="00C66EF9" w:rsidRPr="00D820B0">
              <w:rPr>
                <w:lang w:val="sr-Cyrl-CS"/>
              </w:rPr>
              <w:t>8</w:t>
            </w:r>
          </w:p>
        </w:tc>
        <w:tc>
          <w:tcPr>
            <w:tcW w:w="2311" w:type="dxa"/>
            <w:tcBorders>
              <w:top w:val="single" w:sz="6" w:space="0" w:color="auto"/>
              <w:bottom w:val="double" w:sz="4" w:space="0" w:color="auto"/>
            </w:tcBorders>
            <w:shd w:val="clear" w:color="auto" w:fill="BFBFBF" w:themeFill="background1" w:themeFillShade="BF"/>
          </w:tcPr>
          <w:p w:rsidR="00B63AC0" w:rsidRPr="00D820B0" w:rsidRDefault="00600C36" w:rsidP="00496434">
            <w:pPr>
              <w:pStyle w:val="NoSpacing"/>
              <w:rPr>
                <w:color w:val="000000" w:themeColor="text1"/>
              </w:rPr>
            </w:pPr>
            <w:r w:rsidRPr="00D820B0">
              <w:rPr>
                <w:color w:val="000000" w:themeColor="text1"/>
              </w:rPr>
              <w:t>5500</w:t>
            </w:r>
          </w:p>
        </w:tc>
      </w:tr>
      <w:tr w:rsidR="00B63AC0" w:rsidRPr="00D820B0" w:rsidTr="00496434">
        <w:trPr>
          <w:trHeight w:val="731"/>
          <w:jc w:val="center"/>
        </w:trPr>
        <w:tc>
          <w:tcPr>
            <w:tcW w:w="1483" w:type="dxa"/>
            <w:tcBorders>
              <w:top w:val="double" w:sz="4" w:space="0" w:color="auto"/>
              <w:bottom w:val="single" w:sz="6" w:space="0" w:color="auto"/>
            </w:tcBorders>
            <w:shd w:val="clear" w:color="auto" w:fill="FFFFFF" w:themeFill="background1"/>
            <w:vAlign w:val="center"/>
          </w:tcPr>
          <w:p w:rsidR="00B63AC0" w:rsidRPr="00D820B0" w:rsidRDefault="004557A6" w:rsidP="00983705">
            <w:pPr>
              <w:spacing w:after="0"/>
              <w:jc w:val="both"/>
              <w:rPr>
                <w:rFonts w:asciiTheme="minorHAnsi" w:hAnsiTheme="minorHAnsi"/>
                <w:b/>
                <w:lang w:val="sr-Cyrl-CS"/>
              </w:rPr>
            </w:pPr>
            <w:r w:rsidRPr="00D820B0">
              <w:rPr>
                <w:rFonts w:asciiTheme="minorHAnsi" w:hAnsiTheme="minorHAnsi"/>
                <w:b/>
                <w:lang w:val="sr-Cyrl-CS"/>
              </w:rPr>
              <w:t>Раковац</w:t>
            </w:r>
          </w:p>
        </w:tc>
        <w:tc>
          <w:tcPr>
            <w:tcW w:w="4821" w:type="dxa"/>
            <w:tcBorders>
              <w:top w:val="double" w:sz="4" w:space="0" w:color="auto"/>
              <w:bottom w:val="single" w:sz="6" w:space="0" w:color="auto"/>
              <w:right w:val="single" w:sz="6" w:space="0" w:color="auto"/>
            </w:tcBorders>
            <w:shd w:val="clear" w:color="auto" w:fill="FFFFFF"/>
          </w:tcPr>
          <w:p w:rsidR="00B63AC0" w:rsidRPr="00496434" w:rsidRDefault="00B63AC0" w:rsidP="00093234">
            <w:pPr>
              <w:pStyle w:val="NoSpacing"/>
              <w:numPr>
                <w:ilvl w:val="0"/>
                <w:numId w:val="4"/>
              </w:numPr>
              <w:rPr>
                <w:lang w:val="sr-Cyrl-CS"/>
              </w:rPr>
            </w:pPr>
            <w:r w:rsidRPr="00496434">
              <w:rPr>
                <w:lang w:val="sr-Cyrl-CS"/>
              </w:rPr>
              <w:t>Учионице</w:t>
            </w:r>
          </w:p>
          <w:p w:rsidR="00496434" w:rsidRDefault="00B63AC0" w:rsidP="00093234">
            <w:pPr>
              <w:pStyle w:val="NoSpacing"/>
              <w:numPr>
                <w:ilvl w:val="0"/>
                <w:numId w:val="4"/>
              </w:numPr>
              <w:rPr>
                <w:lang w:val="sr-Cyrl-CS"/>
              </w:rPr>
            </w:pPr>
            <w:r w:rsidRPr="00496434">
              <w:rPr>
                <w:lang w:val="sr-Cyrl-CS"/>
              </w:rPr>
              <w:t>Просторија за наставнике</w:t>
            </w:r>
          </w:p>
          <w:p w:rsidR="00B63AC0" w:rsidRPr="00496434" w:rsidRDefault="00B63AC0" w:rsidP="00093234">
            <w:pPr>
              <w:pStyle w:val="NoSpacing"/>
              <w:numPr>
                <w:ilvl w:val="0"/>
                <w:numId w:val="4"/>
              </w:numPr>
              <w:rPr>
                <w:lang w:val="sr-Cyrl-CS"/>
              </w:rPr>
            </w:pPr>
            <w:r w:rsidRPr="00496434">
              <w:rPr>
                <w:lang w:val="sr-Cyrl-CS"/>
              </w:rPr>
              <w:t>Остале просторије</w:t>
            </w:r>
          </w:p>
        </w:tc>
        <w:tc>
          <w:tcPr>
            <w:tcW w:w="1038" w:type="dxa"/>
            <w:tcBorders>
              <w:top w:val="double" w:sz="4" w:space="0" w:color="auto"/>
              <w:left w:val="single" w:sz="6" w:space="0" w:color="auto"/>
              <w:bottom w:val="single" w:sz="6" w:space="0" w:color="auto"/>
              <w:right w:val="single" w:sz="6" w:space="0" w:color="auto"/>
            </w:tcBorders>
            <w:shd w:val="clear" w:color="auto" w:fill="FFFFFF"/>
          </w:tcPr>
          <w:p w:rsidR="00B63AC0" w:rsidRPr="00D820B0" w:rsidRDefault="004557A6" w:rsidP="00496434">
            <w:pPr>
              <w:pStyle w:val="NoSpacing"/>
              <w:rPr>
                <w:lang w:val="sr-Cyrl-CS"/>
              </w:rPr>
            </w:pPr>
            <w:r w:rsidRPr="00D820B0">
              <w:rPr>
                <w:lang w:val="sr-Cyrl-CS"/>
              </w:rPr>
              <w:t>4</w:t>
            </w:r>
          </w:p>
          <w:p w:rsidR="00B63AC0" w:rsidRPr="00D820B0" w:rsidRDefault="00B63AC0" w:rsidP="00496434">
            <w:pPr>
              <w:pStyle w:val="NoSpacing"/>
              <w:rPr>
                <w:lang w:val="sr-Cyrl-CS"/>
              </w:rPr>
            </w:pPr>
            <w:r w:rsidRPr="00D820B0">
              <w:rPr>
                <w:lang w:val="sr-Cyrl-CS"/>
              </w:rPr>
              <w:t>1</w:t>
            </w:r>
          </w:p>
          <w:p w:rsidR="00B63AC0" w:rsidRPr="00D820B0" w:rsidRDefault="004557A6" w:rsidP="00496434">
            <w:pPr>
              <w:pStyle w:val="NoSpacing"/>
              <w:rPr>
                <w:lang w:val="sr-Cyrl-CS"/>
              </w:rPr>
            </w:pPr>
            <w:r w:rsidRPr="00D820B0">
              <w:rPr>
                <w:lang w:val="sr-Cyrl-CS"/>
              </w:rPr>
              <w:t>1</w:t>
            </w:r>
          </w:p>
        </w:tc>
        <w:tc>
          <w:tcPr>
            <w:tcW w:w="2311" w:type="dxa"/>
            <w:tcBorders>
              <w:top w:val="double" w:sz="4" w:space="0" w:color="auto"/>
              <w:left w:val="single" w:sz="6" w:space="0" w:color="auto"/>
              <w:bottom w:val="single" w:sz="6" w:space="0" w:color="auto"/>
            </w:tcBorders>
            <w:shd w:val="clear" w:color="auto" w:fill="FFFFFF"/>
          </w:tcPr>
          <w:p w:rsidR="00B63AC0" w:rsidRPr="00D820B0" w:rsidRDefault="00C66EF9" w:rsidP="00496434">
            <w:pPr>
              <w:pStyle w:val="NoSpacing"/>
              <w:rPr>
                <w:lang w:val="sr-Cyrl-CS"/>
              </w:rPr>
            </w:pPr>
            <w:r w:rsidRPr="00D820B0">
              <w:rPr>
                <w:lang w:val="sr-Cyrl-CS"/>
              </w:rPr>
              <w:t>7</w:t>
            </w:r>
            <w:r w:rsidR="00B63AC0" w:rsidRPr="00D820B0">
              <w:rPr>
                <w:lang w:val="sr-Cyrl-CS"/>
              </w:rPr>
              <w:t>8</w:t>
            </w:r>
          </w:p>
          <w:p w:rsidR="00B63AC0" w:rsidRPr="00D820B0" w:rsidRDefault="00C66EF9" w:rsidP="00496434">
            <w:pPr>
              <w:pStyle w:val="NoSpacing"/>
              <w:rPr>
                <w:lang w:val="sr-Cyrl-CS"/>
              </w:rPr>
            </w:pPr>
            <w:r w:rsidRPr="00D820B0">
              <w:rPr>
                <w:lang w:val="sr-Cyrl-CS"/>
              </w:rPr>
              <w:t>16</w:t>
            </w:r>
          </w:p>
          <w:p w:rsidR="00B63AC0" w:rsidRPr="00D820B0" w:rsidRDefault="00B63AC0" w:rsidP="00496434">
            <w:pPr>
              <w:pStyle w:val="NoSpacing"/>
              <w:rPr>
                <w:lang w:val="sr-Cyrl-CS"/>
              </w:rPr>
            </w:pPr>
            <w:r w:rsidRPr="00D820B0">
              <w:rPr>
                <w:lang w:val="sr-Cyrl-CS"/>
              </w:rPr>
              <w:t>83</w:t>
            </w:r>
          </w:p>
        </w:tc>
      </w:tr>
      <w:tr w:rsidR="00B63AC0" w:rsidRPr="00D820B0" w:rsidTr="00496434">
        <w:trPr>
          <w:trHeight w:val="234"/>
          <w:jc w:val="center"/>
        </w:trPr>
        <w:tc>
          <w:tcPr>
            <w:tcW w:w="6304" w:type="dxa"/>
            <w:gridSpan w:val="2"/>
            <w:tcBorders>
              <w:top w:val="single" w:sz="6" w:space="0" w:color="auto"/>
              <w:bottom w:val="double" w:sz="4" w:space="0" w:color="auto"/>
            </w:tcBorders>
            <w:shd w:val="clear" w:color="auto" w:fill="BFBFBF" w:themeFill="background1" w:themeFillShade="BF"/>
          </w:tcPr>
          <w:p w:rsidR="00B63AC0" w:rsidRPr="00D820B0" w:rsidRDefault="00B63AC0" w:rsidP="00496434">
            <w:pPr>
              <w:pStyle w:val="NoSpacing"/>
              <w:rPr>
                <w:lang w:val="sr-Cyrl-CS"/>
              </w:rPr>
            </w:pPr>
            <w:r w:rsidRPr="00D820B0">
              <w:rPr>
                <w:lang w:val="sr-Cyrl-CS"/>
              </w:rPr>
              <w:t xml:space="preserve">Укупна површина у </w:t>
            </w:r>
            <w:r w:rsidR="004557A6" w:rsidRPr="00D820B0">
              <w:rPr>
                <w:lang w:val="sr-Cyrl-CS"/>
              </w:rPr>
              <w:t>Раковац</w:t>
            </w:r>
          </w:p>
        </w:tc>
        <w:tc>
          <w:tcPr>
            <w:tcW w:w="1038" w:type="dxa"/>
            <w:tcBorders>
              <w:top w:val="single" w:sz="6" w:space="0" w:color="auto"/>
              <w:bottom w:val="double" w:sz="4" w:space="0" w:color="auto"/>
            </w:tcBorders>
            <w:shd w:val="clear" w:color="auto" w:fill="BFBFBF" w:themeFill="background1" w:themeFillShade="BF"/>
          </w:tcPr>
          <w:p w:rsidR="00B63AC0" w:rsidRPr="00D820B0" w:rsidRDefault="00B63AC0" w:rsidP="00496434">
            <w:pPr>
              <w:pStyle w:val="NoSpacing"/>
              <w:rPr>
                <w:lang w:val="sr-Cyrl-CS"/>
              </w:rPr>
            </w:pPr>
            <w:r w:rsidRPr="00D820B0">
              <w:rPr>
                <w:lang w:val="sr-Cyrl-CS"/>
              </w:rPr>
              <w:t>6</w:t>
            </w:r>
          </w:p>
        </w:tc>
        <w:tc>
          <w:tcPr>
            <w:tcW w:w="2311" w:type="dxa"/>
            <w:tcBorders>
              <w:top w:val="single" w:sz="6" w:space="0" w:color="auto"/>
              <w:bottom w:val="double" w:sz="4" w:space="0" w:color="auto"/>
            </w:tcBorders>
            <w:shd w:val="clear" w:color="auto" w:fill="BFBFBF" w:themeFill="background1" w:themeFillShade="BF"/>
          </w:tcPr>
          <w:p w:rsidR="00B63AC0" w:rsidRPr="00D820B0" w:rsidRDefault="00C66EF9" w:rsidP="00496434">
            <w:pPr>
              <w:pStyle w:val="NoSpacing"/>
              <w:rPr>
                <w:color w:val="000000" w:themeColor="text1"/>
                <w:lang w:val="sr-Cyrl-CS"/>
              </w:rPr>
            </w:pPr>
            <w:r w:rsidRPr="00D820B0">
              <w:rPr>
                <w:color w:val="000000" w:themeColor="text1"/>
                <w:lang w:val="sr-Cyrl-CS"/>
              </w:rPr>
              <w:t>177</w:t>
            </w:r>
          </w:p>
        </w:tc>
      </w:tr>
      <w:tr w:rsidR="00B63AC0" w:rsidRPr="00D820B0" w:rsidTr="00496434">
        <w:trPr>
          <w:trHeight w:val="979"/>
          <w:jc w:val="center"/>
        </w:trPr>
        <w:tc>
          <w:tcPr>
            <w:tcW w:w="1483" w:type="dxa"/>
            <w:tcBorders>
              <w:top w:val="double" w:sz="4" w:space="0" w:color="auto"/>
              <w:bottom w:val="single" w:sz="6" w:space="0" w:color="auto"/>
            </w:tcBorders>
            <w:shd w:val="clear" w:color="auto" w:fill="FFFFFF" w:themeFill="background1"/>
            <w:vAlign w:val="center"/>
          </w:tcPr>
          <w:p w:rsidR="00B63AC0" w:rsidRPr="00D820B0" w:rsidRDefault="004557A6" w:rsidP="00983705">
            <w:pPr>
              <w:spacing w:after="0"/>
              <w:jc w:val="both"/>
              <w:rPr>
                <w:rFonts w:asciiTheme="minorHAnsi" w:hAnsiTheme="minorHAnsi"/>
                <w:b/>
                <w:lang w:val="sr-Cyrl-CS"/>
              </w:rPr>
            </w:pPr>
            <w:r w:rsidRPr="00D820B0">
              <w:rPr>
                <w:rFonts w:asciiTheme="minorHAnsi" w:hAnsiTheme="minorHAnsi"/>
                <w:b/>
                <w:lang w:val="sr-Cyrl-CS"/>
              </w:rPr>
              <w:t>Лопардинце</w:t>
            </w:r>
          </w:p>
        </w:tc>
        <w:tc>
          <w:tcPr>
            <w:tcW w:w="4821" w:type="dxa"/>
            <w:tcBorders>
              <w:top w:val="double" w:sz="4" w:space="0" w:color="auto"/>
              <w:bottom w:val="single" w:sz="6" w:space="0" w:color="auto"/>
              <w:right w:val="single" w:sz="6" w:space="0" w:color="auto"/>
            </w:tcBorders>
            <w:shd w:val="clear" w:color="auto" w:fill="FFFFFF"/>
          </w:tcPr>
          <w:p w:rsidR="00B63AC0" w:rsidRPr="00D820B0" w:rsidRDefault="00B63AC0" w:rsidP="00093234">
            <w:pPr>
              <w:pStyle w:val="NoSpacing"/>
              <w:numPr>
                <w:ilvl w:val="0"/>
                <w:numId w:val="5"/>
              </w:numPr>
              <w:rPr>
                <w:lang w:val="sr-Cyrl-CS"/>
              </w:rPr>
            </w:pPr>
            <w:r w:rsidRPr="00D820B0">
              <w:rPr>
                <w:lang w:val="sr-Cyrl-CS"/>
              </w:rPr>
              <w:t>Учионице</w:t>
            </w:r>
          </w:p>
          <w:p w:rsidR="00B63AC0" w:rsidRPr="00D820B0" w:rsidRDefault="00B63AC0" w:rsidP="00093234">
            <w:pPr>
              <w:pStyle w:val="NoSpacing"/>
              <w:numPr>
                <w:ilvl w:val="0"/>
                <w:numId w:val="5"/>
              </w:numPr>
              <w:rPr>
                <w:lang w:val="sr-Cyrl-CS"/>
              </w:rPr>
            </w:pPr>
            <w:r w:rsidRPr="00D820B0">
              <w:rPr>
                <w:lang w:val="sr-Cyrl-CS"/>
              </w:rPr>
              <w:t>Просторија за опште друштвене намене</w:t>
            </w:r>
          </w:p>
          <w:p w:rsidR="00B63AC0" w:rsidRPr="00D820B0" w:rsidRDefault="00B63AC0" w:rsidP="00093234">
            <w:pPr>
              <w:pStyle w:val="NoSpacing"/>
              <w:numPr>
                <w:ilvl w:val="0"/>
                <w:numId w:val="5"/>
              </w:numPr>
              <w:rPr>
                <w:lang w:val="sr-Cyrl-CS"/>
              </w:rPr>
            </w:pPr>
            <w:r w:rsidRPr="00D820B0">
              <w:rPr>
                <w:lang w:val="sr-Cyrl-CS"/>
              </w:rPr>
              <w:t>Просторија за наставнике</w:t>
            </w:r>
          </w:p>
          <w:p w:rsidR="00B63AC0" w:rsidRPr="00D820B0" w:rsidRDefault="00B63AC0" w:rsidP="00093234">
            <w:pPr>
              <w:pStyle w:val="NoSpacing"/>
              <w:numPr>
                <w:ilvl w:val="0"/>
                <w:numId w:val="5"/>
              </w:numPr>
              <w:rPr>
                <w:lang w:val="sr-Cyrl-CS"/>
              </w:rPr>
            </w:pPr>
            <w:r w:rsidRPr="00D820B0">
              <w:rPr>
                <w:lang w:val="sr-Cyrl-CS"/>
              </w:rPr>
              <w:t>Остале просторије</w:t>
            </w:r>
          </w:p>
        </w:tc>
        <w:tc>
          <w:tcPr>
            <w:tcW w:w="1038" w:type="dxa"/>
            <w:tcBorders>
              <w:top w:val="double" w:sz="4" w:space="0" w:color="auto"/>
              <w:left w:val="single" w:sz="6" w:space="0" w:color="auto"/>
              <w:bottom w:val="single" w:sz="6" w:space="0" w:color="auto"/>
              <w:right w:val="single" w:sz="6" w:space="0" w:color="auto"/>
            </w:tcBorders>
            <w:shd w:val="clear" w:color="auto" w:fill="FFFFFF"/>
          </w:tcPr>
          <w:p w:rsidR="00B63AC0" w:rsidRPr="00D820B0" w:rsidRDefault="00C66EF9" w:rsidP="00496434">
            <w:pPr>
              <w:pStyle w:val="NoSpacing"/>
              <w:rPr>
                <w:lang w:val="sr-Cyrl-CS"/>
              </w:rPr>
            </w:pPr>
            <w:r w:rsidRPr="00D820B0">
              <w:rPr>
                <w:lang w:val="sr-Cyrl-CS"/>
              </w:rPr>
              <w:t>3</w:t>
            </w:r>
          </w:p>
          <w:p w:rsidR="00B63AC0" w:rsidRPr="00D820B0" w:rsidRDefault="004557A6" w:rsidP="00496434">
            <w:pPr>
              <w:pStyle w:val="NoSpacing"/>
              <w:rPr>
                <w:lang w:val="sr-Cyrl-CS"/>
              </w:rPr>
            </w:pPr>
            <w:r w:rsidRPr="00D820B0">
              <w:rPr>
                <w:lang w:val="sr-Cyrl-CS"/>
              </w:rPr>
              <w:t>1</w:t>
            </w:r>
          </w:p>
          <w:p w:rsidR="00B63AC0" w:rsidRPr="00D820B0" w:rsidRDefault="00B63AC0" w:rsidP="00496434">
            <w:pPr>
              <w:pStyle w:val="NoSpacing"/>
              <w:rPr>
                <w:lang w:val="sr-Cyrl-CS"/>
              </w:rPr>
            </w:pPr>
            <w:r w:rsidRPr="00D820B0">
              <w:rPr>
                <w:lang w:val="sr-Cyrl-CS"/>
              </w:rPr>
              <w:t>1</w:t>
            </w:r>
          </w:p>
          <w:p w:rsidR="00B63AC0" w:rsidRPr="00D820B0" w:rsidRDefault="004557A6" w:rsidP="00496434">
            <w:pPr>
              <w:pStyle w:val="NoSpacing"/>
              <w:rPr>
                <w:lang w:val="sr-Cyrl-CS"/>
              </w:rPr>
            </w:pPr>
            <w:r w:rsidRPr="00D820B0">
              <w:rPr>
                <w:lang w:val="sr-Cyrl-CS"/>
              </w:rPr>
              <w:t>1</w:t>
            </w:r>
          </w:p>
        </w:tc>
        <w:tc>
          <w:tcPr>
            <w:tcW w:w="2311" w:type="dxa"/>
            <w:tcBorders>
              <w:top w:val="double" w:sz="4" w:space="0" w:color="auto"/>
              <w:left w:val="single" w:sz="6" w:space="0" w:color="auto"/>
              <w:bottom w:val="single" w:sz="6" w:space="0" w:color="auto"/>
            </w:tcBorders>
            <w:shd w:val="clear" w:color="auto" w:fill="FFFFFF"/>
          </w:tcPr>
          <w:p w:rsidR="00B63AC0" w:rsidRPr="00D820B0" w:rsidRDefault="00C66EF9" w:rsidP="00496434">
            <w:pPr>
              <w:pStyle w:val="NoSpacing"/>
              <w:rPr>
                <w:lang w:val="sr-Cyrl-CS"/>
              </w:rPr>
            </w:pPr>
            <w:r w:rsidRPr="00D820B0">
              <w:rPr>
                <w:lang w:val="sr-Cyrl-CS"/>
              </w:rPr>
              <w:t>10</w:t>
            </w:r>
            <w:r w:rsidR="00B63AC0" w:rsidRPr="00D820B0">
              <w:rPr>
                <w:lang w:val="sr-Cyrl-CS"/>
              </w:rPr>
              <w:t>4</w:t>
            </w:r>
          </w:p>
          <w:p w:rsidR="00B63AC0" w:rsidRPr="00D820B0" w:rsidRDefault="00B63AC0" w:rsidP="00496434">
            <w:pPr>
              <w:pStyle w:val="NoSpacing"/>
              <w:rPr>
                <w:lang w:val="sr-Cyrl-CS"/>
              </w:rPr>
            </w:pPr>
            <w:r w:rsidRPr="00D820B0">
              <w:rPr>
                <w:lang w:val="sr-Cyrl-CS"/>
              </w:rPr>
              <w:t>60</w:t>
            </w:r>
          </w:p>
          <w:p w:rsidR="00B63AC0" w:rsidRPr="00D820B0" w:rsidRDefault="00C66EF9" w:rsidP="00496434">
            <w:pPr>
              <w:pStyle w:val="NoSpacing"/>
              <w:rPr>
                <w:lang w:val="sr-Cyrl-CS"/>
              </w:rPr>
            </w:pPr>
            <w:r w:rsidRPr="00D820B0">
              <w:rPr>
                <w:lang w:val="sr-Cyrl-CS"/>
              </w:rPr>
              <w:t>18</w:t>
            </w:r>
          </w:p>
          <w:p w:rsidR="00B63AC0" w:rsidRPr="00D820B0" w:rsidRDefault="00C66EF9" w:rsidP="00496434">
            <w:pPr>
              <w:pStyle w:val="NoSpacing"/>
              <w:rPr>
                <w:lang w:val="sr-Cyrl-CS"/>
              </w:rPr>
            </w:pPr>
            <w:r w:rsidRPr="00D820B0">
              <w:rPr>
                <w:lang w:val="sr-Cyrl-CS"/>
              </w:rPr>
              <w:t>18</w:t>
            </w:r>
          </w:p>
        </w:tc>
      </w:tr>
      <w:tr w:rsidR="00B63AC0" w:rsidRPr="00D820B0" w:rsidTr="00496434">
        <w:trPr>
          <w:trHeight w:val="234"/>
          <w:jc w:val="center"/>
        </w:trPr>
        <w:tc>
          <w:tcPr>
            <w:tcW w:w="6304" w:type="dxa"/>
            <w:gridSpan w:val="2"/>
            <w:tcBorders>
              <w:top w:val="single" w:sz="6" w:space="0" w:color="auto"/>
              <w:bottom w:val="double" w:sz="4" w:space="0" w:color="auto"/>
            </w:tcBorders>
            <w:shd w:val="clear" w:color="auto" w:fill="BFBFBF" w:themeFill="background1" w:themeFillShade="BF"/>
          </w:tcPr>
          <w:p w:rsidR="00B63AC0" w:rsidRPr="00D820B0" w:rsidRDefault="00B63AC0" w:rsidP="00496434">
            <w:pPr>
              <w:pStyle w:val="NoSpacing"/>
              <w:rPr>
                <w:lang w:val="sr-Cyrl-CS"/>
              </w:rPr>
            </w:pPr>
            <w:r w:rsidRPr="00D820B0">
              <w:rPr>
                <w:lang w:val="sr-Cyrl-CS"/>
              </w:rPr>
              <w:t xml:space="preserve">Укупна површина у </w:t>
            </w:r>
            <w:r w:rsidR="004557A6" w:rsidRPr="00D820B0">
              <w:rPr>
                <w:lang w:val="sr-Cyrl-CS"/>
              </w:rPr>
              <w:t>Лопардинце</w:t>
            </w:r>
          </w:p>
        </w:tc>
        <w:tc>
          <w:tcPr>
            <w:tcW w:w="1038" w:type="dxa"/>
            <w:tcBorders>
              <w:top w:val="single" w:sz="6" w:space="0" w:color="auto"/>
              <w:bottom w:val="double" w:sz="4" w:space="0" w:color="auto"/>
            </w:tcBorders>
            <w:shd w:val="clear" w:color="auto" w:fill="BFBFBF" w:themeFill="background1" w:themeFillShade="BF"/>
          </w:tcPr>
          <w:p w:rsidR="00B63AC0" w:rsidRPr="00D820B0" w:rsidRDefault="00C66EF9" w:rsidP="00496434">
            <w:pPr>
              <w:pStyle w:val="NoSpacing"/>
              <w:rPr>
                <w:color w:val="000000" w:themeColor="text1"/>
                <w:lang w:val="sr-Cyrl-CS"/>
              </w:rPr>
            </w:pPr>
            <w:r w:rsidRPr="00D820B0">
              <w:rPr>
                <w:color w:val="000000" w:themeColor="text1"/>
                <w:lang w:val="sr-Cyrl-CS"/>
              </w:rPr>
              <w:t>6</w:t>
            </w:r>
          </w:p>
        </w:tc>
        <w:tc>
          <w:tcPr>
            <w:tcW w:w="2311" w:type="dxa"/>
            <w:tcBorders>
              <w:top w:val="single" w:sz="6" w:space="0" w:color="auto"/>
              <w:bottom w:val="double" w:sz="4" w:space="0" w:color="auto"/>
            </w:tcBorders>
            <w:shd w:val="clear" w:color="auto" w:fill="BFBFBF" w:themeFill="background1" w:themeFillShade="BF"/>
          </w:tcPr>
          <w:p w:rsidR="00B63AC0" w:rsidRPr="00D820B0" w:rsidRDefault="00C66EF9" w:rsidP="00496434">
            <w:pPr>
              <w:pStyle w:val="NoSpacing"/>
              <w:rPr>
                <w:color w:val="000000" w:themeColor="text1"/>
                <w:lang w:val="sr-Cyrl-CS"/>
              </w:rPr>
            </w:pPr>
            <w:r w:rsidRPr="00D820B0">
              <w:rPr>
                <w:color w:val="000000" w:themeColor="text1"/>
                <w:lang w:val="sr-Cyrl-CS"/>
              </w:rPr>
              <w:t>200</w:t>
            </w:r>
          </w:p>
        </w:tc>
      </w:tr>
      <w:tr w:rsidR="00B63AC0" w:rsidRPr="00D820B0" w:rsidTr="00001034">
        <w:trPr>
          <w:trHeight w:val="731"/>
          <w:jc w:val="center"/>
        </w:trPr>
        <w:tc>
          <w:tcPr>
            <w:tcW w:w="1483" w:type="dxa"/>
            <w:tcBorders>
              <w:top w:val="double" w:sz="4" w:space="0" w:color="auto"/>
              <w:bottom w:val="single" w:sz="6" w:space="0" w:color="auto"/>
            </w:tcBorders>
            <w:shd w:val="clear" w:color="auto" w:fill="FFFFFF" w:themeFill="background1"/>
            <w:vAlign w:val="center"/>
          </w:tcPr>
          <w:p w:rsidR="00B63AC0" w:rsidRPr="00D820B0" w:rsidRDefault="004557A6" w:rsidP="00983705">
            <w:pPr>
              <w:spacing w:after="0"/>
              <w:jc w:val="both"/>
              <w:rPr>
                <w:rFonts w:asciiTheme="minorHAnsi" w:hAnsiTheme="minorHAnsi"/>
                <w:b/>
                <w:lang w:val="sr-Cyrl-CS"/>
              </w:rPr>
            </w:pPr>
            <w:r w:rsidRPr="00D820B0">
              <w:rPr>
                <w:rFonts w:asciiTheme="minorHAnsi" w:hAnsiTheme="minorHAnsi"/>
                <w:b/>
                <w:lang w:val="sr-Cyrl-CS"/>
              </w:rPr>
              <w:t>Карадник</w:t>
            </w:r>
          </w:p>
        </w:tc>
        <w:tc>
          <w:tcPr>
            <w:tcW w:w="4821" w:type="dxa"/>
            <w:tcBorders>
              <w:top w:val="double" w:sz="4" w:space="0" w:color="auto"/>
              <w:bottom w:val="single" w:sz="6" w:space="0" w:color="auto"/>
              <w:right w:val="single" w:sz="6" w:space="0" w:color="auto"/>
            </w:tcBorders>
            <w:shd w:val="clear" w:color="auto" w:fill="FFFFFF"/>
          </w:tcPr>
          <w:p w:rsidR="00B63AC0" w:rsidRPr="00496434" w:rsidRDefault="00B63AC0" w:rsidP="00093234">
            <w:pPr>
              <w:pStyle w:val="NoSpacing"/>
              <w:numPr>
                <w:ilvl w:val="0"/>
                <w:numId w:val="6"/>
              </w:numPr>
              <w:rPr>
                <w:lang w:val="sr-Cyrl-CS"/>
              </w:rPr>
            </w:pPr>
            <w:r w:rsidRPr="00496434">
              <w:rPr>
                <w:lang w:val="sr-Cyrl-CS"/>
              </w:rPr>
              <w:t>Учионица</w:t>
            </w:r>
          </w:p>
          <w:p w:rsidR="00B63AC0" w:rsidRPr="00496434" w:rsidRDefault="00B63AC0" w:rsidP="00093234">
            <w:pPr>
              <w:pStyle w:val="NoSpacing"/>
              <w:numPr>
                <w:ilvl w:val="0"/>
                <w:numId w:val="6"/>
              </w:numPr>
              <w:rPr>
                <w:lang w:val="sr-Cyrl-CS"/>
              </w:rPr>
            </w:pPr>
            <w:r w:rsidRPr="00496434">
              <w:rPr>
                <w:lang w:val="sr-Cyrl-CS"/>
              </w:rPr>
              <w:t>Просторија за наставнике</w:t>
            </w:r>
          </w:p>
          <w:p w:rsidR="00B63AC0" w:rsidRPr="00496434" w:rsidRDefault="00B63AC0" w:rsidP="00093234">
            <w:pPr>
              <w:pStyle w:val="NoSpacing"/>
              <w:numPr>
                <w:ilvl w:val="0"/>
                <w:numId w:val="6"/>
              </w:numPr>
              <w:rPr>
                <w:lang w:val="sr-Cyrl-CS"/>
              </w:rPr>
            </w:pPr>
            <w:r w:rsidRPr="00496434">
              <w:rPr>
                <w:lang w:val="sr-Cyrl-CS"/>
              </w:rPr>
              <w:t>Остале просторије</w:t>
            </w:r>
          </w:p>
        </w:tc>
        <w:tc>
          <w:tcPr>
            <w:tcW w:w="1038" w:type="dxa"/>
            <w:tcBorders>
              <w:top w:val="double" w:sz="4" w:space="0" w:color="auto"/>
              <w:left w:val="single" w:sz="6" w:space="0" w:color="auto"/>
              <w:bottom w:val="single" w:sz="6" w:space="0" w:color="auto"/>
              <w:right w:val="single" w:sz="6" w:space="0" w:color="auto"/>
            </w:tcBorders>
            <w:shd w:val="clear" w:color="auto" w:fill="FFFFFF"/>
          </w:tcPr>
          <w:p w:rsidR="00B63AC0" w:rsidRPr="00D820B0" w:rsidRDefault="004557A6" w:rsidP="00237EFF">
            <w:pPr>
              <w:pStyle w:val="NoSpacing"/>
              <w:rPr>
                <w:lang w:val="sr-Cyrl-CS"/>
              </w:rPr>
            </w:pPr>
            <w:r w:rsidRPr="00D820B0">
              <w:rPr>
                <w:lang w:val="sr-Cyrl-CS"/>
              </w:rPr>
              <w:t>3</w:t>
            </w:r>
          </w:p>
          <w:p w:rsidR="00B63AC0" w:rsidRPr="00D820B0" w:rsidRDefault="00B63AC0" w:rsidP="00237EFF">
            <w:pPr>
              <w:pStyle w:val="NoSpacing"/>
              <w:rPr>
                <w:lang w:val="sr-Cyrl-CS"/>
              </w:rPr>
            </w:pPr>
            <w:r w:rsidRPr="00D820B0">
              <w:rPr>
                <w:lang w:val="sr-Cyrl-CS"/>
              </w:rPr>
              <w:t>1</w:t>
            </w:r>
          </w:p>
          <w:p w:rsidR="00B63AC0" w:rsidRPr="00D820B0" w:rsidRDefault="00B63AC0" w:rsidP="00237EFF">
            <w:pPr>
              <w:pStyle w:val="NoSpacing"/>
              <w:rPr>
                <w:lang w:val="sr-Cyrl-CS"/>
              </w:rPr>
            </w:pPr>
            <w:r w:rsidRPr="00D820B0">
              <w:rPr>
                <w:lang w:val="sr-Cyrl-CS"/>
              </w:rPr>
              <w:t>1</w:t>
            </w:r>
          </w:p>
        </w:tc>
        <w:tc>
          <w:tcPr>
            <w:tcW w:w="2311" w:type="dxa"/>
            <w:tcBorders>
              <w:top w:val="double" w:sz="4" w:space="0" w:color="auto"/>
              <w:left w:val="single" w:sz="6" w:space="0" w:color="auto"/>
              <w:bottom w:val="single" w:sz="6" w:space="0" w:color="auto"/>
            </w:tcBorders>
            <w:shd w:val="clear" w:color="auto" w:fill="FFFFFF" w:themeFill="background1"/>
          </w:tcPr>
          <w:p w:rsidR="00B63AC0" w:rsidRPr="00001034" w:rsidRDefault="00B63AC0" w:rsidP="00237EFF">
            <w:pPr>
              <w:pStyle w:val="NoSpacing"/>
              <w:rPr>
                <w:lang w:val="sr-Cyrl-CS"/>
              </w:rPr>
            </w:pPr>
            <w:r w:rsidRPr="00001034">
              <w:rPr>
                <w:lang w:val="sr-Cyrl-CS"/>
              </w:rPr>
              <w:t>103</w:t>
            </w:r>
          </w:p>
          <w:p w:rsidR="00B63AC0" w:rsidRPr="00001034" w:rsidRDefault="00B63AC0" w:rsidP="00237EFF">
            <w:pPr>
              <w:pStyle w:val="NoSpacing"/>
              <w:rPr>
                <w:lang w:val="sr-Cyrl-CS"/>
              </w:rPr>
            </w:pPr>
            <w:r w:rsidRPr="00001034">
              <w:rPr>
                <w:lang w:val="sr-Cyrl-CS"/>
              </w:rPr>
              <w:t>8</w:t>
            </w:r>
          </w:p>
          <w:p w:rsidR="00B63AC0" w:rsidRPr="00001034" w:rsidRDefault="00B63AC0" w:rsidP="00237EFF">
            <w:pPr>
              <w:pStyle w:val="NoSpacing"/>
              <w:rPr>
                <w:lang w:val="sr-Cyrl-CS"/>
              </w:rPr>
            </w:pPr>
            <w:r w:rsidRPr="00001034">
              <w:rPr>
                <w:lang w:val="sr-Cyrl-CS"/>
              </w:rPr>
              <w:t>8</w:t>
            </w:r>
            <w:r w:rsidRPr="00001034">
              <w:t>0</w:t>
            </w:r>
          </w:p>
          <w:p w:rsidR="00B63AC0" w:rsidRPr="00001034" w:rsidRDefault="00B63AC0" w:rsidP="00237EFF">
            <w:pPr>
              <w:pStyle w:val="NoSpacing"/>
              <w:rPr>
                <w:lang w:val="sr-Cyrl-CS"/>
              </w:rPr>
            </w:pPr>
            <w:r w:rsidRPr="00001034">
              <w:rPr>
                <w:lang w:val="sr-Cyrl-CS"/>
              </w:rPr>
              <w:t>40</w:t>
            </w:r>
          </w:p>
        </w:tc>
      </w:tr>
      <w:tr w:rsidR="00B63AC0" w:rsidRPr="00D820B0" w:rsidTr="00496434">
        <w:trPr>
          <w:trHeight w:val="249"/>
          <w:jc w:val="center"/>
        </w:trPr>
        <w:tc>
          <w:tcPr>
            <w:tcW w:w="6304" w:type="dxa"/>
            <w:gridSpan w:val="2"/>
            <w:tcBorders>
              <w:top w:val="single" w:sz="6" w:space="0" w:color="auto"/>
              <w:bottom w:val="double" w:sz="4" w:space="0" w:color="auto"/>
            </w:tcBorders>
            <w:shd w:val="clear" w:color="auto" w:fill="BFBFBF" w:themeFill="background1" w:themeFillShade="BF"/>
          </w:tcPr>
          <w:p w:rsidR="00B63AC0" w:rsidRPr="00D820B0" w:rsidRDefault="00B63AC0" w:rsidP="00496434">
            <w:pPr>
              <w:pStyle w:val="NoSpacing"/>
              <w:rPr>
                <w:lang w:val="sr-Cyrl-CS"/>
              </w:rPr>
            </w:pPr>
            <w:r w:rsidRPr="00D820B0">
              <w:rPr>
                <w:lang w:val="sr-Cyrl-CS"/>
              </w:rPr>
              <w:t xml:space="preserve">Укупна површина у </w:t>
            </w:r>
            <w:r w:rsidR="004557A6" w:rsidRPr="00D820B0">
              <w:rPr>
                <w:lang w:val="sr-Cyrl-CS"/>
              </w:rPr>
              <w:t>Карадник</w:t>
            </w:r>
          </w:p>
        </w:tc>
        <w:tc>
          <w:tcPr>
            <w:tcW w:w="1038" w:type="dxa"/>
            <w:tcBorders>
              <w:top w:val="single" w:sz="6" w:space="0" w:color="auto"/>
              <w:bottom w:val="double" w:sz="4" w:space="0" w:color="auto"/>
            </w:tcBorders>
            <w:shd w:val="clear" w:color="auto" w:fill="BFBFBF" w:themeFill="background1" w:themeFillShade="BF"/>
          </w:tcPr>
          <w:p w:rsidR="00B63AC0" w:rsidRPr="00D820B0" w:rsidRDefault="004557A6" w:rsidP="00496434">
            <w:pPr>
              <w:pStyle w:val="NoSpacing"/>
              <w:rPr>
                <w:color w:val="000000" w:themeColor="text1"/>
                <w:lang w:val="sr-Cyrl-CS"/>
              </w:rPr>
            </w:pPr>
            <w:r w:rsidRPr="00D820B0">
              <w:rPr>
                <w:color w:val="000000" w:themeColor="text1"/>
                <w:lang w:val="sr-Cyrl-CS"/>
              </w:rPr>
              <w:t>5</w:t>
            </w:r>
          </w:p>
        </w:tc>
        <w:tc>
          <w:tcPr>
            <w:tcW w:w="2311" w:type="dxa"/>
            <w:tcBorders>
              <w:top w:val="single" w:sz="6" w:space="0" w:color="auto"/>
              <w:bottom w:val="double" w:sz="4" w:space="0" w:color="auto"/>
            </w:tcBorders>
            <w:shd w:val="clear" w:color="auto" w:fill="BFBFBF" w:themeFill="background1" w:themeFillShade="BF"/>
          </w:tcPr>
          <w:p w:rsidR="00B63AC0" w:rsidRPr="00D820B0" w:rsidRDefault="00B63AC0" w:rsidP="00496434">
            <w:pPr>
              <w:pStyle w:val="NoSpacing"/>
              <w:rPr>
                <w:color w:val="000000" w:themeColor="text1"/>
              </w:rPr>
            </w:pPr>
            <w:r w:rsidRPr="00D820B0">
              <w:rPr>
                <w:color w:val="000000" w:themeColor="text1"/>
              </w:rPr>
              <w:t>231</w:t>
            </w:r>
          </w:p>
        </w:tc>
      </w:tr>
      <w:tr w:rsidR="00B63AC0" w:rsidRPr="00D820B0" w:rsidTr="00496434">
        <w:trPr>
          <w:trHeight w:val="716"/>
          <w:jc w:val="center"/>
        </w:trPr>
        <w:tc>
          <w:tcPr>
            <w:tcW w:w="1483" w:type="dxa"/>
            <w:tcBorders>
              <w:top w:val="double" w:sz="4" w:space="0" w:color="auto"/>
              <w:bottom w:val="single" w:sz="6" w:space="0" w:color="auto"/>
            </w:tcBorders>
            <w:shd w:val="clear" w:color="auto" w:fill="FFFFFF" w:themeFill="background1"/>
            <w:vAlign w:val="center"/>
          </w:tcPr>
          <w:p w:rsidR="00B63AC0" w:rsidRPr="00D820B0" w:rsidRDefault="004557A6" w:rsidP="00983705">
            <w:pPr>
              <w:spacing w:after="0"/>
              <w:jc w:val="both"/>
              <w:rPr>
                <w:rFonts w:asciiTheme="minorHAnsi" w:hAnsiTheme="minorHAnsi"/>
                <w:b/>
                <w:vertAlign w:val="superscript"/>
                <w:lang w:val="sr-Cyrl-CS"/>
              </w:rPr>
            </w:pPr>
            <w:r w:rsidRPr="00D820B0">
              <w:rPr>
                <w:rFonts w:asciiTheme="minorHAnsi" w:hAnsiTheme="minorHAnsi"/>
                <w:b/>
                <w:lang w:val="sr-Cyrl-CS"/>
              </w:rPr>
              <w:t>Српска кућа</w:t>
            </w:r>
          </w:p>
        </w:tc>
        <w:tc>
          <w:tcPr>
            <w:tcW w:w="4821" w:type="dxa"/>
            <w:tcBorders>
              <w:top w:val="double" w:sz="4" w:space="0" w:color="auto"/>
              <w:bottom w:val="single" w:sz="6" w:space="0" w:color="auto"/>
              <w:right w:val="single" w:sz="6" w:space="0" w:color="auto"/>
            </w:tcBorders>
            <w:shd w:val="clear" w:color="auto" w:fill="FFFFFF"/>
          </w:tcPr>
          <w:p w:rsidR="00B63AC0" w:rsidRPr="00237EFF" w:rsidRDefault="00B63AC0" w:rsidP="00093234">
            <w:pPr>
              <w:pStyle w:val="NoSpacing"/>
              <w:numPr>
                <w:ilvl w:val="0"/>
                <w:numId w:val="7"/>
              </w:numPr>
              <w:rPr>
                <w:lang w:val="sr-Cyrl-CS"/>
              </w:rPr>
            </w:pPr>
            <w:r w:rsidRPr="00237EFF">
              <w:rPr>
                <w:lang w:val="sr-Cyrl-CS"/>
              </w:rPr>
              <w:t>Учионица</w:t>
            </w:r>
          </w:p>
          <w:p w:rsidR="00B63AC0" w:rsidRPr="00237EFF" w:rsidRDefault="00B63AC0" w:rsidP="00093234">
            <w:pPr>
              <w:pStyle w:val="NoSpacing"/>
              <w:numPr>
                <w:ilvl w:val="0"/>
                <w:numId w:val="7"/>
              </w:numPr>
              <w:rPr>
                <w:lang w:val="sr-Cyrl-CS"/>
              </w:rPr>
            </w:pPr>
            <w:r w:rsidRPr="00237EFF">
              <w:rPr>
                <w:lang w:val="sr-Cyrl-CS"/>
              </w:rPr>
              <w:t>Просторија за наставнике</w:t>
            </w:r>
          </w:p>
          <w:p w:rsidR="00B63AC0" w:rsidRPr="00237EFF" w:rsidRDefault="00B63AC0" w:rsidP="00093234">
            <w:pPr>
              <w:pStyle w:val="NoSpacing"/>
              <w:numPr>
                <w:ilvl w:val="0"/>
                <w:numId w:val="7"/>
              </w:numPr>
              <w:rPr>
                <w:lang w:val="sr-Cyrl-CS"/>
              </w:rPr>
            </w:pPr>
            <w:r w:rsidRPr="00237EFF">
              <w:rPr>
                <w:lang w:val="sr-Cyrl-CS"/>
              </w:rPr>
              <w:t>Остале просторије</w:t>
            </w:r>
          </w:p>
        </w:tc>
        <w:tc>
          <w:tcPr>
            <w:tcW w:w="1038" w:type="dxa"/>
            <w:tcBorders>
              <w:top w:val="double" w:sz="4" w:space="0" w:color="auto"/>
              <w:left w:val="single" w:sz="6" w:space="0" w:color="auto"/>
              <w:bottom w:val="single" w:sz="6" w:space="0" w:color="auto"/>
              <w:right w:val="single" w:sz="6" w:space="0" w:color="auto"/>
            </w:tcBorders>
            <w:shd w:val="clear" w:color="auto" w:fill="FFFFFF"/>
          </w:tcPr>
          <w:p w:rsidR="00B63AC0" w:rsidRPr="00D820B0" w:rsidRDefault="004557A6" w:rsidP="00237EFF">
            <w:pPr>
              <w:pStyle w:val="NoSpacing"/>
              <w:rPr>
                <w:lang w:val="sr-Cyrl-CS"/>
              </w:rPr>
            </w:pPr>
            <w:r w:rsidRPr="00D820B0">
              <w:rPr>
                <w:lang w:val="sr-Cyrl-CS"/>
              </w:rPr>
              <w:t>2</w:t>
            </w:r>
          </w:p>
          <w:p w:rsidR="00B63AC0" w:rsidRPr="00D820B0" w:rsidRDefault="00B63AC0" w:rsidP="00237EFF">
            <w:pPr>
              <w:pStyle w:val="NoSpacing"/>
              <w:rPr>
                <w:lang w:val="sr-Cyrl-CS"/>
              </w:rPr>
            </w:pPr>
            <w:r w:rsidRPr="00D820B0">
              <w:rPr>
                <w:lang w:val="sr-Cyrl-CS"/>
              </w:rPr>
              <w:t>1</w:t>
            </w:r>
          </w:p>
          <w:p w:rsidR="00B63AC0" w:rsidRPr="00D820B0" w:rsidRDefault="004557A6" w:rsidP="00237EFF">
            <w:pPr>
              <w:pStyle w:val="NoSpacing"/>
              <w:rPr>
                <w:lang w:val="sr-Cyrl-CS"/>
              </w:rPr>
            </w:pPr>
            <w:r w:rsidRPr="00D820B0">
              <w:rPr>
                <w:lang w:val="sr-Cyrl-CS"/>
              </w:rPr>
              <w:t>1</w:t>
            </w:r>
          </w:p>
        </w:tc>
        <w:tc>
          <w:tcPr>
            <w:tcW w:w="2311" w:type="dxa"/>
            <w:tcBorders>
              <w:top w:val="double" w:sz="4" w:space="0" w:color="auto"/>
              <w:left w:val="single" w:sz="6" w:space="0" w:color="auto"/>
              <w:bottom w:val="single" w:sz="6" w:space="0" w:color="auto"/>
            </w:tcBorders>
            <w:shd w:val="clear" w:color="auto" w:fill="FFFFFF"/>
          </w:tcPr>
          <w:p w:rsidR="00B63AC0" w:rsidRPr="00D820B0" w:rsidRDefault="00B63AC0" w:rsidP="00237EFF">
            <w:pPr>
              <w:pStyle w:val="NoSpacing"/>
              <w:rPr>
                <w:lang w:val="sr-Cyrl-CS"/>
              </w:rPr>
            </w:pPr>
            <w:r w:rsidRPr="00D820B0">
              <w:rPr>
                <w:lang w:val="sr-Cyrl-CS"/>
              </w:rPr>
              <w:t>45</w:t>
            </w:r>
          </w:p>
          <w:p w:rsidR="00B63AC0" w:rsidRPr="00D820B0" w:rsidRDefault="00B63AC0" w:rsidP="00237EFF">
            <w:pPr>
              <w:pStyle w:val="NoSpacing"/>
              <w:rPr>
                <w:lang w:val="sr-Cyrl-CS"/>
              </w:rPr>
            </w:pPr>
            <w:r w:rsidRPr="00D820B0">
              <w:rPr>
                <w:lang w:val="sr-Cyrl-CS"/>
              </w:rPr>
              <w:t>9</w:t>
            </w:r>
          </w:p>
          <w:p w:rsidR="00B63AC0" w:rsidRPr="00D820B0" w:rsidRDefault="00B63AC0" w:rsidP="00237EFF">
            <w:pPr>
              <w:pStyle w:val="NoSpacing"/>
              <w:rPr>
                <w:lang w:val="sr-Cyrl-CS"/>
              </w:rPr>
            </w:pPr>
            <w:r w:rsidRPr="00D820B0">
              <w:rPr>
                <w:lang w:val="sr-Cyrl-CS"/>
              </w:rPr>
              <w:t>62</w:t>
            </w:r>
          </w:p>
        </w:tc>
      </w:tr>
      <w:tr w:rsidR="00B63AC0" w:rsidRPr="00D820B0" w:rsidTr="00496434">
        <w:trPr>
          <w:trHeight w:val="249"/>
          <w:jc w:val="center"/>
        </w:trPr>
        <w:tc>
          <w:tcPr>
            <w:tcW w:w="6304" w:type="dxa"/>
            <w:gridSpan w:val="2"/>
            <w:tcBorders>
              <w:top w:val="single" w:sz="6" w:space="0" w:color="auto"/>
              <w:bottom w:val="single" w:sz="6" w:space="0" w:color="auto"/>
            </w:tcBorders>
            <w:shd w:val="clear" w:color="auto" w:fill="BFBFBF" w:themeFill="background1" w:themeFillShade="BF"/>
          </w:tcPr>
          <w:p w:rsidR="00B63AC0" w:rsidRPr="00D820B0" w:rsidRDefault="00B63AC0" w:rsidP="00496434">
            <w:pPr>
              <w:pStyle w:val="NoSpacing"/>
              <w:rPr>
                <w:lang w:val="sr-Cyrl-CS"/>
              </w:rPr>
            </w:pPr>
            <w:r w:rsidRPr="00D820B0">
              <w:rPr>
                <w:lang w:val="sr-Cyrl-CS"/>
              </w:rPr>
              <w:t xml:space="preserve">Укупна површина у </w:t>
            </w:r>
            <w:r w:rsidR="004557A6" w:rsidRPr="00D820B0">
              <w:rPr>
                <w:lang w:val="sr-Cyrl-CS"/>
              </w:rPr>
              <w:t>Српска кућа</w:t>
            </w:r>
          </w:p>
        </w:tc>
        <w:tc>
          <w:tcPr>
            <w:tcW w:w="1038" w:type="dxa"/>
            <w:tcBorders>
              <w:top w:val="single" w:sz="6" w:space="0" w:color="auto"/>
              <w:bottom w:val="single" w:sz="6" w:space="0" w:color="auto"/>
            </w:tcBorders>
            <w:shd w:val="clear" w:color="auto" w:fill="BFBFBF" w:themeFill="background1" w:themeFillShade="BF"/>
          </w:tcPr>
          <w:p w:rsidR="00B63AC0" w:rsidRPr="00D820B0" w:rsidRDefault="004557A6" w:rsidP="00496434">
            <w:pPr>
              <w:pStyle w:val="NoSpacing"/>
              <w:rPr>
                <w:color w:val="000000" w:themeColor="text1"/>
                <w:lang w:val="sr-Cyrl-CS"/>
              </w:rPr>
            </w:pPr>
            <w:r w:rsidRPr="00D820B0">
              <w:rPr>
                <w:color w:val="000000" w:themeColor="text1"/>
                <w:lang w:val="sr-Cyrl-CS"/>
              </w:rPr>
              <w:t>4</w:t>
            </w:r>
          </w:p>
        </w:tc>
        <w:tc>
          <w:tcPr>
            <w:tcW w:w="2311" w:type="dxa"/>
            <w:tcBorders>
              <w:top w:val="single" w:sz="6" w:space="0" w:color="auto"/>
              <w:bottom w:val="single" w:sz="6" w:space="0" w:color="auto"/>
            </w:tcBorders>
            <w:shd w:val="clear" w:color="auto" w:fill="BFBFBF" w:themeFill="background1" w:themeFillShade="BF"/>
          </w:tcPr>
          <w:p w:rsidR="00B63AC0" w:rsidRPr="00D820B0" w:rsidRDefault="00B63AC0" w:rsidP="00496434">
            <w:pPr>
              <w:pStyle w:val="NoSpacing"/>
              <w:rPr>
                <w:color w:val="000000" w:themeColor="text1"/>
                <w:lang w:val="sr-Cyrl-CS"/>
              </w:rPr>
            </w:pPr>
            <w:r w:rsidRPr="00D820B0">
              <w:rPr>
                <w:color w:val="000000" w:themeColor="text1"/>
                <w:lang w:val="sr-Cyrl-CS"/>
              </w:rPr>
              <w:t>116</w:t>
            </w:r>
          </w:p>
        </w:tc>
      </w:tr>
      <w:tr w:rsidR="00B63AC0" w:rsidRPr="00D820B0" w:rsidTr="00496434">
        <w:trPr>
          <w:trHeight w:val="249"/>
          <w:jc w:val="center"/>
        </w:trPr>
        <w:tc>
          <w:tcPr>
            <w:tcW w:w="6304" w:type="dxa"/>
            <w:gridSpan w:val="2"/>
            <w:tcBorders>
              <w:top w:val="single" w:sz="6" w:space="0" w:color="auto"/>
              <w:bottom w:val="thickThinSmallGap" w:sz="12" w:space="0" w:color="auto"/>
            </w:tcBorders>
            <w:shd w:val="clear" w:color="auto" w:fill="BFBFBF" w:themeFill="background1" w:themeFillShade="BF"/>
          </w:tcPr>
          <w:p w:rsidR="00B63AC0" w:rsidRPr="00D820B0" w:rsidRDefault="00B63AC0" w:rsidP="00496434">
            <w:pPr>
              <w:pStyle w:val="NoSpacing"/>
              <w:rPr>
                <w:lang w:val="sr-Cyrl-CS"/>
              </w:rPr>
            </w:pPr>
            <w:r w:rsidRPr="00D820B0">
              <w:rPr>
                <w:lang w:val="sr-Cyrl-CS"/>
              </w:rPr>
              <w:t>Укупно површина</w:t>
            </w:r>
          </w:p>
        </w:tc>
        <w:tc>
          <w:tcPr>
            <w:tcW w:w="1038" w:type="dxa"/>
            <w:tcBorders>
              <w:top w:val="single" w:sz="6" w:space="0" w:color="auto"/>
              <w:bottom w:val="thickThinSmallGap" w:sz="12" w:space="0" w:color="auto"/>
            </w:tcBorders>
            <w:shd w:val="clear" w:color="auto" w:fill="BFBFBF" w:themeFill="background1" w:themeFillShade="BF"/>
          </w:tcPr>
          <w:p w:rsidR="00B63AC0" w:rsidRPr="00D820B0" w:rsidRDefault="004557A6" w:rsidP="00496434">
            <w:pPr>
              <w:pStyle w:val="NoSpacing"/>
              <w:rPr>
                <w:lang w:val="sr-Cyrl-CS"/>
              </w:rPr>
            </w:pPr>
            <w:r w:rsidRPr="00D820B0">
              <w:rPr>
                <w:lang w:val="sr-Cyrl-CS"/>
              </w:rPr>
              <w:t>87</w:t>
            </w:r>
          </w:p>
        </w:tc>
        <w:tc>
          <w:tcPr>
            <w:tcW w:w="2311" w:type="dxa"/>
            <w:tcBorders>
              <w:top w:val="single" w:sz="6" w:space="0" w:color="auto"/>
              <w:bottom w:val="thickThinSmallGap" w:sz="12" w:space="0" w:color="auto"/>
            </w:tcBorders>
            <w:shd w:val="clear" w:color="auto" w:fill="BFBFBF" w:themeFill="background1" w:themeFillShade="BF"/>
          </w:tcPr>
          <w:p w:rsidR="00B63AC0" w:rsidRPr="00D820B0" w:rsidRDefault="0058179E" w:rsidP="00496434">
            <w:pPr>
              <w:pStyle w:val="NoSpacing"/>
              <w:rPr>
                <w:color w:val="000000" w:themeColor="text1"/>
              </w:rPr>
            </w:pPr>
            <w:r w:rsidRPr="00D820B0">
              <w:rPr>
                <w:color w:val="000000" w:themeColor="text1"/>
              </w:rPr>
              <w:t>6224</w:t>
            </w:r>
          </w:p>
        </w:tc>
      </w:tr>
    </w:tbl>
    <w:p w:rsidR="00B63AC0" w:rsidRPr="00D820B0" w:rsidRDefault="00B63AC0" w:rsidP="00983705">
      <w:pPr>
        <w:pStyle w:val="NoSpacing"/>
        <w:ind w:firstLine="567"/>
        <w:jc w:val="both"/>
        <w:rPr>
          <w:rFonts w:asciiTheme="minorHAnsi" w:hAnsiTheme="minorHAnsi"/>
          <w:b/>
          <w:vertAlign w:val="superscript"/>
          <w:lang w:val="sr-Cyrl-CS"/>
        </w:rPr>
      </w:pPr>
    </w:p>
    <w:p w:rsidR="0058179E" w:rsidRDefault="0058179E" w:rsidP="0058179E">
      <w:pPr>
        <w:jc w:val="both"/>
        <w:rPr>
          <w:rFonts w:asciiTheme="minorHAnsi" w:hAnsiTheme="minorHAnsi"/>
        </w:rPr>
      </w:pPr>
    </w:p>
    <w:p w:rsidR="008D0A18" w:rsidRDefault="008D0A18" w:rsidP="0058179E">
      <w:pPr>
        <w:jc w:val="both"/>
        <w:rPr>
          <w:rFonts w:asciiTheme="minorHAnsi" w:hAnsiTheme="minorHAnsi"/>
        </w:rPr>
      </w:pPr>
    </w:p>
    <w:p w:rsidR="008D0A18" w:rsidRPr="00D820B0" w:rsidRDefault="008D0A18" w:rsidP="0058179E">
      <w:pPr>
        <w:jc w:val="both"/>
        <w:rPr>
          <w:rFonts w:asciiTheme="minorHAnsi" w:hAnsiTheme="minorHAnsi"/>
        </w:rPr>
      </w:pPr>
    </w:p>
    <w:p w:rsidR="00B63AC0" w:rsidRPr="00D820B0" w:rsidRDefault="006B7A52" w:rsidP="00BE7CCA">
      <w:pPr>
        <w:pStyle w:val="Heading2"/>
        <w:rPr>
          <w:rFonts w:eastAsia="MS Mincho"/>
          <w:lang w:val="sr-Cyrl-CS"/>
        </w:rPr>
      </w:pPr>
      <w:bookmarkStart w:id="10" w:name="_Toc48523144"/>
      <w:r>
        <w:rPr>
          <w:rFonts w:eastAsia="MS Mincho"/>
          <w:lang w:val="sr-Cyrl-CS"/>
        </w:rPr>
        <w:lastRenderedPageBreak/>
        <w:t>2.3</w:t>
      </w:r>
      <w:r w:rsidR="00BE7CCA">
        <w:rPr>
          <w:rFonts w:eastAsia="MS Mincho"/>
          <w:lang w:val="sr-Cyrl-CS"/>
        </w:rPr>
        <w:t>.</w:t>
      </w:r>
      <w:r>
        <w:rPr>
          <w:rFonts w:eastAsia="MS Mincho"/>
          <w:lang w:val="sr-Cyrl-CS"/>
        </w:rPr>
        <w:t>2. Опрема и н</w:t>
      </w:r>
      <w:r w:rsidR="00BF597C" w:rsidRPr="00D820B0">
        <w:rPr>
          <w:rFonts w:eastAsia="MS Mincho"/>
          <w:lang w:val="sr-Cyrl-CS"/>
        </w:rPr>
        <w:t>аставна средства</w:t>
      </w:r>
      <w:bookmarkEnd w:id="10"/>
    </w:p>
    <w:p w:rsidR="0029206E" w:rsidRPr="00D820B0" w:rsidRDefault="0029206E" w:rsidP="00983705">
      <w:pPr>
        <w:pStyle w:val="NoSpacing"/>
        <w:ind w:firstLine="567"/>
        <w:jc w:val="both"/>
        <w:rPr>
          <w:rFonts w:asciiTheme="minorHAnsi" w:eastAsia="MS Mincho" w:hAnsiTheme="minorHAnsi"/>
          <w:b/>
          <w:lang w:val="sr-Cyrl-CS"/>
        </w:rPr>
      </w:pPr>
    </w:p>
    <w:p w:rsidR="00B63AC0" w:rsidRPr="00D820B0" w:rsidRDefault="00B63AC0" w:rsidP="00983705">
      <w:pPr>
        <w:pStyle w:val="NoSpacing"/>
        <w:ind w:firstLine="567"/>
        <w:jc w:val="both"/>
        <w:rPr>
          <w:rFonts w:asciiTheme="minorHAnsi" w:hAnsiTheme="minorHAnsi"/>
          <w:color w:val="0000CC"/>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043"/>
        <w:gridCol w:w="1145"/>
        <w:gridCol w:w="551"/>
        <w:gridCol w:w="3128"/>
        <w:gridCol w:w="1145"/>
      </w:tblGrid>
      <w:tr w:rsidR="00B63AC0" w:rsidRPr="00D820B0" w:rsidTr="0029206E">
        <w:trPr>
          <w:trHeight w:val="567"/>
          <w:jc w:val="center"/>
        </w:trPr>
        <w:tc>
          <w:tcPr>
            <w:tcW w:w="9576" w:type="dxa"/>
            <w:gridSpan w:val="6"/>
            <w:shd w:val="clear" w:color="auto" w:fill="D9D9D9" w:themeFill="background1" w:themeFillShade="D9"/>
            <w:vAlign w:val="center"/>
          </w:tcPr>
          <w:p w:rsidR="00B63AC0" w:rsidRPr="00D820B0" w:rsidRDefault="00B63AC0" w:rsidP="007B017A">
            <w:pPr>
              <w:pStyle w:val="NoSpacing"/>
              <w:jc w:val="center"/>
              <w:rPr>
                <w:rFonts w:asciiTheme="minorHAnsi" w:hAnsiTheme="minorHAnsi"/>
                <w:b/>
                <w:highlight w:val="lightGray"/>
                <w:lang w:val="ru-RU"/>
              </w:rPr>
            </w:pPr>
            <w:r w:rsidRPr="00D820B0">
              <w:rPr>
                <w:rFonts w:asciiTheme="minorHAnsi" w:hAnsiTheme="minorHAnsi"/>
                <w:b/>
                <w:lang w:val="sr-Cyrl-CS"/>
              </w:rPr>
              <w:t>ВАЖНИЈА НАСТАВНА СРЕДСТВА И ПОМАГАЛА</w:t>
            </w:r>
          </w:p>
        </w:tc>
      </w:tr>
      <w:tr w:rsidR="00B63AC0" w:rsidRPr="00D820B0" w:rsidTr="0058179E">
        <w:trPr>
          <w:trHeight w:val="340"/>
          <w:jc w:val="center"/>
        </w:trPr>
        <w:tc>
          <w:tcPr>
            <w:tcW w:w="3607" w:type="dxa"/>
            <w:gridSpan w:val="2"/>
            <w:shd w:val="clear" w:color="auto" w:fill="FFFFFF" w:themeFill="background1"/>
            <w:vAlign w:val="center"/>
          </w:tcPr>
          <w:p w:rsidR="00B63AC0" w:rsidRPr="00D820B0" w:rsidRDefault="00B63AC0" w:rsidP="00983705">
            <w:pPr>
              <w:pStyle w:val="NoSpacing"/>
              <w:jc w:val="both"/>
              <w:rPr>
                <w:rFonts w:asciiTheme="minorHAnsi" w:hAnsiTheme="minorHAnsi"/>
                <w:lang w:val="sr-Cyrl-CS"/>
              </w:rPr>
            </w:pPr>
            <w:r w:rsidRPr="00D820B0">
              <w:rPr>
                <w:rFonts w:asciiTheme="minorHAnsi" w:hAnsiTheme="minorHAnsi"/>
                <w:lang w:val="sr-Cyrl-CS"/>
              </w:rPr>
              <w:t>Наставна средства</w:t>
            </w:r>
          </w:p>
        </w:tc>
        <w:tc>
          <w:tcPr>
            <w:tcW w:w="1145" w:type="dxa"/>
            <w:shd w:val="clear" w:color="auto" w:fill="FFFFFF" w:themeFill="background1"/>
            <w:vAlign w:val="center"/>
          </w:tcPr>
          <w:p w:rsidR="00B63AC0" w:rsidRPr="00D820B0" w:rsidRDefault="00B63AC0" w:rsidP="00983705">
            <w:pPr>
              <w:pStyle w:val="NoSpacing"/>
              <w:jc w:val="both"/>
              <w:rPr>
                <w:rFonts w:asciiTheme="minorHAnsi" w:hAnsiTheme="minorHAnsi"/>
                <w:lang w:val="sr-Cyrl-CS"/>
              </w:rPr>
            </w:pPr>
            <w:r w:rsidRPr="00D820B0">
              <w:rPr>
                <w:rFonts w:asciiTheme="minorHAnsi" w:hAnsiTheme="minorHAnsi"/>
                <w:lang w:val="sr-Cyrl-CS"/>
              </w:rPr>
              <w:t>Количина</w:t>
            </w:r>
          </w:p>
        </w:tc>
        <w:tc>
          <w:tcPr>
            <w:tcW w:w="3679" w:type="dxa"/>
            <w:gridSpan w:val="2"/>
            <w:shd w:val="clear" w:color="auto" w:fill="FFFFFF" w:themeFill="background1"/>
            <w:vAlign w:val="center"/>
          </w:tcPr>
          <w:p w:rsidR="00B63AC0" w:rsidRPr="00D820B0" w:rsidRDefault="00B63AC0" w:rsidP="00983705">
            <w:pPr>
              <w:pStyle w:val="NoSpacing"/>
              <w:jc w:val="both"/>
              <w:rPr>
                <w:rFonts w:asciiTheme="minorHAnsi" w:hAnsiTheme="minorHAnsi"/>
                <w:lang w:val="sr-Cyrl-CS"/>
              </w:rPr>
            </w:pPr>
            <w:r w:rsidRPr="00D820B0">
              <w:rPr>
                <w:rFonts w:asciiTheme="minorHAnsi" w:hAnsiTheme="minorHAnsi"/>
                <w:lang w:val="sr-Cyrl-CS"/>
              </w:rPr>
              <w:t>Наставна средства</w:t>
            </w:r>
          </w:p>
        </w:tc>
        <w:tc>
          <w:tcPr>
            <w:tcW w:w="1145" w:type="dxa"/>
            <w:shd w:val="clear" w:color="auto" w:fill="FFFFFF" w:themeFill="background1"/>
            <w:vAlign w:val="center"/>
          </w:tcPr>
          <w:p w:rsidR="00B63AC0" w:rsidRPr="00D820B0" w:rsidRDefault="00B63AC0" w:rsidP="00983705">
            <w:pPr>
              <w:pStyle w:val="NoSpacing"/>
              <w:jc w:val="both"/>
              <w:rPr>
                <w:rFonts w:asciiTheme="minorHAnsi" w:hAnsiTheme="minorHAnsi"/>
                <w:lang w:val="sr-Cyrl-CS"/>
              </w:rPr>
            </w:pPr>
            <w:r w:rsidRPr="00D820B0">
              <w:rPr>
                <w:rFonts w:asciiTheme="minorHAnsi" w:hAnsiTheme="minorHAnsi"/>
                <w:lang w:val="sr-Cyrl-CS"/>
              </w:rPr>
              <w:t>Количина</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Графоскоп</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4</w:t>
            </w:r>
          </w:p>
        </w:tc>
        <w:tc>
          <w:tcPr>
            <w:tcW w:w="551"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11.</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ТВ-Колор </w:t>
            </w:r>
          </w:p>
        </w:tc>
        <w:tc>
          <w:tcPr>
            <w:tcW w:w="1145" w:type="dxa"/>
            <w:shd w:val="clear" w:color="auto" w:fill="FFFFFF" w:themeFill="background1"/>
            <w:vAlign w:val="center"/>
          </w:tcPr>
          <w:p w:rsidR="0029206E" w:rsidRPr="007B017A" w:rsidRDefault="0058179E" w:rsidP="007B017A">
            <w:pPr>
              <w:spacing w:after="120" w:line="240" w:lineRule="auto"/>
              <w:jc w:val="center"/>
              <w:rPr>
                <w:rFonts w:asciiTheme="minorHAnsi" w:hAnsiTheme="minorHAnsi"/>
                <w:lang w:val="sr-Cyrl-CS"/>
              </w:rPr>
            </w:pPr>
            <w:r w:rsidRPr="007B017A">
              <w:rPr>
                <w:rFonts w:asciiTheme="minorHAnsi" w:hAnsiTheme="minorHAnsi"/>
                <w:lang w:val="sr-Cyrl-CS"/>
              </w:rPr>
              <w:t>3</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2.</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Касетни дијапројектор </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4</w:t>
            </w:r>
          </w:p>
        </w:tc>
        <w:tc>
          <w:tcPr>
            <w:tcW w:w="551"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12.</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Касетофон</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25</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4.</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Дијапројектор </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4</w:t>
            </w:r>
          </w:p>
        </w:tc>
        <w:tc>
          <w:tcPr>
            <w:tcW w:w="551" w:type="dxa"/>
            <w:shd w:val="clear" w:color="auto" w:fill="FFFFFF" w:themeFill="background1"/>
            <w:vAlign w:val="center"/>
          </w:tcPr>
          <w:p w:rsidR="0029206E" w:rsidRPr="00D820B0" w:rsidRDefault="0058179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13</w:t>
            </w:r>
            <w:r w:rsidR="0029206E" w:rsidRPr="00D820B0">
              <w:rPr>
                <w:rFonts w:asciiTheme="minorHAnsi" w:hAnsiTheme="minorHAnsi"/>
                <w:sz w:val="22"/>
                <w:szCs w:val="22"/>
                <w:lang w:val="sr-Cyrl-CS"/>
              </w:rPr>
              <w:t>.</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Прибор за дисекцију </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1</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5.</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Рачунари у настави </w:t>
            </w:r>
          </w:p>
        </w:tc>
        <w:tc>
          <w:tcPr>
            <w:tcW w:w="1145" w:type="dxa"/>
            <w:shd w:val="clear" w:color="auto" w:fill="FFFFFF" w:themeFill="background1"/>
            <w:vAlign w:val="center"/>
          </w:tcPr>
          <w:p w:rsidR="0029206E" w:rsidRPr="007B017A" w:rsidRDefault="00834B05" w:rsidP="007B017A">
            <w:pPr>
              <w:spacing w:after="120" w:line="240" w:lineRule="auto"/>
              <w:jc w:val="center"/>
              <w:rPr>
                <w:rFonts w:asciiTheme="minorHAnsi" w:hAnsiTheme="minorHAnsi"/>
                <w:lang w:val="sr-Cyrl-CS"/>
              </w:rPr>
            </w:pPr>
            <w:r>
              <w:rPr>
                <w:rFonts w:asciiTheme="minorHAnsi" w:hAnsiTheme="minorHAnsi"/>
                <w:lang w:val="sr-Cyrl-CS"/>
              </w:rPr>
              <w:t>24</w:t>
            </w:r>
          </w:p>
        </w:tc>
        <w:tc>
          <w:tcPr>
            <w:tcW w:w="551" w:type="dxa"/>
            <w:shd w:val="clear" w:color="auto" w:fill="FFFFFF" w:themeFill="background1"/>
            <w:vAlign w:val="center"/>
          </w:tcPr>
          <w:p w:rsidR="0029206E" w:rsidRPr="00D820B0" w:rsidRDefault="0058179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14</w:t>
            </w:r>
            <w:r w:rsidR="0029206E" w:rsidRPr="00D820B0">
              <w:rPr>
                <w:rFonts w:asciiTheme="minorHAnsi" w:hAnsiTheme="minorHAnsi"/>
                <w:sz w:val="22"/>
                <w:szCs w:val="22"/>
                <w:lang w:val="sr-Cyrl-CS"/>
              </w:rPr>
              <w:t>.</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ДВД плејер </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1</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6.</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Штампач </w:t>
            </w:r>
          </w:p>
        </w:tc>
        <w:tc>
          <w:tcPr>
            <w:tcW w:w="1145" w:type="dxa"/>
            <w:shd w:val="clear" w:color="auto" w:fill="FFFFFF" w:themeFill="background1"/>
            <w:vAlign w:val="center"/>
          </w:tcPr>
          <w:p w:rsidR="0029206E" w:rsidRPr="007B017A" w:rsidRDefault="0058179E" w:rsidP="007B017A">
            <w:pPr>
              <w:spacing w:after="120" w:line="240" w:lineRule="auto"/>
              <w:jc w:val="center"/>
              <w:rPr>
                <w:rFonts w:asciiTheme="minorHAnsi" w:hAnsiTheme="minorHAnsi"/>
                <w:lang w:val="sr-Cyrl-CS"/>
              </w:rPr>
            </w:pPr>
            <w:r w:rsidRPr="007B017A">
              <w:rPr>
                <w:rFonts w:asciiTheme="minorHAnsi" w:hAnsiTheme="minorHAnsi"/>
                <w:lang w:val="sr-Cyrl-CS"/>
              </w:rPr>
              <w:t>7</w:t>
            </w:r>
          </w:p>
        </w:tc>
        <w:tc>
          <w:tcPr>
            <w:tcW w:w="551" w:type="dxa"/>
            <w:shd w:val="clear" w:color="auto" w:fill="FFFFFF" w:themeFill="background1"/>
            <w:vAlign w:val="center"/>
          </w:tcPr>
          <w:p w:rsidR="0029206E" w:rsidRPr="00D820B0" w:rsidRDefault="0058179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15</w:t>
            </w:r>
            <w:r w:rsidR="0029206E" w:rsidRPr="00D820B0">
              <w:rPr>
                <w:rFonts w:asciiTheme="minorHAnsi" w:hAnsiTheme="minorHAnsi"/>
                <w:sz w:val="22"/>
                <w:szCs w:val="22"/>
                <w:lang w:val="sr-Cyrl-CS"/>
              </w:rPr>
              <w:t>.</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Мултимедијални пројектор</w:t>
            </w:r>
          </w:p>
        </w:tc>
        <w:tc>
          <w:tcPr>
            <w:tcW w:w="1145" w:type="dxa"/>
            <w:shd w:val="clear" w:color="auto" w:fill="FFFFFF" w:themeFill="background1"/>
            <w:vAlign w:val="center"/>
          </w:tcPr>
          <w:p w:rsidR="0029206E" w:rsidRPr="007B017A" w:rsidRDefault="00834B05" w:rsidP="007B017A">
            <w:pPr>
              <w:spacing w:after="120" w:line="240" w:lineRule="auto"/>
              <w:jc w:val="center"/>
              <w:rPr>
                <w:rFonts w:asciiTheme="minorHAnsi" w:hAnsiTheme="minorHAnsi"/>
                <w:lang w:val="sr-Cyrl-CS"/>
              </w:rPr>
            </w:pPr>
            <w:r>
              <w:rPr>
                <w:rFonts w:asciiTheme="minorHAnsi" w:hAnsiTheme="minorHAnsi"/>
                <w:lang w:val="sr-Cyrl-CS"/>
              </w:rPr>
              <w:t>16</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7.</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Микроскоп </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2</w:t>
            </w:r>
          </w:p>
        </w:tc>
        <w:tc>
          <w:tcPr>
            <w:tcW w:w="551" w:type="dxa"/>
            <w:shd w:val="clear" w:color="auto" w:fill="FFFFFF" w:themeFill="background1"/>
            <w:vAlign w:val="center"/>
          </w:tcPr>
          <w:p w:rsidR="0029206E" w:rsidRPr="00D820B0" w:rsidRDefault="0058179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16</w:t>
            </w:r>
            <w:r w:rsidR="0029206E" w:rsidRPr="00D820B0">
              <w:rPr>
                <w:rFonts w:asciiTheme="minorHAnsi" w:hAnsiTheme="minorHAnsi"/>
                <w:sz w:val="22"/>
                <w:szCs w:val="22"/>
                <w:lang w:val="sr-Cyrl-CS"/>
              </w:rPr>
              <w:t>.</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Мултифункцијски скенер</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1</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8.</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Клавир</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1</w:t>
            </w:r>
          </w:p>
        </w:tc>
        <w:tc>
          <w:tcPr>
            <w:tcW w:w="551" w:type="dxa"/>
            <w:shd w:val="clear" w:color="auto" w:fill="FFFFFF" w:themeFill="background1"/>
            <w:vAlign w:val="center"/>
          </w:tcPr>
          <w:p w:rsidR="0029206E" w:rsidRPr="00D820B0" w:rsidRDefault="0058179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17</w:t>
            </w:r>
            <w:r w:rsidR="0029206E" w:rsidRPr="00D820B0">
              <w:rPr>
                <w:rFonts w:asciiTheme="minorHAnsi" w:hAnsiTheme="minorHAnsi"/>
                <w:sz w:val="22"/>
                <w:szCs w:val="22"/>
                <w:lang w:val="sr-Cyrl-CS"/>
              </w:rPr>
              <w:t>.</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Преносни рачунар – ''лап-топ''</w:t>
            </w:r>
          </w:p>
        </w:tc>
        <w:tc>
          <w:tcPr>
            <w:tcW w:w="1145" w:type="dxa"/>
            <w:shd w:val="clear" w:color="auto" w:fill="FFFFFF" w:themeFill="background1"/>
            <w:vAlign w:val="center"/>
          </w:tcPr>
          <w:p w:rsidR="0029206E" w:rsidRPr="007B017A" w:rsidRDefault="00834B05" w:rsidP="007B017A">
            <w:pPr>
              <w:spacing w:after="120" w:line="240" w:lineRule="auto"/>
              <w:jc w:val="center"/>
              <w:rPr>
                <w:rFonts w:asciiTheme="minorHAnsi" w:hAnsiTheme="minorHAnsi"/>
                <w:lang w:val="sr-Cyrl-CS"/>
              </w:rPr>
            </w:pPr>
            <w:r>
              <w:rPr>
                <w:rFonts w:asciiTheme="minorHAnsi" w:hAnsiTheme="minorHAnsi"/>
                <w:lang w:val="sr-Cyrl-CS"/>
              </w:rPr>
              <w:t>21</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9.</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Копир апарат</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2</w:t>
            </w:r>
          </w:p>
        </w:tc>
        <w:tc>
          <w:tcPr>
            <w:tcW w:w="551" w:type="dxa"/>
            <w:shd w:val="clear" w:color="auto" w:fill="FFFFFF" w:themeFill="background1"/>
            <w:vAlign w:val="center"/>
          </w:tcPr>
          <w:p w:rsidR="0029206E" w:rsidRPr="00D820B0" w:rsidRDefault="0058179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18</w:t>
            </w:r>
            <w:r w:rsidR="0029206E" w:rsidRPr="00D820B0">
              <w:rPr>
                <w:rFonts w:asciiTheme="minorHAnsi" w:hAnsiTheme="minorHAnsi"/>
                <w:sz w:val="22"/>
                <w:szCs w:val="22"/>
                <w:lang w:val="sr-Cyrl-CS"/>
              </w:rPr>
              <w:t>.</w:t>
            </w:r>
          </w:p>
        </w:tc>
        <w:tc>
          <w:tcPr>
            <w:tcW w:w="3128"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Интерактивна табла</w:t>
            </w:r>
          </w:p>
        </w:tc>
        <w:tc>
          <w:tcPr>
            <w:tcW w:w="1145" w:type="dxa"/>
            <w:shd w:val="clear" w:color="auto" w:fill="FFFFFF" w:themeFill="background1"/>
            <w:vAlign w:val="center"/>
          </w:tcPr>
          <w:p w:rsidR="0029206E" w:rsidRPr="007B017A" w:rsidRDefault="0058179E" w:rsidP="007B017A">
            <w:pPr>
              <w:spacing w:after="120" w:line="240" w:lineRule="auto"/>
              <w:jc w:val="center"/>
              <w:rPr>
                <w:rFonts w:asciiTheme="minorHAnsi" w:hAnsiTheme="minorHAnsi"/>
                <w:lang w:val="sr-Cyrl-CS"/>
              </w:rPr>
            </w:pPr>
            <w:r w:rsidRPr="007B017A">
              <w:rPr>
                <w:rFonts w:asciiTheme="minorHAnsi" w:hAnsiTheme="minorHAnsi"/>
                <w:lang w:val="sr-Cyrl-CS"/>
              </w:rPr>
              <w:t>3</w:t>
            </w:r>
          </w:p>
        </w:tc>
      </w:tr>
      <w:tr w:rsidR="0029206E" w:rsidRPr="00D820B0" w:rsidTr="0058179E">
        <w:trPr>
          <w:trHeight w:val="340"/>
          <w:jc w:val="center"/>
        </w:trPr>
        <w:tc>
          <w:tcPr>
            <w:tcW w:w="564" w:type="dxa"/>
            <w:shd w:val="clear" w:color="auto" w:fill="FFFFFF" w:themeFill="background1"/>
            <w:vAlign w:val="center"/>
          </w:tcPr>
          <w:p w:rsidR="0029206E" w:rsidRPr="00D820B0" w:rsidRDefault="0029206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10.</w:t>
            </w:r>
          </w:p>
        </w:tc>
        <w:tc>
          <w:tcPr>
            <w:tcW w:w="3043" w:type="dxa"/>
            <w:shd w:val="clear" w:color="auto" w:fill="FFFFFF" w:themeFill="background1"/>
            <w:vAlign w:val="center"/>
          </w:tcPr>
          <w:p w:rsidR="0029206E" w:rsidRPr="00D820B0" w:rsidRDefault="0029206E" w:rsidP="00983705">
            <w:pPr>
              <w:spacing w:after="120" w:line="240" w:lineRule="auto"/>
              <w:jc w:val="both"/>
              <w:rPr>
                <w:rFonts w:asciiTheme="minorHAnsi" w:hAnsiTheme="minorHAnsi"/>
                <w:lang w:val="sr-Cyrl-CS"/>
              </w:rPr>
            </w:pPr>
            <w:r w:rsidRPr="00D820B0">
              <w:rPr>
                <w:rFonts w:asciiTheme="minorHAnsi" w:hAnsiTheme="minorHAnsi"/>
                <w:lang w:val="sr-Cyrl-CS"/>
              </w:rPr>
              <w:t xml:space="preserve">Видео рекордер </w:t>
            </w:r>
          </w:p>
        </w:tc>
        <w:tc>
          <w:tcPr>
            <w:tcW w:w="1145" w:type="dxa"/>
            <w:shd w:val="clear" w:color="auto" w:fill="FFFFFF" w:themeFill="background1"/>
            <w:vAlign w:val="center"/>
          </w:tcPr>
          <w:p w:rsidR="0029206E" w:rsidRPr="007B017A" w:rsidRDefault="0029206E" w:rsidP="007B017A">
            <w:pPr>
              <w:spacing w:after="120" w:line="240" w:lineRule="auto"/>
              <w:jc w:val="center"/>
              <w:rPr>
                <w:rFonts w:asciiTheme="minorHAnsi" w:hAnsiTheme="minorHAnsi"/>
                <w:lang w:val="sr-Cyrl-CS"/>
              </w:rPr>
            </w:pPr>
            <w:r w:rsidRPr="007B017A">
              <w:rPr>
                <w:rFonts w:asciiTheme="minorHAnsi" w:hAnsiTheme="minorHAnsi"/>
                <w:lang w:val="sr-Cyrl-CS"/>
              </w:rPr>
              <w:t>1</w:t>
            </w:r>
          </w:p>
        </w:tc>
        <w:tc>
          <w:tcPr>
            <w:tcW w:w="551" w:type="dxa"/>
            <w:shd w:val="clear" w:color="auto" w:fill="FFFFFF" w:themeFill="background1"/>
            <w:vAlign w:val="center"/>
          </w:tcPr>
          <w:p w:rsidR="0029206E" w:rsidRPr="00D820B0" w:rsidRDefault="0058179E" w:rsidP="00983705">
            <w:pPr>
              <w:pStyle w:val="BodyTextIndent3"/>
              <w:spacing w:line="240" w:lineRule="auto"/>
              <w:ind w:left="0"/>
              <w:jc w:val="both"/>
              <w:rPr>
                <w:rFonts w:asciiTheme="minorHAnsi" w:hAnsiTheme="minorHAnsi"/>
                <w:sz w:val="22"/>
                <w:szCs w:val="22"/>
                <w:lang w:val="sr-Cyrl-CS"/>
              </w:rPr>
            </w:pPr>
            <w:r w:rsidRPr="00D820B0">
              <w:rPr>
                <w:rFonts w:asciiTheme="minorHAnsi" w:hAnsiTheme="minorHAnsi"/>
                <w:sz w:val="22"/>
                <w:szCs w:val="22"/>
                <w:lang w:val="sr-Cyrl-CS"/>
              </w:rPr>
              <w:t>29</w:t>
            </w:r>
            <w:r w:rsidR="0029206E" w:rsidRPr="00D820B0">
              <w:rPr>
                <w:rFonts w:asciiTheme="minorHAnsi" w:hAnsiTheme="minorHAnsi"/>
                <w:sz w:val="22"/>
                <w:szCs w:val="22"/>
                <w:lang w:val="sr-Cyrl-CS"/>
              </w:rPr>
              <w:t>.</w:t>
            </w:r>
          </w:p>
        </w:tc>
        <w:tc>
          <w:tcPr>
            <w:tcW w:w="3128" w:type="dxa"/>
            <w:shd w:val="clear" w:color="auto" w:fill="FFFFFF" w:themeFill="background1"/>
            <w:vAlign w:val="center"/>
          </w:tcPr>
          <w:p w:rsidR="0029206E" w:rsidRPr="00D820B0" w:rsidRDefault="00834B05" w:rsidP="00983705">
            <w:pPr>
              <w:spacing w:after="120" w:line="240" w:lineRule="auto"/>
              <w:jc w:val="both"/>
              <w:rPr>
                <w:rFonts w:asciiTheme="minorHAnsi" w:hAnsiTheme="minorHAnsi"/>
                <w:lang w:val="sr-Cyrl-CS"/>
              </w:rPr>
            </w:pPr>
            <w:r>
              <w:rPr>
                <w:rFonts w:asciiTheme="minorHAnsi" w:hAnsiTheme="minorHAnsi"/>
                <w:lang w:val="sr-Cyrl-CS"/>
              </w:rPr>
              <w:t>Клавијатура</w:t>
            </w:r>
          </w:p>
        </w:tc>
        <w:tc>
          <w:tcPr>
            <w:tcW w:w="1145" w:type="dxa"/>
            <w:shd w:val="clear" w:color="auto" w:fill="FFFFFF" w:themeFill="background1"/>
            <w:vAlign w:val="center"/>
          </w:tcPr>
          <w:p w:rsidR="0029206E" w:rsidRPr="007B017A" w:rsidRDefault="00834B05" w:rsidP="007B017A">
            <w:pPr>
              <w:spacing w:after="120" w:line="240" w:lineRule="auto"/>
              <w:jc w:val="center"/>
              <w:rPr>
                <w:rFonts w:asciiTheme="minorHAnsi" w:hAnsiTheme="minorHAnsi"/>
                <w:lang w:val="sr-Cyrl-CS"/>
              </w:rPr>
            </w:pPr>
            <w:r>
              <w:rPr>
                <w:rFonts w:asciiTheme="minorHAnsi" w:hAnsiTheme="minorHAnsi"/>
                <w:lang w:val="sr-Cyrl-CS"/>
              </w:rPr>
              <w:t>1</w:t>
            </w:r>
          </w:p>
        </w:tc>
      </w:tr>
    </w:tbl>
    <w:p w:rsidR="00B63AC0" w:rsidRPr="00D820B0" w:rsidRDefault="00B63AC0" w:rsidP="00983705">
      <w:pPr>
        <w:pStyle w:val="NoSpacing"/>
        <w:jc w:val="both"/>
        <w:rPr>
          <w:rFonts w:asciiTheme="minorHAnsi" w:hAnsiTheme="minorHAnsi"/>
          <w:color w:val="0000CC"/>
          <w:lang w:val="sr-Cyrl-CS"/>
        </w:rPr>
      </w:pPr>
    </w:p>
    <w:p w:rsidR="00AA53CF" w:rsidRPr="00AB1F78" w:rsidRDefault="00AA53CF" w:rsidP="007B017A">
      <w:pPr>
        <w:pStyle w:val="NoSpacing"/>
        <w:spacing w:before="120" w:after="120" w:line="264" w:lineRule="auto"/>
        <w:ind w:firstLine="567"/>
        <w:jc w:val="both"/>
        <w:rPr>
          <w:rFonts w:ascii="Times New Roman" w:hAnsi="Times New Roman"/>
          <w:color w:val="000000"/>
          <w:sz w:val="28"/>
          <w:szCs w:val="28"/>
          <w:lang w:val="sr-Cyrl-CS"/>
        </w:rPr>
      </w:pPr>
      <w:r w:rsidRPr="00AB1F78">
        <w:rPr>
          <w:rFonts w:ascii="Times New Roman" w:hAnsi="Times New Roman"/>
          <w:sz w:val="28"/>
          <w:szCs w:val="28"/>
          <w:lang w:val="sr-Cyrl-CS"/>
        </w:rPr>
        <w:t xml:space="preserve">Школа располаже и дијапозитивима, графофолијама, наставним сликама, звучним читанкама, музичким збиркама, геометријским прибором и моделима за математику, глобусима, наставним средствима за физику и хемију, прибором за </w:t>
      </w:r>
      <w:r w:rsidR="007B017A" w:rsidRPr="00AB1F78">
        <w:rPr>
          <w:rFonts w:ascii="Times New Roman" w:hAnsi="Times New Roman"/>
          <w:sz w:val="28"/>
          <w:szCs w:val="28"/>
          <w:lang w:val="sr-Cyrl-CS"/>
        </w:rPr>
        <w:t>т</w:t>
      </w:r>
      <w:r w:rsidRPr="00AB1F78">
        <w:rPr>
          <w:rFonts w:ascii="Times New Roman" w:hAnsi="Times New Roman"/>
          <w:sz w:val="28"/>
          <w:szCs w:val="28"/>
          <w:lang w:val="sr-Cyrl-CS"/>
        </w:rPr>
        <w:t>ехничко образовање, географским и историјским картама... Ове опреме нема довољно, један део је застарео, а и због дугогодишње употребе је дотрајала и често се квари.</w:t>
      </w:r>
    </w:p>
    <w:p w:rsidR="00B63AC0" w:rsidRPr="00AB1F78" w:rsidRDefault="00B63AC0" w:rsidP="007B017A">
      <w:pPr>
        <w:pStyle w:val="NoSpacing"/>
        <w:spacing w:before="120" w:after="120" w:line="264" w:lineRule="auto"/>
        <w:ind w:firstLine="567"/>
        <w:jc w:val="both"/>
        <w:rPr>
          <w:rFonts w:ascii="Times New Roman" w:hAnsi="Times New Roman"/>
          <w:color w:val="000000"/>
          <w:sz w:val="28"/>
          <w:szCs w:val="28"/>
          <w:lang w:val="sr-Cyrl-CS"/>
        </w:rPr>
      </w:pPr>
      <w:r w:rsidRPr="00AB1F78">
        <w:rPr>
          <w:rFonts w:ascii="Times New Roman" w:hAnsi="Times New Roman"/>
          <w:color w:val="000000"/>
          <w:sz w:val="28"/>
          <w:szCs w:val="28"/>
          <w:lang w:val="sr-Cyrl-CS"/>
        </w:rPr>
        <w:t xml:space="preserve">Школа </w:t>
      </w:r>
      <w:r w:rsidRPr="00AB1F78">
        <w:rPr>
          <w:rFonts w:ascii="Times New Roman" w:hAnsi="Times New Roman"/>
          <w:color w:val="000000"/>
          <w:sz w:val="28"/>
          <w:szCs w:val="28"/>
          <w:lang w:val="ru-RU"/>
        </w:rPr>
        <w:t>поседује наставна средства, али она по количини, врсти и намени нису довољно усклађена са потребама савремене наставе.</w:t>
      </w:r>
    </w:p>
    <w:p w:rsidR="00B63AC0" w:rsidRPr="00AB1F78" w:rsidRDefault="00B63AC0" w:rsidP="007B017A">
      <w:pPr>
        <w:pStyle w:val="NoSpacing"/>
        <w:spacing w:before="120" w:after="120" w:line="264" w:lineRule="auto"/>
        <w:ind w:firstLine="567"/>
        <w:jc w:val="both"/>
        <w:rPr>
          <w:rFonts w:ascii="Times New Roman" w:hAnsi="Times New Roman"/>
          <w:color w:val="000000"/>
          <w:sz w:val="28"/>
          <w:szCs w:val="28"/>
          <w:lang w:val="sr-Cyrl-CS"/>
        </w:rPr>
      </w:pPr>
      <w:r w:rsidRPr="00AB1F78">
        <w:rPr>
          <w:rFonts w:ascii="Times New Roman" w:hAnsi="Times New Roman"/>
          <w:color w:val="000000"/>
          <w:sz w:val="28"/>
          <w:szCs w:val="28"/>
          <w:lang w:val="sr-Cyrl-CS"/>
        </w:rPr>
        <w:t>На основу опремљености свих наставних области наставним средствима и помагалима у односу на норматив, школа је опремљена са половином  неопходних наставних средстава и помагала.</w:t>
      </w:r>
    </w:p>
    <w:p w:rsidR="00B63AC0" w:rsidRPr="00AB1F78" w:rsidRDefault="00B63AC0" w:rsidP="007B017A">
      <w:pPr>
        <w:pStyle w:val="NoSpacing"/>
        <w:spacing w:before="120" w:after="120" w:line="264" w:lineRule="auto"/>
        <w:ind w:firstLine="567"/>
        <w:jc w:val="both"/>
        <w:rPr>
          <w:rFonts w:ascii="Times New Roman" w:hAnsi="Times New Roman"/>
          <w:color w:val="000000"/>
          <w:sz w:val="28"/>
          <w:szCs w:val="28"/>
          <w:lang w:val="sr-Cyrl-CS"/>
        </w:rPr>
      </w:pPr>
      <w:r w:rsidRPr="00AB1F78">
        <w:rPr>
          <w:rFonts w:ascii="Times New Roman" w:hAnsi="Times New Roman"/>
          <w:color w:val="000000"/>
          <w:sz w:val="28"/>
          <w:szCs w:val="28"/>
          <w:lang w:val="sr-Cyrl-CS"/>
        </w:rPr>
        <w:t xml:space="preserve">Сваке године се одређена средства улажу у набавку наставних средстава и потрошног материјала, у циљу осавремењивања наставе и постизања бољих резултата у раду. </w:t>
      </w:r>
    </w:p>
    <w:p w:rsidR="00B63AC0" w:rsidRPr="00AB1F78" w:rsidRDefault="00B63AC0" w:rsidP="007B017A">
      <w:pPr>
        <w:pStyle w:val="NoSpacing"/>
        <w:spacing w:before="120" w:after="120" w:line="264" w:lineRule="auto"/>
        <w:ind w:firstLine="567"/>
        <w:jc w:val="both"/>
        <w:rPr>
          <w:rFonts w:ascii="Times New Roman" w:hAnsi="Times New Roman"/>
          <w:color w:val="000000"/>
          <w:sz w:val="28"/>
          <w:szCs w:val="28"/>
          <w:lang w:val="sr-Cyrl-CS"/>
        </w:rPr>
      </w:pPr>
      <w:r w:rsidRPr="00AB1F78">
        <w:rPr>
          <w:rFonts w:ascii="Times New Roman" w:hAnsi="Times New Roman"/>
          <w:sz w:val="28"/>
          <w:szCs w:val="28"/>
          <w:lang w:val="sr-Cyrl-CS"/>
        </w:rPr>
        <w:t>Велики недостатак наставних средстава се осећа за предмете: физику, хемију</w:t>
      </w:r>
      <w:r w:rsidR="007B017A" w:rsidRPr="00AB1F78">
        <w:rPr>
          <w:rFonts w:ascii="Times New Roman" w:hAnsi="Times New Roman"/>
          <w:sz w:val="28"/>
          <w:szCs w:val="28"/>
          <w:lang w:val="sr-Cyrl-CS"/>
        </w:rPr>
        <w:t>, математику</w:t>
      </w:r>
      <w:r w:rsidRPr="00AB1F78">
        <w:rPr>
          <w:rFonts w:ascii="Times New Roman" w:hAnsi="Times New Roman"/>
          <w:sz w:val="28"/>
          <w:szCs w:val="28"/>
          <w:lang w:val="sr-Cyrl-CS"/>
        </w:rPr>
        <w:t xml:space="preserve"> и биологију, а то је углавном последица непостојања кабинета за наведене предмете.</w:t>
      </w:r>
    </w:p>
    <w:p w:rsidR="001C7E08" w:rsidRPr="00AB1F78" w:rsidRDefault="001C7E08" w:rsidP="008D2B48">
      <w:pPr>
        <w:spacing w:before="120" w:after="120"/>
        <w:jc w:val="both"/>
        <w:rPr>
          <w:rFonts w:ascii="Times New Roman" w:hAnsi="Times New Roman"/>
          <w:sz w:val="28"/>
          <w:szCs w:val="28"/>
          <w:lang w:val="sr-Cyrl-CS"/>
        </w:rPr>
      </w:pPr>
    </w:p>
    <w:p w:rsidR="008D2B48" w:rsidRPr="00AB1F78" w:rsidRDefault="008D2B48" w:rsidP="008D2B48">
      <w:pPr>
        <w:spacing w:before="120" w:after="120"/>
        <w:jc w:val="both"/>
        <w:rPr>
          <w:rFonts w:ascii="Times New Roman" w:hAnsi="Times New Roman"/>
          <w:sz w:val="28"/>
          <w:szCs w:val="28"/>
        </w:rPr>
      </w:pPr>
    </w:p>
    <w:p w:rsidR="008D0A18" w:rsidRPr="00D820B0" w:rsidRDefault="008D0A18" w:rsidP="008D2B48">
      <w:pPr>
        <w:spacing w:before="120" w:after="120"/>
        <w:jc w:val="both"/>
        <w:rPr>
          <w:rFonts w:asciiTheme="minorHAnsi" w:hAnsiTheme="minorHAnsi"/>
        </w:rPr>
      </w:pPr>
    </w:p>
    <w:p w:rsidR="00B63AC0" w:rsidRDefault="006B7A52" w:rsidP="00D32AFE">
      <w:pPr>
        <w:pStyle w:val="Heading2"/>
        <w:rPr>
          <w:lang w:val="sr-Cyrl-CS"/>
        </w:rPr>
      </w:pPr>
      <w:bookmarkStart w:id="11" w:name="_Toc48523145"/>
      <w:r>
        <w:rPr>
          <w:lang w:val="sr-Cyrl-CS"/>
        </w:rPr>
        <w:lastRenderedPageBreak/>
        <w:t>2.4</w:t>
      </w:r>
      <w:r w:rsidR="00BE7CCA">
        <w:rPr>
          <w:lang w:val="sr-Cyrl-CS"/>
        </w:rPr>
        <w:t xml:space="preserve">. </w:t>
      </w:r>
      <w:r>
        <w:rPr>
          <w:lang w:val="sr-Cyrl-CS"/>
        </w:rPr>
        <w:t>Људски ресурси</w:t>
      </w:r>
      <w:bookmarkEnd w:id="11"/>
    </w:p>
    <w:p w:rsidR="00D32AFE" w:rsidRPr="00D32AFE" w:rsidRDefault="00D32AFE" w:rsidP="00D32AFE">
      <w:pPr>
        <w:pStyle w:val="NoSpacing"/>
        <w:rPr>
          <w:lang w:val="sr-Cyrl-CS"/>
        </w:rPr>
      </w:pPr>
    </w:p>
    <w:tbl>
      <w:tblPr>
        <w:tblW w:w="0" w:type="auto"/>
        <w:jc w:val="center"/>
        <w:tblBorders>
          <w:top w:val="thinThickLargeGap" w:sz="18" w:space="0" w:color="000000" w:themeColor="text1"/>
          <w:left w:val="thinThickLargeGap" w:sz="18" w:space="0" w:color="000000" w:themeColor="text1"/>
          <w:bottom w:val="thinThickLargeGap" w:sz="18" w:space="0" w:color="000000" w:themeColor="text1"/>
          <w:right w:val="thinThickLargeGap" w:sz="18" w:space="0" w:color="000000" w:themeColor="text1"/>
          <w:insideH w:val="thinThickLargeGap" w:sz="18" w:space="0" w:color="000000" w:themeColor="text1"/>
          <w:insideV w:val="thinThickLargeGap" w:sz="18" w:space="0" w:color="000000" w:themeColor="text1"/>
        </w:tblBorders>
        <w:shd w:val="clear" w:color="auto" w:fill="FFFFFF" w:themeFill="background1"/>
        <w:tblLook w:val="04A0" w:firstRow="1" w:lastRow="0" w:firstColumn="1" w:lastColumn="0" w:noHBand="0" w:noVBand="1"/>
      </w:tblPr>
      <w:tblGrid>
        <w:gridCol w:w="718"/>
        <w:gridCol w:w="2882"/>
        <w:gridCol w:w="843"/>
        <w:gridCol w:w="57"/>
        <w:gridCol w:w="787"/>
        <w:gridCol w:w="47"/>
        <w:gridCol w:w="767"/>
        <w:gridCol w:w="33"/>
        <w:gridCol w:w="739"/>
        <w:gridCol w:w="23"/>
        <w:gridCol w:w="731"/>
        <w:gridCol w:w="11"/>
        <w:gridCol w:w="733"/>
        <w:gridCol w:w="1489"/>
      </w:tblGrid>
      <w:tr w:rsidR="00B63AC0" w:rsidRPr="00D32AFE" w:rsidTr="008D2B48">
        <w:trPr>
          <w:trHeight w:val="332"/>
          <w:jc w:val="center"/>
        </w:trPr>
        <w:tc>
          <w:tcPr>
            <w:tcW w:w="3600" w:type="dxa"/>
            <w:gridSpan w:val="2"/>
            <w:vMerge w:val="restart"/>
            <w:shd w:val="clear" w:color="auto" w:fill="FFFFFF" w:themeFill="background1"/>
            <w:vAlign w:val="center"/>
          </w:tcPr>
          <w:p w:rsidR="00B63AC0" w:rsidRPr="00D32AFE" w:rsidRDefault="00B63AC0" w:rsidP="00D32AFE">
            <w:pPr>
              <w:pStyle w:val="NoSpacing"/>
              <w:jc w:val="center"/>
              <w:rPr>
                <w:rFonts w:asciiTheme="minorHAnsi" w:hAnsiTheme="minorHAnsi"/>
                <w:b/>
                <w:bCs/>
                <w:lang w:val="sr-Cyrl-CS"/>
              </w:rPr>
            </w:pPr>
            <w:r w:rsidRPr="00D32AFE">
              <w:rPr>
                <w:rFonts w:asciiTheme="minorHAnsi" w:hAnsiTheme="minorHAnsi"/>
                <w:b/>
                <w:bCs/>
                <w:lang w:val="sr-Cyrl-CS"/>
              </w:rPr>
              <w:t>Особље и врста посла</w:t>
            </w:r>
          </w:p>
        </w:tc>
        <w:tc>
          <w:tcPr>
            <w:tcW w:w="4771" w:type="dxa"/>
            <w:gridSpan w:val="11"/>
            <w:shd w:val="clear" w:color="auto" w:fill="FFFFFF" w:themeFill="background1"/>
            <w:vAlign w:val="center"/>
          </w:tcPr>
          <w:p w:rsidR="00B63AC0" w:rsidRPr="00D32AFE" w:rsidRDefault="00B63AC0" w:rsidP="00D32AFE">
            <w:pPr>
              <w:pStyle w:val="NoSpacing"/>
              <w:jc w:val="center"/>
              <w:rPr>
                <w:rFonts w:asciiTheme="minorHAnsi" w:hAnsiTheme="minorHAnsi"/>
                <w:b/>
                <w:bCs/>
                <w:lang w:val="sr-Cyrl-CS"/>
              </w:rPr>
            </w:pPr>
            <w:r w:rsidRPr="00D32AFE">
              <w:rPr>
                <w:rFonts w:asciiTheme="minorHAnsi" w:hAnsiTheme="minorHAnsi"/>
                <w:b/>
                <w:bCs/>
                <w:lang w:val="sr-Cyrl-CS"/>
              </w:rPr>
              <w:t>Степен стручне спреме</w:t>
            </w:r>
          </w:p>
        </w:tc>
        <w:tc>
          <w:tcPr>
            <w:tcW w:w="1489" w:type="dxa"/>
            <w:vMerge w:val="restart"/>
            <w:shd w:val="clear" w:color="auto" w:fill="FFFFFF" w:themeFill="background1"/>
            <w:vAlign w:val="center"/>
          </w:tcPr>
          <w:p w:rsidR="00B63AC0" w:rsidRPr="00D32AFE" w:rsidRDefault="00B63AC0" w:rsidP="00D32AFE">
            <w:pPr>
              <w:pStyle w:val="NoSpacing"/>
              <w:jc w:val="center"/>
              <w:rPr>
                <w:rFonts w:asciiTheme="minorHAnsi" w:hAnsiTheme="minorHAnsi"/>
                <w:b/>
                <w:bCs/>
                <w:lang w:val="sr-Cyrl-CS"/>
              </w:rPr>
            </w:pPr>
            <w:r w:rsidRPr="00D32AFE">
              <w:rPr>
                <w:rFonts w:asciiTheme="minorHAnsi" w:hAnsiTheme="minorHAnsi"/>
                <w:b/>
                <w:bCs/>
                <w:lang w:val="sr-Cyrl-CS"/>
              </w:rPr>
              <w:t>Укупно</w:t>
            </w:r>
          </w:p>
          <w:p w:rsidR="00B63AC0" w:rsidRPr="00D32AFE" w:rsidRDefault="00B63AC0" w:rsidP="00D32AFE">
            <w:pPr>
              <w:pStyle w:val="NoSpacing"/>
              <w:jc w:val="center"/>
              <w:rPr>
                <w:rFonts w:asciiTheme="minorHAnsi" w:hAnsiTheme="minorHAnsi"/>
                <w:b/>
                <w:bCs/>
                <w:lang w:val="sr-Cyrl-CS"/>
              </w:rPr>
            </w:pPr>
            <w:r w:rsidRPr="00D32AFE">
              <w:rPr>
                <w:rFonts w:asciiTheme="minorHAnsi" w:hAnsiTheme="minorHAnsi"/>
                <w:b/>
                <w:bCs/>
                <w:lang w:val="sr-Cyrl-CS"/>
              </w:rPr>
              <w:t>извршилаца</w:t>
            </w:r>
          </w:p>
        </w:tc>
      </w:tr>
      <w:tr w:rsidR="00B63AC0" w:rsidRPr="00D32AFE" w:rsidTr="008D2B48">
        <w:trPr>
          <w:trHeight w:val="332"/>
          <w:jc w:val="center"/>
        </w:trPr>
        <w:tc>
          <w:tcPr>
            <w:tcW w:w="3600" w:type="dxa"/>
            <w:gridSpan w:val="2"/>
            <w:vMerge/>
            <w:shd w:val="clear" w:color="auto" w:fill="FFFFFF" w:themeFill="background1"/>
          </w:tcPr>
          <w:p w:rsidR="00B63AC0" w:rsidRPr="00D32AFE" w:rsidRDefault="00B63AC0" w:rsidP="00983705">
            <w:pPr>
              <w:pStyle w:val="NoSpacing"/>
              <w:jc w:val="both"/>
              <w:rPr>
                <w:rFonts w:asciiTheme="minorHAnsi" w:hAnsiTheme="minorHAnsi"/>
                <w:b/>
                <w:bCs/>
              </w:rPr>
            </w:pPr>
          </w:p>
        </w:tc>
        <w:tc>
          <w:tcPr>
            <w:tcW w:w="900" w:type="dxa"/>
            <w:gridSpan w:val="2"/>
            <w:shd w:val="clear" w:color="auto" w:fill="FFFFFF" w:themeFill="background1"/>
            <w:vAlign w:val="center"/>
          </w:tcPr>
          <w:p w:rsidR="00B63AC0" w:rsidRPr="00D32AFE" w:rsidRDefault="00B63AC0" w:rsidP="00983705">
            <w:pPr>
              <w:pStyle w:val="NoSpacing"/>
              <w:jc w:val="both"/>
              <w:rPr>
                <w:rFonts w:asciiTheme="minorHAnsi" w:hAnsiTheme="minorHAnsi"/>
                <w:b/>
                <w:lang w:val="ru-RU"/>
              </w:rPr>
            </w:pPr>
            <w:r w:rsidRPr="00D32AFE">
              <w:rPr>
                <w:rFonts w:asciiTheme="minorHAnsi" w:hAnsiTheme="minorHAnsi"/>
                <w:b/>
              </w:rPr>
              <w:t>VII</w:t>
            </w:r>
          </w:p>
        </w:tc>
        <w:tc>
          <w:tcPr>
            <w:tcW w:w="834" w:type="dxa"/>
            <w:gridSpan w:val="2"/>
            <w:shd w:val="clear" w:color="auto" w:fill="FFFFFF" w:themeFill="background1"/>
            <w:vAlign w:val="center"/>
          </w:tcPr>
          <w:p w:rsidR="00B63AC0" w:rsidRPr="00D32AFE" w:rsidRDefault="00B63AC0" w:rsidP="00D32AFE">
            <w:pPr>
              <w:pStyle w:val="NoSpacing"/>
              <w:jc w:val="center"/>
              <w:rPr>
                <w:rFonts w:asciiTheme="minorHAnsi" w:hAnsiTheme="minorHAnsi"/>
                <w:b/>
                <w:lang w:val="ru-RU"/>
              </w:rPr>
            </w:pPr>
            <w:r w:rsidRPr="00D32AFE">
              <w:rPr>
                <w:rFonts w:asciiTheme="minorHAnsi" w:hAnsiTheme="minorHAnsi"/>
                <w:b/>
              </w:rPr>
              <w:t>VI</w:t>
            </w:r>
          </w:p>
        </w:tc>
        <w:tc>
          <w:tcPr>
            <w:tcW w:w="800" w:type="dxa"/>
            <w:gridSpan w:val="2"/>
            <w:shd w:val="clear" w:color="auto" w:fill="FFFFFF" w:themeFill="background1"/>
            <w:vAlign w:val="center"/>
          </w:tcPr>
          <w:p w:rsidR="00B63AC0" w:rsidRPr="00D32AFE" w:rsidRDefault="00B63AC0" w:rsidP="00D32AFE">
            <w:pPr>
              <w:pStyle w:val="NoSpacing"/>
              <w:jc w:val="center"/>
              <w:rPr>
                <w:rFonts w:asciiTheme="minorHAnsi" w:hAnsiTheme="minorHAnsi"/>
                <w:b/>
                <w:lang w:val="ru-RU"/>
              </w:rPr>
            </w:pPr>
            <w:r w:rsidRPr="00D32AFE">
              <w:rPr>
                <w:rFonts w:asciiTheme="minorHAnsi" w:hAnsiTheme="minorHAnsi"/>
                <w:b/>
              </w:rPr>
              <w:t>IV</w:t>
            </w:r>
          </w:p>
        </w:tc>
        <w:tc>
          <w:tcPr>
            <w:tcW w:w="762" w:type="dxa"/>
            <w:gridSpan w:val="2"/>
            <w:shd w:val="clear" w:color="auto" w:fill="FFFFFF" w:themeFill="background1"/>
            <w:vAlign w:val="center"/>
          </w:tcPr>
          <w:p w:rsidR="00B63AC0" w:rsidRPr="00D32AFE" w:rsidRDefault="00B63AC0" w:rsidP="00D32AFE">
            <w:pPr>
              <w:pStyle w:val="NoSpacing"/>
              <w:jc w:val="center"/>
              <w:rPr>
                <w:rFonts w:asciiTheme="minorHAnsi" w:hAnsiTheme="minorHAnsi"/>
                <w:b/>
                <w:lang w:val="ru-RU"/>
              </w:rPr>
            </w:pPr>
            <w:r w:rsidRPr="00D32AFE">
              <w:rPr>
                <w:rFonts w:asciiTheme="minorHAnsi" w:hAnsiTheme="minorHAnsi"/>
                <w:b/>
              </w:rPr>
              <w:t>III</w:t>
            </w:r>
          </w:p>
        </w:tc>
        <w:tc>
          <w:tcPr>
            <w:tcW w:w="742" w:type="dxa"/>
            <w:gridSpan w:val="2"/>
            <w:shd w:val="clear" w:color="auto" w:fill="FFFFFF" w:themeFill="background1"/>
            <w:vAlign w:val="center"/>
          </w:tcPr>
          <w:p w:rsidR="00B63AC0" w:rsidRPr="00D32AFE" w:rsidRDefault="00B63AC0" w:rsidP="00D32AFE">
            <w:pPr>
              <w:pStyle w:val="NoSpacing"/>
              <w:jc w:val="center"/>
              <w:rPr>
                <w:rFonts w:asciiTheme="minorHAnsi" w:hAnsiTheme="minorHAnsi"/>
                <w:b/>
                <w:lang w:val="ru-RU"/>
              </w:rPr>
            </w:pPr>
            <w:r w:rsidRPr="00D32AFE">
              <w:rPr>
                <w:rFonts w:asciiTheme="minorHAnsi" w:hAnsiTheme="minorHAnsi"/>
                <w:b/>
              </w:rPr>
              <w:t>II</w:t>
            </w:r>
          </w:p>
        </w:tc>
        <w:tc>
          <w:tcPr>
            <w:tcW w:w="730" w:type="dxa"/>
            <w:shd w:val="clear" w:color="auto" w:fill="FFFFFF" w:themeFill="background1"/>
            <w:vAlign w:val="center"/>
          </w:tcPr>
          <w:p w:rsidR="00B63AC0" w:rsidRPr="00D32AFE" w:rsidRDefault="00B63AC0" w:rsidP="00D32AFE">
            <w:pPr>
              <w:pStyle w:val="NoSpacing"/>
              <w:jc w:val="center"/>
              <w:rPr>
                <w:rFonts w:asciiTheme="minorHAnsi" w:hAnsiTheme="minorHAnsi"/>
                <w:b/>
                <w:lang w:val="ru-RU"/>
              </w:rPr>
            </w:pPr>
            <w:r w:rsidRPr="00D32AFE">
              <w:rPr>
                <w:rFonts w:asciiTheme="minorHAnsi" w:hAnsiTheme="minorHAnsi"/>
                <w:b/>
              </w:rPr>
              <w:t>I</w:t>
            </w:r>
          </w:p>
        </w:tc>
        <w:tc>
          <w:tcPr>
            <w:tcW w:w="1489" w:type="dxa"/>
            <w:vMerge/>
            <w:shd w:val="clear" w:color="auto" w:fill="FFFFFF" w:themeFill="background1"/>
          </w:tcPr>
          <w:p w:rsidR="00B63AC0" w:rsidRPr="00D32AFE" w:rsidRDefault="00B63AC0" w:rsidP="00D32AFE">
            <w:pPr>
              <w:pStyle w:val="NoSpacing"/>
              <w:jc w:val="center"/>
              <w:rPr>
                <w:rFonts w:asciiTheme="minorHAnsi" w:hAnsiTheme="minorHAnsi"/>
                <w:b/>
              </w:rPr>
            </w:pPr>
          </w:p>
        </w:tc>
      </w:tr>
      <w:tr w:rsidR="00B63AC0" w:rsidRPr="00D820B0" w:rsidTr="008D2B48">
        <w:trPr>
          <w:trHeight w:val="440"/>
          <w:jc w:val="center"/>
        </w:trPr>
        <w:tc>
          <w:tcPr>
            <w:tcW w:w="718" w:type="dxa"/>
            <w:shd w:val="clear" w:color="auto" w:fill="FFFFFF" w:themeFill="background1"/>
            <w:vAlign w:val="center"/>
          </w:tcPr>
          <w:p w:rsidR="00B63AC0" w:rsidRPr="00D820B0" w:rsidRDefault="00B63AC0" w:rsidP="00D32AFE">
            <w:pPr>
              <w:pStyle w:val="NoSpacing"/>
              <w:rPr>
                <w:lang w:val="sr-Cyrl-CS"/>
              </w:rPr>
            </w:pPr>
            <w:r w:rsidRPr="00D820B0">
              <w:rPr>
                <w:lang w:val="sr-Cyrl-CS"/>
              </w:rPr>
              <w:t>1.</w:t>
            </w:r>
          </w:p>
        </w:tc>
        <w:tc>
          <w:tcPr>
            <w:tcW w:w="2882" w:type="dxa"/>
            <w:shd w:val="clear" w:color="auto" w:fill="FFFFFF" w:themeFill="background1"/>
            <w:vAlign w:val="center"/>
          </w:tcPr>
          <w:p w:rsidR="00B63AC0" w:rsidRPr="00D820B0" w:rsidRDefault="00B63AC0" w:rsidP="00D32AFE">
            <w:pPr>
              <w:pStyle w:val="NoSpacing"/>
              <w:rPr>
                <w:lang w:val="sr-Cyrl-CS"/>
              </w:rPr>
            </w:pPr>
            <w:r w:rsidRPr="00D820B0">
              <w:rPr>
                <w:lang w:val="sr-Cyrl-CS"/>
              </w:rPr>
              <w:t>Директор школе</w:t>
            </w:r>
          </w:p>
        </w:tc>
        <w:tc>
          <w:tcPr>
            <w:tcW w:w="843" w:type="dxa"/>
            <w:shd w:val="clear" w:color="auto" w:fill="FFFFFF" w:themeFill="background1"/>
            <w:vAlign w:val="center"/>
          </w:tcPr>
          <w:p w:rsidR="00B63AC0" w:rsidRPr="00D820B0" w:rsidRDefault="00B63AC0" w:rsidP="00316A8F">
            <w:pPr>
              <w:pStyle w:val="NoSpacing"/>
              <w:jc w:val="center"/>
              <w:rPr>
                <w:lang w:val="sr-Cyrl-CS"/>
              </w:rPr>
            </w:pPr>
            <w:r w:rsidRPr="00D820B0">
              <w:rPr>
                <w:lang w:val="sr-Cyrl-CS"/>
              </w:rPr>
              <w:t>1</w:t>
            </w:r>
          </w:p>
        </w:tc>
        <w:tc>
          <w:tcPr>
            <w:tcW w:w="844" w:type="dxa"/>
            <w:gridSpan w:val="2"/>
            <w:shd w:val="clear" w:color="auto" w:fill="FFFFFF" w:themeFill="background1"/>
            <w:vAlign w:val="center"/>
          </w:tcPr>
          <w:p w:rsidR="00B63AC0" w:rsidRPr="00D820B0" w:rsidRDefault="00B63AC0" w:rsidP="00316A8F">
            <w:pPr>
              <w:pStyle w:val="NoSpacing"/>
              <w:jc w:val="center"/>
            </w:pPr>
          </w:p>
        </w:tc>
        <w:tc>
          <w:tcPr>
            <w:tcW w:w="814" w:type="dxa"/>
            <w:gridSpan w:val="2"/>
            <w:shd w:val="clear" w:color="auto" w:fill="FFFFFF" w:themeFill="background1"/>
            <w:vAlign w:val="center"/>
          </w:tcPr>
          <w:p w:rsidR="00B63AC0" w:rsidRPr="00D820B0" w:rsidRDefault="00B63AC0" w:rsidP="00316A8F">
            <w:pPr>
              <w:pStyle w:val="NoSpacing"/>
              <w:jc w:val="center"/>
            </w:pPr>
          </w:p>
        </w:tc>
        <w:tc>
          <w:tcPr>
            <w:tcW w:w="772" w:type="dxa"/>
            <w:gridSpan w:val="2"/>
            <w:shd w:val="clear" w:color="auto" w:fill="FFFFFF" w:themeFill="background1"/>
            <w:vAlign w:val="center"/>
          </w:tcPr>
          <w:p w:rsidR="00B63AC0" w:rsidRPr="00D820B0" w:rsidRDefault="00B63AC0" w:rsidP="00316A8F">
            <w:pPr>
              <w:pStyle w:val="NoSpacing"/>
              <w:jc w:val="center"/>
              <w:rPr>
                <w:lang w:val="sr-Cyrl-CS"/>
              </w:rP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B63AC0" w:rsidP="00D32AFE">
            <w:pPr>
              <w:pStyle w:val="NoSpacing"/>
              <w:jc w:val="center"/>
              <w:rPr>
                <w:lang w:val="sr-Cyrl-CS"/>
              </w:rPr>
            </w:pPr>
            <w:r w:rsidRPr="00D820B0">
              <w:rPr>
                <w:lang w:val="sr-Cyrl-CS"/>
              </w:rPr>
              <w:t>1</w:t>
            </w:r>
          </w:p>
        </w:tc>
      </w:tr>
      <w:tr w:rsidR="00B63AC0" w:rsidRPr="00D820B0" w:rsidTr="008D2B48">
        <w:trPr>
          <w:trHeight w:val="440"/>
          <w:jc w:val="center"/>
        </w:trPr>
        <w:tc>
          <w:tcPr>
            <w:tcW w:w="718" w:type="dxa"/>
            <w:shd w:val="clear" w:color="auto" w:fill="FFFFFF" w:themeFill="background1"/>
            <w:vAlign w:val="center"/>
          </w:tcPr>
          <w:p w:rsidR="00B63AC0" w:rsidRPr="00D820B0" w:rsidRDefault="00B63AC0" w:rsidP="00D32AFE">
            <w:pPr>
              <w:pStyle w:val="NoSpacing"/>
              <w:rPr>
                <w:lang w:val="sr-Cyrl-CS"/>
              </w:rPr>
            </w:pPr>
            <w:r w:rsidRPr="00D820B0">
              <w:rPr>
                <w:lang w:val="sr-Cyrl-CS"/>
              </w:rPr>
              <w:t>2.</w:t>
            </w:r>
          </w:p>
        </w:tc>
        <w:tc>
          <w:tcPr>
            <w:tcW w:w="2882" w:type="dxa"/>
            <w:shd w:val="clear" w:color="auto" w:fill="FFFFFF" w:themeFill="background1"/>
            <w:vAlign w:val="center"/>
          </w:tcPr>
          <w:p w:rsidR="00B63AC0" w:rsidRPr="00D820B0" w:rsidRDefault="00B63AC0" w:rsidP="00D32AFE">
            <w:pPr>
              <w:pStyle w:val="NoSpacing"/>
              <w:rPr>
                <w:lang w:val="sr-Cyrl-CS"/>
              </w:rPr>
            </w:pPr>
            <w:r w:rsidRPr="00D820B0">
              <w:rPr>
                <w:lang w:val="sr-Cyrl-CS"/>
              </w:rPr>
              <w:t>Помоћнок директора</w:t>
            </w:r>
          </w:p>
        </w:tc>
        <w:tc>
          <w:tcPr>
            <w:tcW w:w="843" w:type="dxa"/>
            <w:shd w:val="clear" w:color="auto" w:fill="FFFFFF" w:themeFill="background1"/>
            <w:vAlign w:val="center"/>
          </w:tcPr>
          <w:p w:rsidR="00B63AC0" w:rsidRPr="00D820B0" w:rsidRDefault="00D66E11" w:rsidP="00316A8F">
            <w:pPr>
              <w:pStyle w:val="NoSpacing"/>
              <w:jc w:val="center"/>
              <w:rPr>
                <w:lang w:val="sr-Cyrl-CS"/>
              </w:rPr>
            </w:pPr>
            <w:r w:rsidRPr="00D820B0">
              <w:rPr>
                <w:lang w:val="sr-Cyrl-CS"/>
              </w:rPr>
              <w:t>1</w:t>
            </w:r>
          </w:p>
        </w:tc>
        <w:tc>
          <w:tcPr>
            <w:tcW w:w="844" w:type="dxa"/>
            <w:gridSpan w:val="2"/>
            <w:shd w:val="clear" w:color="auto" w:fill="FFFFFF" w:themeFill="background1"/>
            <w:vAlign w:val="center"/>
          </w:tcPr>
          <w:p w:rsidR="00B63AC0" w:rsidRPr="00D820B0" w:rsidRDefault="00B63AC0" w:rsidP="00316A8F">
            <w:pPr>
              <w:pStyle w:val="NoSpacing"/>
              <w:jc w:val="center"/>
              <w:rPr>
                <w:lang w:val="sr-Cyrl-CS"/>
              </w:rPr>
            </w:pPr>
          </w:p>
        </w:tc>
        <w:tc>
          <w:tcPr>
            <w:tcW w:w="814" w:type="dxa"/>
            <w:gridSpan w:val="2"/>
            <w:shd w:val="clear" w:color="auto" w:fill="FFFFFF" w:themeFill="background1"/>
            <w:vAlign w:val="center"/>
          </w:tcPr>
          <w:p w:rsidR="00B63AC0" w:rsidRPr="00D820B0" w:rsidRDefault="00B63AC0" w:rsidP="00316A8F">
            <w:pPr>
              <w:pStyle w:val="NoSpacing"/>
              <w:jc w:val="center"/>
            </w:pPr>
          </w:p>
        </w:tc>
        <w:tc>
          <w:tcPr>
            <w:tcW w:w="772" w:type="dxa"/>
            <w:gridSpan w:val="2"/>
            <w:shd w:val="clear" w:color="auto" w:fill="FFFFFF" w:themeFill="background1"/>
            <w:vAlign w:val="center"/>
          </w:tcPr>
          <w:p w:rsidR="00B63AC0" w:rsidRPr="00D820B0" w:rsidRDefault="00B63AC0" w:rsidP="00316A8F">
            <w:pPr>
              <w:pStyle w:val="NoSpacing"/>
              <w:jc w:val="center"/>
              <w:rPr>
                <w:lang w:val="sr-Cyrl-CS"/>
              </w:rP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D66E11" w:rsidP="00D32AFE">
            <w:pPr>
              <w:pStyle w:val="NoSpacing"/>
              <w:jc w:val="center"/>
              <w:rPr>
                <w:lang w:val="sr-Cyrl-CS"/>
              </w:rPr>
            </w:pPr>
            <w:r w:rsidRPr="00D820B0">
              <w:rPr>
                <w:lang w:val="sr-Cyrl-CS"/>
              </w:rPr>
              <w:t>1</w:t>
            </w:r>
          </w:p>
        </w:tc>
      </w:tr>
      <w:tr w:rsidR="00B63AC0" w:rsidRPr="00D820B0" w:rsidTr="008D2B48">
        <w:trPr>
          <w:trHeight w:val="440"/>
          <w:jc w:val="center"/>
        </w:trPr>
        <w:tc>
          <w:tcPr>
            <w:tcW w:w="718" w:type="dxa"/>
            <w:shd w:val="clear" w:color="auto" w:fill="FFFFFF" w:themeFill="background1"/>
            <w:vAlign w:val="center"/>
          </w:tcPr>
          <w:p w:rsidR="00B63AC0" w:rsidRPr="00D820B0" w:rsidRDefault="00B63AC0" w:rsidP="00D32AFE">
            <w:pPr>
              <w:pStyle w:val="NoSpacing"/>
              <w:rPr>
                <w:lang w:val="sr-Cyrl-CS"/>
              </w:rPr>
            </w:pPr>
            <w:r w:rsidRPr="00D820B0">
              <w:rPr>
                <w:lang w:val="sr-Cyrl-CS"/>
              </w:rPr>
              <w:t>3.</w:t>
            </w:r>
          </w:p>
        </w:tc>
        <w:tc>
          <w:tcPr>
            <w:tcW w:w="2882" w:type="dxa"/>
            <w:shd w:val="clear" w:color="auto" w:fill="FFFFFF" w:themeFill="background1"/>
            <w:vAlign w:val="center"/>
          </w:tcPr>
          <w:p w:rsidR="00B63AC0" w:rsidRPr="00D820B0" w:rsidRDefault="00B63AC0" w:rsidP="00D32AFE">
            <w:pPr>
              <w:pStyle w:val="NoSpacing"/>
              <w:rPr>
                <w:lang w:val="sr-Cyrl-CS"/>
              </w:rPr>
            </w:pPr>
            <w:r w:rsidRPr="00D820B0">
              <w:rPr>
                <w:lang w:val="sr-Cyrl-CS"/>
              </w:rPr>
              <w:t>Секретар школе</w:t>
            </w:r>
          </w:p>
        </w:tc>
        <w:tc>
          <w:tcPr>
            <w:tcW w:w="843" w:type="dxa"/>
            <w:shd w:val="clear" w:color="auto" w:fill="FFFFFF" w:themeFill="background1"/>
            <w:vAlign w:val="center"/>
          </w:tcPr>
          <w:p w:rsidR="00B63AC0" w:rsidRPr="00D820B0" w:rsidRDefault="00B63AC0" w:rsidP="00316A8F">
            <w:pPr>
              <w:pStyle w:val="NoSpacing"/>
              <w:jc w:val="center"/>
              <w:rPr>
                <w:lang w:val="sr-Cyrl-CS"/>
              </w:rPr>
            </w:pPr>
            <w:r w:rsidRPr="00D820B0">
              <w:rPr>
                <w:lang w:val="sr-Cyrl-CS"/>
              </w:rPr>
              <w:t>1</w:t>
            </w:r>
          </w:p>
        </w:tc>
        <w:tc>
          <w:tcPr>
            <w:tcW w:w="844" w:type="dxa"/>
            <w:gridSpan w:val="2"/>
            <w:shd w:val="clear" w:color="auto" w:fill="FFFFFF" w:themeFill="background1"/>
            <w:vAlign w:val="center"/>
          </w:tcPr>
          <w:p w:rsidR="00B63AC0" w:rsidRPr="00D820B0" w:rsidRDefault="00B63AC0" w:rsidP="00316A8F">
            <w:pPr>
              <w:pStyle w:val="NoSpacing"/>
              <w:jc w:val="center"/>
              <w:rPr>
                <w:lang w:val="sr-Cyrl-CS"/>
              </w:rPr>
            </w:pPr>
          </w:p>
        </w:tc>
        <w:tc>
          <w:tcPr>
            <w:tcW w:w="814" w:type="dxa"/>
            <w:gridSpan w:val="2"/>
            <w:shd w:val="clear" w:color="auto" w:fill="FFFFFF" w:themeFill="background1"/>
            <w:vAlign w:val="center"/>
          </w:tcPr>
          <w:p w:rsidR="00B63AC0" w:rsidRPr="00D820B0" w:rsidRDefault="00B63AC0" w:rsidP="00316A8F">
            <w:pPr>
              <w:pStyle w:val="NoSpacing"/>
              <w:jc w:val="center"/>
            </w:pP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B63AC0" w:rsidP="00D32AFE">
            <w:pPr>
              <w:pStyle w:val="NoSpacing"/>
              <w:jc w:val="center"/>
              <w:rPr>
                <w:lang w:val="sr-Cyrl-CS"/>
              </w:rPr>
            </w:pPr>
            <w:r w:rsidRPr="00D820B0">
              <w:rPr>
                <w:lang w:val="sr-Cyrl-CS"/>
              </w:rPr>
              <w:t>1</w:t>
            </w:r>
          </w:p>
        </w:tc>
      </w:tr>
      <w:tr w:rsidR="00B63AC0" w:rsidRPr="00D820B0" w:rsidTr="008D2B48">
        <w:trPr>
          <w:trHeight w:val="440"/>
          <w:jc w:val="center"/>
        </w:trPr>
        <w:tc>
          <w:tcPr>
            <w:tcW w:w="718" w:type="dxa"/>
            <w:shd w:val="clear" w:color="auto" w:fill="FFFFFF" w:themeFill="background1"/>
            <w:vAlign w:val="center"/>
          </w:tcPr>
          <w:p w:rsidR="00B63AC0" w:rsidRPr="00D820B0" w:rsidRDefault="00B63AC0" w:rsidP="00D32AFE">
            <w:pPr>
              <w:pStyle w:val="NoSpacing"/>
              <w:rPr>
                <w:lang w:val="sr-Cyrl-CS"/>
              </w:rPr>
            </w:pPr>
            <w:r w:rsidRPr="00D820B0">
              <w:rPr>
                <w:lang w:val="sr-Cyrl-CS"/>
              </w:rPr>
              <w:t>4.</w:t>
            </w:r>
          </w:p>
        </w:tc>
        <w:tc>
          <w:tcPr>
            <w:tcW w:w="2882" w:type="dxa"/>
            <w:shd w:val="clear" w:color="auto" w:fill="FFFFFF" w:themeFill="background1"/>
            <w:vAlign w:val="center"/>
          </w:tcPr>
          <w:p w:rsidR="00B63AC0" w:rsidRPr="00D820B0" w:rsidRDefault="00B63AC0" w:rsidP="00D32AFE">
            <w:pPr>
              <w:pStyle w:val="NoSpacing"/>
              <w:rPr>
                <w:lang w:val="sr-Cyrl-CS"/>
              </w:rPr>
            </w:pPr>
            <w:r w:rsidRPr="00D820B0">
              <w:rPr>
                <w:lang w:val="sr-Cyrl-CS"/>
              </w:rPr>
              <w:t>Педагог</w:t>
            </w:r>
          </w:p>
        </w:tc>
        <w:tc>
          <w:tcPr>
            <w:tcW w:w="843" w:type="dxa"/>
            <w:shd w:val="clear" w:color="auto" w:fill="FFFFFF" w:themeFill="background1"/>
            <w:vAlign w:val="center"/>
          </w:tcPr>
          <w:p w:rsidR="00B63AC0" w:rsidRPr="00D820B0" w:rsidRDefault="00B63AC0" w:rsidP="00316A8F">
            <w:pPr>
              <w:pStyle w:val="NoSpacing"/>
              <w:jc w:val="center"/>
              <w:rPr>
                <w:lang w:val="sr-Cyrl-CS"/>
              </w:rPr>
            </w:pPr>
            <w:r w:rsidRPr="00D820B0">
              <w:rPr>
                <w:lang w:val="sr-Cyrl-CS"/>
              </w:rPr>
              <w:t>1</w:t>
            </w:r>
          </w:p>
        </w:tc>
        <w:tc>
          <w:tcPr>
            <w:tcW w:w="844" w:type="dxa"/>
            <w:gridSpan w:val="2"/>
            <w:shd w:val="clear" w:color="auto" w:fill="FFFFFF" w:themeFill="background1"/>
            <w:vAlign w:val="center"/>
          </w:tcPr>
          <w:p w:rsidR="00B63AC0" w:rsidRPr="00D820B0" w:rsidRDefault="00B63AC0" w:rsidP="00316A8F">
            <w:pPr>
              <w:pStyle w:val="NoSpacing"/>
              <w:jc w:val="center"/>
            </w:pPr>
          </w:p>
        </w:tc>
        <w:tc>
          <w:tcPr>
            <w:tcW w:w="814" w:type="dxa"/>
            <w:gridSpan w:val="2"/>
            <w:shd w:val="clear" w:color="auto" w:fill="FFFFFF" w:themeFill="background1"/>
            <w:vAlign w:val="center"/>
          </w:tcPr>
          <w:p w:rsidR="00B63AC0" w:rsidRPr="00D820B0" w:rsidRDefault="00B63AC0" w:rsidP="00316A8F">
            <w:pPr>
              <w:pStyle w:val="NoSpacing"/>
              <w:jc w:val="center"/>
            </w:pP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B63AC0" w:rsidP="00D32AFE">
            <w:pPr>
              <w:pStyle w:val="NoSpacing"/>
              <w:jc w:val="center"/>
              <w:rPr>
                <w:lang w:val="sr-Cyrl-CS"/>
              </w:rPr>
            </w:pPr>
            <w:r w:rsidRPr="00D820B0">
              <w:rPr>
                <w:lang w:val="sr-Cyrl-CS"/>
              </w:rPr>
              <w:t>1</w:t>
            </w:r>
          </w:p>
        </w:tc>
      </w:tr>
      <w:tr w:rsidR="004557A6" w:rsidRPr="00D820B0" w:rsidTr="008D2B48">
        <w:trPr>
          <w:trHeight w:val="440"/>
          <w:jc w:val="center"/>
        </w:trPr>
        <w:tc>
          <w:tcPr>
            <w:tcW w:w="718" w:type="dxa"/>
            <w:shd w:val="clear" w:color="auto" w:fill="FFFFFF" w:themeFill="background1"/>
            <w:vAlign w:val="center"/>
          </w:tcPr>
          <w:p w:rsidR="004557A6" w:rsidRPr="00D820B0" w:rsidRDefault="004557A6" w:rsidP="00D32AFE">
            <w:pPr>
              <w:pStyle w:val="NoSpacing"/>
              <w:rPr>
                <w:lang w:val="sr-Cyrl-CS"/>
              </w:rPr>
            </w:pPr>
            <w:r w:rsidRPr="00D820B0">
              <w:rPr>
                <w:lang w:val="sr-Cyrl-CS"/>
              </w:rPr>
              <w:t xml:space="preserve">5. </w:t>
            </w:r>
          </w:p>
        </w:tc>
        <w:tc>
          <w:tcPr>
            <w:tcW w:w="2882" w:type="dxa"/>
            <w:shd w:val="clear" w:color="auto" w:fill="FFFFFF" w:themeFill="background1"/>
            <w:vAlign w:val="center"/>
          </w:tcPr>
          <w:p w:rsidR="004557A6" w:rsidRPr="00D820B0" w:rsidRDefault="004557A6" w:rsidP="00D32AFE">
            <w:pPr>
              <w:pStyle w:val="NoSpacing"/>
              <w:rPr>
                <w:lang w:val="sr-Cyrl-CS"/>
              </w:rPr>
            </w:pPr>
            <w:r w:rsidRPr="00D820B0">
              <w:rPr>
                <w:lang w:val="sr-Cyrl-CS"/>
              </w:rPr>
              <w:t>Психолог</w:t>
            </w:r>
          </w:p>
        </w:tc>
        <w:tc>
          <w:tcPr>
            <w:tcW w:w="843" w:type="dxa"/>
            <w:shd w:val="clear" w:color="auto" w:fill="FFFFFF" w:themeFill="background1"/>
            <w:vAlign w:val="center"/>
          </w:tcPr>
          <w:p w:rsidR="004557A6" w:rsidRPr="00D820B0" w:rsidRDefault="004557A6" w:rsidP="00316A8F">
            <w:pPr>
              <w:pStyle w:val="NoSpacing"/>
              <w:jc w:val="center"/>
              <w:rPr>
                <w:lang w:val="sr-Cyrl-CS"/>
              </w:rPr>
            </w:pPr>
            <w:r w:rsidRPr="00D820B0">
              <w:rPr>
                <w:lang w:val="sr-Cyrl-CS"/>
              </w:rPr>
              <w:t>1</w:t>
            </w:r>
          </w:p>
        </w:tc>
        <w:tc>
          <w:tcPr>
            <w:tcW w:w="844" w:type="dxa"/>
            <w:gridSpan w:val="2"/>
            <w:shd w:val="clear" w:color="auto" w:fill="FFFFFF" w:themeFill="background1"/>
            <w:vAlign w:val="center"/>
          </w:tcPr>
          <w:p w:rsidR="004557A6" w:rsidRPr="00D820B0" w:rsidRDefault="004557A6" w:rsidP="00316A8F">
            <w:pPr>
              <w:pStyle w:val="NoSpacing"/>
              <w:jc w:val="center"/>
            </w:pPr>
          </w:p>
        </w:tc>
        <w:tc>
          <w:tcPr>
            <w:tcW w:w="814" w:type="dxa"/>
            <w:gridSpan w:val="2"/>
            <w:shd w:val="clear" w:color="auto" w:fill="FFFFFF" w:themeFill="background1"/>
            <w:vAlign w:val="center"/>
          </w:tcPr>
          <w:p w:rsidR="004557A6" w:rsidRPr="00D820B0" w:rsidRDefault="004557A6" w:rsidP="00316A8F">
            <w:pPr>
              <w:pStyle w:val="NoSpacing"/>
              <w:jc w:val="center"/>
            </w:pPr>
          </w:p>
        </w:tc>
        <w:tc>
          <w:tcPr>
            <w:tcW w:w="772" w:type="dxa"/>
            <w:gridSpan w:val="2"/>
            <w:shd w:val="clear" w:color="auto" w:fill="FFFFFF" w:themeFill="background1"/>
            <w:vAlign w:val="center"/>
          </w:tcPr>
          <w:p w:rsidR="004557A6" w:rsidRPr="00D820B0" w:rsidRDefault="004557A6" w:rsidP="00316A8F">
            <w:pPr>
              <w:pStyle w:val="NoSpacing"/>
              <w:jc w:val="center"/>
            </w:pPr>
          </w:p>
        </w:tc>
        <w:tc>
          <w:tcPr>
            <w:tcW w:w="754" w:type="dxa"/>
            <w:gridSpan w:val="2"/>
            <w:shd w:val="clear" w:color="auto" w:fill="FFFFFF" w:themeFill="background1"/>
            <w:vAlign w:val="center"/>
          </w:tcPr>
          <w:p w:rsidR="004557A6" w:rsidRPr="00D820B0" w:rsidRDefault="004557A6" w:rsidP="00316A8F">
            <w:pPr>
              <w:pStyle w:val="NoSpacing"/>
              <w:jc w:val="center"/>
            </w:pPr>
          </w:p>
        </w:tc>
        <w:tc>
          <w:tcPr>
            <w:tcW w:w="742" w:type="dxa"/>
            <w:gridSpan w:val="2"/>
            <w:shd w:val="clear" w:color="auto" w:fill="FFFFFF" w:themeFill="background1"/>
            <w:vAlign w:val="center"/>
          </w:tcPr>
          <w:p w:rsidR="004557A6" w:rsidRPr="00D820B0" w:rsidRDefault="004557A6" w:rsidP="00316A8F">
            <w:pPr>
              <w:pStyle w:val="NoSpacing"/>
              <w:jc w:val="center"/>
            </w:pPr>
          </w:p>
        </w:tc>
        <w:tc>
          <w:tcPr>
            <w:tcW w:w="1489" w:type="dxa"/>
            <w:shd w:val="clear" w:color="auto" w:fill="FFFFFF" w:themeFill="background1"/>
            <w:vAlign w:val="center"/>
          </w:tcPr>
          <w:p w:rsidR="004557A6" w:rsidRPr="00D820B0" w:rsidRDefault="004557A6" w:rsidP="00D32AFE">
            <w:pPr>
              <w:pStyle w:val="NoSpacing"/>
              <w:jc w:val="center"/>
              <w:rPr>
                <w:lang w:val="sr-Cyrl-CS"/>
              </w:rPr>
            </w:pPr>
            <w:r w:rsidRPr="00D820B0">
              <w:rPr>
                <w:lang w:val="sr-Cyrl-CS"/>
              </w:rPr>
              <w:t>1</w:t>
            </w:r>
          </w:p>
        </w:tc>
      </w:tr>
      <w:tr w:rsidR="00B63AC0" w:rsidRPr="00D820B0" w:rsidTr="008D2B48">
        <w:trPr>
          <w:trHeight w:val="440"/>
          <w:jc w:val="center"/>
        </w:trPr>
        <w:tc>
          <w:tcPr>
            <w:tcW w:w="718" w:type="dxa"/>
            <w:shd w:val="clear" w:color="auto" w:fill="FFFFFF" w:themeFill="background1"/>
            <w:vAlign w:val="center"/>
          </w:tcPr>
          <w:p w:rsidR="00B63AC0" w:rsidRPr="00D820B0" w:rsidRDefault="00D32AFE" w:rsidP="00D32AFE">
            <w:pPr>
              <w:pStyle w:val="NoSpacing"/>
              <w:rPr>
                <w:lang w:val="sr-Cyrl-CS"/>
              </w:rPr>
            </w:pPr>
            <w:r>
              <w:rPr>
                <w:lang w:val="sr-Cyrl-CS"/>
              </w:rPr>
              <w:t>6</w:t>
            </w:r>
            <w:r w:rsidR="00B63AC0" w:rsidRPr="00D820B0">
              <w:rPr>
                <w:lang w:val="sr-Cyrl-CS"/>
              </w:rPr>
              <w:t>.</w:t>
            </w:r>
          </w:p>
        </w:tc>
        <w:tc>
          <w:tcPr>
            <w:tcW w:w="2882" w:type="dxa"/>
            <w:shd w:val="clear" w:color="auto" w:fill="FFFFFF" w:themeFill="background1"/>
            <w:vAlign w:val="center"/>
          </w:tcPr>
          <w:p w:rsidR="00B63AC0" w:rsidRPr="00D820B0" w:rsidRDefault="00B63AC0" w:rsidP="00D32AFE">
            <w:pPr>
              <w:pStyle w:val="NoSpacing"/>
              <w:rPr>
                <w:lang w:val="sr-Cyrl-CS"/>
              </w:rPr>
            </w:pPr>
            <w:r w:rsidRPr="00D820B0">
              <w:rPr>
                <w:lang w:val="sr-Cyrl-CS"/>
              </w:rPr>
              <w:t>Библиотекар</w:t>
            </w:r>
          </w:p>
        </w:tc>
        <w:tc>
          <w:tcPr>
            <w:tcW w:w="843" w:type="dxa"/>
            <w:shd w:val="clear" w:color="auto" w:fill="FFFFFF" w:themeFill="background1"/>
            <w:vAlign w:val="center"/>
          </w:tcPr>
          <w:p w:rsidR="00B63AC0" w:rsidRPr="00D820B0" w:rsidRDefault="00B63AC0" w:rsidP="00316A8F">
            <w:pPr>
              <w:pStyle w:val="NoSpacing"/>
              <w:jc w:val="center"/>
              <w:rPr>
                <w:lang w:val="sr-Cyrl-CS"/>
              </w:rPr>
            </w:pPr>
          </w:p>
        </w:tc>
        <w:tc>
          <w:tcPr>
            <w:tcW w:w="844" w:type="dxa"/>
            <w:gridSpan w:val="2"/>
            <w:shd w:val="clear" w:color="auto" w:fill="FFFFFF" w:themeFill="background1"/>
            <w:vAlign w:val="center"/>
          </w:tcPr>
          <w:p w:rsidR="00B63AC0" w:rsidRPr="00D820B0" w:rsidRDefault="00B63AC0" w:rsidP="00316A8F">
            <w:pPr>
              <w:pStyle w:val="NoSpacing"/>
              <w:jc w:val="center"/>
              <w:rPr>
                <w:lang w:val="sr-Cyrl-CS"/>
              </w:rPr>
            </w:pPr>
          </w:p>
        </w:tc>
        <w:tc>
          <w:tcPr>
            <w:tcW w:w="814" w:type="dxa"/>
            <w:gridSpan w:val="2"/>
            <w:shd w:val="clear" w:color="auto" w:fill="FFFFFF" w:themeFill="background1"/>
            <w:vAlign w:val="center"/>
          </w:tcPr>
          <w:p w:rsidR="00B63AC0" w:rsidRPr="00D820B0" w:rsidRDefault="003D7F49" w:rsidP="00316A8F">
            <w:pPr>
              <w:pStyle w:val="NoSpacing"/>
              <w:jc w:val="center"/>
            </w:pPr>
            <w:r w:rsidRPr="00D820B0">
              <w:t>1</w:t>
            </w: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B63AC0" w:rsidP="00D32AFE">
            <w:pPr>
              <w:pStyle w:val="NoSpacing"/>
              <w:jc w:val="center"/>
              <w:rPr>
                <w:lang w:val="sr-Cyrl-CS"/>
              </w:rPr>
            </w:pPr>
            <w:r w:rsidRPr="00D820B0">
              <w:rPr>
                <w:lang w:val="sr-Cyrl-CS"/>
              </w:rPr>
              <w:t>1</w:t>
            </w:r>
          </w:p>
        </w:tc>
      </w:tr>
      <w:tr w:rsidR="00B63AC0" w:rsidRPr="00D820B0" w:rsidTr="008D2B48">
        <w:trPr>
          <w:trHeight w:val="440"/>
          <w:jc w:val="center"/>
        </w:trPr>
        <w:tc>
          <w:tcPr>
            <w:tcW w:w="718" w:type="dxa"/>
            <w:shd w:val="clear" w:color="auto" w:fill="FFFFFF" w:themeFill="background1"/>
            <w:vAlign w:val="center"/>
          </w:tcPr>
          <w:p w:rsidR="00B63AC0" w:rsidRPr="00D820B0" w:rsidRDefault="00D32AFE" w:rsidP="00D32AFE">
            <w:pPr>
              <w:pStyle w:val="NoSpacing"/>
              <w:rPr>
                <w:lang w:val="sr-Cyrl-CS"/>
              </w:rPr>
            </w:pPr>
            <w:r>
              <w:rPr>
                <w:lang w:val="sr-Cyrl-CS"/>
              </w:rPr>
              <w:t>7</w:t>
            </w:r>
            <w:r w:rsidR="00B63AC0" w:rsidRPr="00D820B0">
              <w:rPr>
                <w:lang w:val="sr-Cyrl-CS"/>
              </w:rPr>
              <w:t>.</w:t>
            </w:r>
          </w:p>
        </w:tc>
        <w:tc>
          <w:tcPr>
            <w:tcW w:w="2882" w:type="dxa"/>
            <w:shd w:val="clear" w:color="auto" w:fill="FFFFFF" w:themeFill="background1"/>
            <w:vAlign w:val="center"/>
          </w:tcPr>
          <w:p w:rsidR="00B63AC0" w:rsidRPr="00D820B0" w:rsidRDefault="00B63AC0" w:rsidP="00D32AFE">
            <w:pPr>
              <w:pStyle w:val="NoSpacing"/>
              <w:rPr>
                <w:lang w:val="sr-Cyrl-CS"/>
              </w:rPr>
            </w:pPr>
            <w:r w:rsidRPr="00D820B0">
              <w:rPr>
                <w:lang w:val="sr-Cyrl-CS"/>
              </w:rPr>
              <w:t>Наставник разредне наставе</w:t>
            </w:r>
          </w:p>
        </w:tc>
        <w:tc>
          <w:tcPr>
            <w:tcW w:w="843" w:type="dxa"/>
            <w:shd w:val="clear" w:color="auto" w:fill="FFFFFF" w:themeFill="background1"/>
            <w:vAlign w:val="center"/>
          </w:tcPr>
          <w:p w:rsidR="00B63AC0" w:rsidRPr="00D820B0" w:rsidRDefault="00623F13" w:rsidP="00316A8F">
            <w:pPr>
              <w:pStyle w:val="NoSpacing"/>
              <w:jc w:val="center"/>
            </w:pPr>
            <w:r>
              <w:t>28</w:t>
            </w:r>
          </w:p>
        </w:tc>
        <w:tc>
          <w:tcPr>
            <w:tcW w:w="844" w:type="dxa"/>
            <w:gridSpan w:val="2"/>
            <w:shd w:val="clear" w:color="auto" w:fill="FFFFFF" w:themeFill="background1"/>
            <w:vAlign w:val="center"/>
          </w:tcPr>
          <w:p w:rsidR="00B63AC0" w:rsidRPr="00D820B0" w:rsidRDefault="00623F13" w:rsidP="00316A8F">
            <w:pPr>
              <w:pStyle w:val="NoSpacing"/>
              <w:jc w:val="center"/>
            </w:pPr>
            <w:r>
              <w:t>5</w:t>
            </w:r>
          </w:p>
        </w:tc>
        <w:tc>
          <w:tcPr>
            <w:tcW w:w="814" w:type="dxa"/>
            <w:gridSpan w:val="2"/>
            <w:shd w:val="clear" w:color="auto" w:fill="FFFFFF" w:themeFill="background1"/>
            <w:vAlign w:val="center"/>
          </w:tcPr>
          <w:p w:rsidR="00B63AC0" w:rsidRPr="00D820B0" w:rsidRDefault="00B63AC0" w:rsidP="00316A8F">
            <w:pPr>
              <w:pStyle w:val="NoSpacing"/>
              <w:jc w:val="center"/>
              <w:rPr>
                <w:lang w:val="sr-Cyrl-CS"/>
              </w:rPr>
            </w:pP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623F13" w:rsidP="00D32AFE">
            <w:pPr>
              <w:pStyle w:val="NoSpacing"/>
              <w:jc w:val="center"/>
            </w:pPr>
            <w:r>
              <w:t>33</w:t>
            </w:r>
          </w:p>
        </w:tc>
      </w:tr>
      <w:tr w:rsidR="00B63AC0" w:rsidRPr="00D820B0" w:rsidTr="008D2B48">
        <w:trPr>
          <w:trHeight w:val="440"/>
          <w:jc w:val="center"/>
        </w:trPr>
        <w:tc>
          <w:tcPr>
            <w:tcW w:w="718" w:type="dxa"/>
            <w:shd w:val="clear" w:color="auto" w:fill="FFFFFF" w:themeFill="background1"/>
            <w:vAlign w:val="center"/>
          </w:tcPr>
          <w:p w:rsidR="00B63AC0" w:rsidRPr="00D820B0" w:rsidRDefault="00D32AFE" w:rsidP="00D32AFE">
            <w:pPr>
              <w:pStyle w:val="NoSpacing"/>
              <w:rPr>
                <w:lang w:val="sr-Cyrl-CS"/>
              </w:rPr>
            </w:pPr>
            <w:r>
              <w:rPr>
                <w:lang w:val="sr-Cyrl-CS"/>
              </w:rPr>
              <w:t>8</w:t>
            </w:r>
            <w:r w:rsidR="00B63AC0" w:rsidRPr="00D820B0">
              <w:rPr>
                <w:lang w:val="sr-Cyrl-CS"/>
              </w:rPr>
              <w:t>.</w:t>
            </w:r>
          </w:p>
        </w:tc>
        <w:tc>
          <w:tcPr>
            <w:tcW w:w="2882" w:type="dxa"/>
            <w:shd w:val="clear" w:color="auto" w:fill="FFFFFF" w:themeFill="background1"/>
            <w:vAlign w:val="center"/>
          </w:tcPr>
          <w:p w:rsidR="00B63AC0" w:rsidRPr="00D820B0" w:rsidRDefault="00B63AC0" w:rsidP="00D32AFE">
            <w:pPr>
              <w:pStyle w:val="NoSpacing"/>
              <w:rPr>
                <w:lang w:val="sr-Cyrl-CS"/>
              </w:rPr>
            </w:pPr>
            <w:r w:rsidRPr="00D820B0">
              <w:rPr>
                <w:lang w:val="sr-Cyrl-CS"/>
              </w:rPr>
              <w:t>Наставник предметне наставе</w:t>
            </w:r>
          </w:p>
        </w:tc>
        <w:tc>
          <w:tcPr>
            <w:tcW w:w="843" w:type="dxa"/>
            <w:shd w:val="clear" w:color="auto" w:fill="FFFFFF" w:themeFill="background1"/>
            <w:vAlign w:val="center"/>
          </w:tcPr>
          <w:p w:rsidR="00B63AC0" w:rsidRPr="00D820B0" w:rsidRDefault="00623F13" w:rsidP="00316A8F">
            <w:pPr>
              <w:pStyle w:val="NoSpacing"/>
              <w:jc w:val="center"/>
            </w:pPr>
            <w:r>
              <w:t>45</w:t>
            </w:r>
          </w:p>
        </w:tc>
        <w:tc>
          <w:tcPr>
            <w:tcW w:w="844" w:type="dxa"/>
            <w:gridSpan w:val="2"/>
            <w:shd w:val="clear" w:color="auto" w:fill="FFFFFF" w:themeFill="background1"/>
            <w:vAlign w:val="center"/>
          </w:tcPr>
          <w:p w:rsidR="00B63AC0" w:rsidRPr="00623F13" w:rsidRDefault="00623F13" w:rsidP="00316A8F">
            <w:pPr>
              <w:pStyle w:val="NoSpacing"/>
              <w:jc w:val="center"/>
              <w:rPr>
                <w:lang w:val="sr-Cyrl-RS"/>
              </w:rPr>
            </w:pPr>
            <w:r>
              <w:rPr>
                <w:lang w:val="sr-Cyrl-RS"/>
              </w:rPr>
              <w:t>2</w:t>
            </w:r>
          </w:p>
        </w:tc>
        <w:tc>
          <w:tcPr>
            <w:tcW w:w="814" w:type="dxa"/>
            <w:gridSpan w:val="2"/>
            <w:shd w:val="clear" w:color="auto" w:fill="FFFFFF" w:themeFill="background1"/>
            <w:vAlign w:val="center"/>
          </w:tcPr>
          <w:p w:rsidR="00B63AC0" w:rsidRPr="00D820B0" w:rsidRDefault="00B63AC0" w:rsidP="00316A8F">
            <w:pPr>
              <w:pStyle w:val="NoSpacing"/>
              <w:jc w:val="center"/>
            </w:pP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623F13" w:rsidP="00D32AFE">
            <w:pPr>
              <w:pStyle w:val="NoSpacing"/>
              <w:jc w:val="center"/>
            </w:pPr>
            <w:r>
              <w:t>47</w:t>
            </w:r>
          </w:p>
        </w:tc>
      </w:tr>
      <w:tr w:rsidR="00B63AC0" w:rsidRPr="00D820B0" w:rsidTr="008D2B48">
        <w:trPr>
          <w:trHeight w:val="440"/>
          <w:jc w:val="center"/>
        </w:trPr>
        <w:tc>
          <w:tcPr>
            <w:tcW w:w="718" w:type="dxa"/>
            <w:shd w:val="clear" w:color="auto" w:fill="FFFFFF" w:themeFill="background1"/>
            <w:vAlign w:val="center"/>
          </w:tcPr>
          <w:p w:rsidR="00B63AC0" w:rsidRPr="00D820B0" w:rsidRDefault="00D32AFE" w:rsidP="00D32AFE">
            <w:pPr>
              <w:pStyle w:val="NoSpacing"/>
              <w:rPr>
                <w:lang w:val="sr-Cyrl-CS"/>
              </w:rPr>
            </w:pPr>
            <w:r>
              <w:rPr>
                <w:lang w:val="sr-Cyrl-CS"/>
              </w:rPr>
              <w:t>9</w:t>
            </w:r>
            <w:r w:rsidR="00B63AC0" w:rsidRPr="00D820B0">
              <w:rPr>
                <w:lang w:val="sr-Cyrl-CS"/>
              </w:rPr>
              <w:t>.</w:t>
            </w:r>
          </w:p>
        </w:tc>
        <w:tc>
          <w:tcPr>
            <w:tcW w:w="2882" w:type="dxa"/>
            <w:shd w:val="clear" w:color="auto" w:fill="FFFFFF" w:themeFill="background1"/>
            <w:vAlign w:val="center"/>
          </w:tcPr>
          <w:p w:rsidR="00B63AC0" w:rsidRPr="00D820B0" w:rsidRDefault="008D2B48" w:rsidP="00D32AFE">
            <w:pPr>
              <w:pStyle w:val="NoSpacing"/>
              <w:rPr>
                <w:lang w:val="sr-Cyrl-CS"/>
              </w:rPr>
            </w:pPr>
            <w:r>
              <w:rPr>
                <w:lang w:val="sr-Cyrl-CS"/>
              </w:rPr>
              <w:t>Васпитач у ПП програму</w:t>
            </w:r>
          </w:p>
        </w:tc>
        <w:tc>
          <w:tcPr>
            <w:tcW w:w="843" w:type="dxa"/>
            <w:shd w:val="clear" w:color="auto" w:fill="FFFFFF" w:themeFill="background1"/>
            <w:vAlign w:val="center"/>
          </w:tcPr>
          <w:p w:rsidR="00B63AC0" w:rsidRPr="00D820B0" w:rsidRDefault="00B63AC0" w:rsidP="00316A8F">
            <w:pPr>
              <w:pStyle w:val="NoSpacing"/>
              <w:jc w:val="center"/>
            </w:pPr>
          </w:p>
        </w:tc>
        <w:tc>
          <w:tcPr>
            <w:tcW w:w="844" w:type="dxa"/>
            <w:gridSpan w:val="2"/>
            <w:shd w:val="clear" w:color="auto" w:fill="FFFFFF" w:themeFill="background1"/>
            <w:vAlign w:val="center"/>
          </w:tcPr>
          <w:p w:rsidR="00B63AC0" w:rsidRPr="00D820B0" w:rsidRDefault="008D2B48" w:rsidP="008D0A18">
            <w:pPr>
              <w:pStyle w:val="NoSpacing"/>
              <w:jc w:val="center"/>
              <w:rPr>
                <w:lang w:val="sr-Cyrl-CS"/>
              </w:rPr>
            </w:pPr>
            <w:r>
              <w:rPr>
                <w:lang w:val="sr-Cyrl-CS"/>
              </w:rPr>
              <w:t>5</w:t>
            </w:r>
          </w:p>
        </w:tc>
        <w:tc>
          <w:tcPr>
            <w:tcW w:w="814" w:type="dxa"/>
            <w:gridSpan w:val="2"/>
            <w:shd w:val="clear" w:color="auto" w:fill="FFFFFF" w:themeFill="background1"/>
            <w:vAlign w:val="center"/>
          </w:tcPr>
          <w:p w:rsidR="00B63AC0" w:rsidRPr="00D820B0" w:rsidRDefault="00B63AC0" w:rsidP="00316A8F">
            <w:pPr>
              <w:pStyle w:val="NoSpacing"/>
              <w:jc w:val="center"/>
              <w:rPr>
                <w:lang w:val="sr-Cyrl-CS"/>
              </w:rPr>
            </w:pP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8D2B48" w:rsidP="00D32AFE">
            <w:pPr>
              <w:pStyle w:val="NoSpacing"/>
              <w:jc w:val="center"/>
              <w:rPr>
                <w:lang w:val="sr-Cyrl-CS"/>
              </w:rPr>
            </w:pPr>
            <w:r>
              <w:rPr>
                <w:lang w:val="sr-Cyrl-CS"/>
              </w:rPr>
              <w:t>5</w:t>
            </w:r>
          </w:p>
        </w:tc>
      </w:tr>
      <w:tr w:rsidR="00B63AC0" w:rsidRPr="00D820B0" w:rsidTr="008D2B48">
        <w:trPr>
          <w:trHeight w:val="440"/>
          <w:jc w:val="center"/>
        </w:trPr>
        <w:tc>
          <w:tcPr>
            <w:tcW w:w="718" w:type="dxa"/>
            <w:shd w:val="clear" w:color="auto" w:fill="FFFFFF" w:themeFill="background1"/>
            <w:vAlign w:val="center"/>
          </w:tcPr>
          <w:p w:rsidR="00B63AC0" w:rsidRPr="00D820B0" w:rsidRDefault="00D32AFE" w:rsidP="00D32AFE">
            <w:pPr>
              <w:pStyle w:val="NoSpacing"/>
              <w:rPr>
                <w:lang w:val="sr-Cyrl-CS"/>
              </w:rPr>
            </w:pPr>
            <w:r>
              <w:rPr>
                <w:lang w:val="sr-Cyrl-CS"/>
              </w:rPr>
              <w:t>10</w:t>
            </w:r>
            <w:r w:rsidR="00B63AC0" w:rsidRPr="00D820B0">
              <w:rPr>
                <w:lang w:val="sr-Cyrl-CS"/>
              </w:rPr>
              <w:t>.</w:t>
            </w:r>
          </w:p>
        </w:tc>
        <w:tc>
          <w:tcPr>
            <w:tcW w:w="2882" w:type="dxa"/>
            <w:shd w:val="clear" w:color="auto" w:fill="FFFFFF" w:themeFill="background1"/>
            <w:vAlign w:val="center"/>
          </w:tcPr>
          <w:p w:rsidR="00B63AC0" w:rsidRPr="00D820B0" w:rsidRDefault="008D2B48" w:rsidP="00D32AFE">
            <w:pPr>
              <w:pStyle w:val="NoSpacing"/>
              <w:rPr>
                <w:lang w:val="sr-Cyrl-CS"/>
              </w:rPr>
            </w:pPr>
            <w:r>
              <w:rPr>
                <w:lang w:val="sr-Cyrl-CS"/>
              </w:rPr>
              <w:t>Ромски асистент</w:t>
            </w:r>
          </w:p>
        </w:tc>
        <w:tc>
          <w:tcPr>
            <w:tcW w:w="843" w:type="dxa"/>
            <w:shd w:val="clear" w:color="auto" w:fill="FFFFFF" w:themeFill="background1"/>
            <w:vAlign w:val="center"/>
          </w:tcPr>
          <w:p w:rsidR="00B63AC0" w:rsidRPr="00D820B0" w:rsidRDefault="00B63AC0" w:rsidP="00316A8F">
            <w:pPr>
              <w:pStyle w:val="NoSpacing"/>
              <w:jc w:val="center"/>
            </w:pPr>
          </w:p>
        </w:tc>
        <w:tc>
          <w:tcPr>
            <w:tcW w:w="844" w:type="dxa"/>
            <w:gridSpan w:val="2"/>
            <w:shd w:val="clear" w:color="auto" w:fill="FFFFFF" w:themeFill="background1"/>
            <w:vAlign w:val="center"/>
          </w:tcPr>
          <w:p w:rsidR="00B63AC0" w:rsidRPr="00D820B0" w:rsidRDefault="00B63AC0" w:rsidP="00316A8F">
            <w:pPr>
              <w:pStyle w:val="NoSpacing"/>
              <w:jc w:val="center"/>
            </w:pPr>
          </w:p>
        </w:tc>
        <w:tc>
          <w:tcPr>
            <w:tcW w:w="814" w:type="dxa"/>
            <w:gridSpan w:val="2"/>
            <w:shd w:val="clear" w:color="auto" w:fill="FFFFFF" w:themeFill="background1"/>
            <w:vAlign w:val="center"/>
          </w:tcPr>
          <w:p w:rsidR="00B63AC0" w:rsidRPr="008D2B48" w:rsidRDefault="008D2B48" w:rsidP="00316A8F">
            <w:pPr>
              <w:pStyle w:val="NoSpacing"/>
              <w:jc w:val="center"/>
              <w:rPr>
                <w:lang w:val="sr-Cyrl-RS"/>
              </w:rPr>
            </w:pPr>
            <w:r>
              <w:rPr>
                <w:lang w:val="sr-Cyrl-RS"/>
              </w:rPr>
              <w:t>2</w:t>
            </w: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8D2B48" w:rsidRDefault="00B63AC0" w:rsidP="00316A8F">
            <w:pPr>
              <w:pStyle w:val="NoSpacing"/>
              <w:jc w:val="center"/>
              <w:rPr>
                <w:lang w:val="sr-Cyrl-RS"/>
              </w:rP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8D2B48" w:rsidP="00D32AFE">
            <w:pPr>
              <w:pStyle w:val="NoSpacing"/>
              <w:jc w:val="center"/>
              <w:rPr>
                <w:lang w:val="sr-Cyrl-CS"/>
              </w:rPr>
            </w:pPr>
            <w:r>
              <w:rPr>
                <w:lang w:val="sr-Cyrl-CS"/>
              </w:rPr>
              <w:t>2</w:t>
            </w:r>
          </w:p>
        </w:tc>
      </w:tr>
      <w:tr w:rsidR="00B63AC0" w:rsidRPr="00D820B0" w:rsidTr="008D2B48">
        <w:trPr>
          <w:trHeight w:val="440"/>
          <w:jc w:val="center"/>
        </w:trPr>
        <w:tc>
          <w:tcPr>
            <w:tcW w:w="718" w:type="dxa"/>
            <w:shd w:val="clear" w:color="auto" w:fill="FFFFFF" w:themeFill="background1"/>
            <w:vAlign w:val="center"/>
          </w:tcPr>
          <w:p w:rsidR="00B63AC0" w:rsidRPr="00D820B0" w:rsidRDefault="00B63AC0" w:rsidP="00D32AFE">
            <w:pPr>
              <w:pStyle w:val="NoSpacing"/>
              <w:rPr>
                <w:lang w:val="sr-Cyrl-CS"/>
              </w:rPr>
            </w:pPr>
            <w:r w:rsidRPr="00D820B0">
              <w:rPr>
                <w:lang w:val="sr-Cyrl-CS"/>
              </w:rPr>
              <w:t>1</w:t>
            </w:r>
            <w:r w:rsidR="00D32AFE">
              <w:rPr>
                <w:lang w:val="sr-Cyrl-CS"/>
              </w:rPr>
              <w:t>1</w:t>
            </w:r>
            <w:r w:rsidRPr="00D820B0">
              <w:rPr>
                <w:lang w:val="sr-Cyrl-CS"/>
              </w:rPr>
              <w:t>.</w:t>
            </w:r>
          </w:p>
        </w:tc>
        <w:tc>
          <w:tcPr>
            <w:tcW w:w="2882" w:type="dxa"/>
            <w:shd w:val="clear" w:color="auto" w:fill="FFFFFF" w:themeFill="background1"/>
            <w:vAlign w:val="center"/>
          </w:tcPr>
          <w:p w:rsidR="00B63AC0" w:rsidRPr="00D820B0" w:rsidRDefault="008D2B48" w:rsidP="00D32AFE">
            <w:pPr>
              <w:pStyle w:val="NoSpacing"/>
              <w:rPr>
                <w:lang w:val="sr-Cyrl-CS"/>
              </w:rPr>
            </w:pPr>
            <w:r>
              <w:rPr>
                <w:lang w:val="sr-Cyrl-CS"/>
              </w:rPr>
              <w:t>Административно финансијска служба</w:t>
            </w:r>
          </w:p>
        </w:tc>
        <w:tc>
          <w:tcPr>
            <w:tcW w:w="843" w:type="dxa"/>
            <w:shd w:val="clear" w:color="auto" w:fill="FFFFFF" w:themeFill="background1"/>
            <w:vAlign w:val="center"/>
          </w:tcPr>
          <w:p w:rsidR="00B63AC0" w:rsidRPr="00D820B0" w:rsidRDefault="00B63AC0" w:rsidP="00316A8F">
            <w:pPr>
              <w:pStyle w:val="NoSpacing"/>
              <w:jc w:val="center"/>
            </w:pPr>
          </w:p>
        </w:tc>
        <w:tc>
          <w:tcPr>
            <w:tcW w:w="844" w:type="dxa"/>
            <w:gridSpan w:val="2"/>
            <w:shd w:val="clear" w:color="auto" w:fill="FFFFFF" w:themeFill="background1"/>
            <w:vAlign w:val="center"/>
          </w:tcPr>
          <w:p w:rsidR="00B63AC0" w:rsidRPr="00D820B0" w:rsidRDefault="00B63AC0" w:rsidP="00316A8F">
            <w:pPr>
              <w:pStyle w:val="NoSpacing"/>
              <w:jc w:val="center"/>
            </w:pPr>
          </w:p>
        </w:tc>
        <w:tc>
          <w:tcPr>
            <w:tcW w:w="814" w:type="dxa"/>
            <w:gridSpan w:val="2"/>
            <w:shd w:val="clear" w:color="auto" w:fill="FFFFFF" w:themeFill="background1"/>
            <w:vAlign w:val="center"/>
          </w:tcPr>
          <w:p w:rsidR="00B63AC0" w:rsidRPr="008D2B48" w:rsidRDefault="008D2B48" w:rsidP="00316A8F">
            <w:pPr>
              <w:pStyle w:val="NoSpacing"/>
              <w:jc w:val="center"/>
              <w:rPr>
                <w:lang w:val="sr-Cyrl-RS"/>
              </w:rPr>
            </w:pPr>
            <w:r>
              <w:rPr>
                <w:lang w:val="sr-Cyrl-RS"/>
              </w:rPr>
              <w:t>3</w:t>
            </w:r>
          </w:p>
        </w:tc>
        <w:tc>
          <w:tcPr>
            <w:tcW w:w="772" w:type="dxa"/>
            <w:gridSpan w:val="2"/>
            <w:shd w:val="clear" w:color="auto" w:fill="FFFFFF" w:themeFill="background1"/>
            <w:vAlign w:val="center"/>
          </w:tcPr>
          <w:p w:rsidR="00B63AC0" w:rsidRPr="008D2B48" w:rsidRDefault="00B63AC0" w:rsidP="00316A8F">
            <w:pPr>
              <w:pStyle w:val="NoSpacing"/>
              <w:jc w:val="center"/>
              <w:rPr>
                <w:lang w:val="sr-Cyrl-RS"/>
              </w:rPr>
            </w:pPr>
          </w:p>
        </w:tc>
        <w:tc>
          <w:tcPr>
            <w:tcW w:w="754" w:type="dxa"/>
            <w:gridSpan w:val="2"/>
            <w:shd w:val="clear" w:color="auto" w:fill="FFFFFF" w:themeFill="background1"/>
            <w:vAlign w:val="center"/>
          </w:tcPr>
          <w:p w:rsidR="00B63AC0" w:rsidRPr="00D820B0" w:rsidRDefault="00B63AC0" w:rsidP="00316A8F">
            <w:pPr>
              <w:pStyle w:val="NoSpacing"/>
              <w:jc w:val="center"/>
            </w:pPr>
          </w:p>
        </w:tc>
        <w:tc>
          <w:tcPr>
            <w:tcW w:w="742" w:type="dxa"/>
            <w:gridSpan w:val="2"/>
            <w:shd w:val="clear" w:color="auto" w:fill="FFFFFF" w:themeFill="background1"/>
            <w:vAlign w:val="center"/>
          </w:tcPr>
          <w:p w:rsidR="00B63AC0" w:rsidRPr="00D820B0" w:rsidRDefault="00B63AC0" w:rsidP="00316A8F">
            <w:pPr>
              <w:pStyle w:val="NoSpacing"/>
              <w:jc w:val="center"/>
            </w:pPr>
          </w:p>
        </w:tc>
        <w:tc>
          <w:tcPr>
            <w:tcW w:w="1489" w:type="dxa"/>
            <w:shd w:val="clear" w:color="auto" w:fill="FFFFFF" w:themeFill="background1"/>
            <w:vAlign w:val="center"/>
          </w:tcPr>
          <w:p w:rsidR="00B63AC0" w:rsidRPr="00D820B0" w:rsidRDefault="004E45BD" w:rsidP="00D32AFE">
            <w:pPr>
              <w:pStyle w:val="NoSpacing"/>
              <w:jc w:val="center"/>
            </w:pPr>
            <w:r w:rsidRPr="00D820B0">
              <w:t>3</w:t>
            </w:r>
          </w:p>
        </w:tc>
      </w:tr>
      <w:tr w:rsidR="00B63AC0" w:rsidRPr="00D820B0" w:rsidTr="008D2B48">
        <w:trPr>
          <w:trHeight w:val="440"/>
          <w:jc w:val="center"/>
        </w:trPr>
        <w:tc>
          <w:tcPr>
            <w:tcW w:w="718" w:type="dxa"/>
            <w:shd w:val="clear" w:color="auto" w:fill="FFFFFF" w:themeFill="background1"/>
            <w:vAlign w:val="center"/>
          </w:tcPr>
          <w:p w:rsidR="00B63AC0" w:rsidRPr="00D820B0" w:rsidRDefault="00B63AC0" w:rsidP="00D32AFE">
            <w:pPr>
              <w:pStyle w:val="NoSpacing"/>
              <w:rPr>
                <w:lang w:val="sr-Cyrl-CS"/>
              </w:rPr>
            </w:pPr>
            <w:r w:rsidRPr="00D820B0">
              <w:t>1</w:t>
            </w:r>
            <w:r w:rsidR="00D32AFE">
              <w:rPr>
                <w:lang w:val="sr-Cyrl-CS"/>
              </w:rPr>
              <w:t>2</w:t>
            </w:r>
            <w:r w:rsidRPr="00D820B0">
              <w:t>.</w:t>
            </w:r>
          </w:p>
        </w:tc>
        <w:tc>
          <w:tcPr>
            <w:tcW w:w="2882" w:type="dxa"/>
            <w:shd w:val="clear" w:color="auto" w:fill="FFFFFF" w:themeFill="background1"/>
            <w:vAlign w:val="center"/>
          </w:tcPr>
          <w:p w:rsidR="00B63AC0" w:rsidRPr="00D820B0" w:rsidRDefault="008D2B48" w:rsidP="00D32AFE">
            <w:pPr>
              <w:pStyle w:val="NoSpacing"/>
              <w:rPr>
                <w:lang w:val="sr-Cyrl-CS"/>
              </w:rPr>
            </w:pPr>
            <w:r>
              <w:rPr>
                <w:lang w:val="sr-Cyrl-CS"/>
              </w:rPr>
              <w:t>Школска кухиња-сервирка</w:t>
            </w:r>
          </w:p>
        </w:tc>
        <w:tc>
          <w:tcPr>
            <w:tcW w:w="843" w:type="dxa"/>
            <w:shd w:val="clear" w:color="auto" w:fill="FFFFFF" w:themeFill="background1"/>
            <w:vAlign w:val="center"/>
          </w:tcPr>
          <w:p w:rsidR="00B63AC0" w:rsidRPr="00D820B0" w:rsidRDefault="00B63AC0" w:rsidP="00316A8F">
            <w:pPr>
              <w:pStyle w:val="NoSpacing"/>
              <w:jc w:val="center"/>
            </w:pPr>
          </w:p>
        </w:tc>
        <w:tc>
          <w:tcPr>
            <w:tcW w:w="844" w:type="dxa"/>
            <w:gridSpan w:val="2"/>
            <w:shd w:val="clear" w:color="auto" w:fill="FFFFFF" w:themeFill="background1"/>
            <w:vAlign w:val="center"/>
          </w:tcPr>
          <w:p w:rsidR="00B63AC0" w:rsidRPr="00D820B0" w:rsidRDefault="00B63AC0" w:rsidP="00316A8F">
            <w:pPr>
              <w:pStyle w:val="NoSpacing"/>
              <w:jc w:val="center"/>
            </w:pPr>
          </w:p>
        </w:tc>
        <w:tc>
          <w:tcPr>
            <w:tcW w:w="814" w:type="dxa"/>
            <w:gridSpan w:val="2"/>
            <w:shd w:val="clear" w:color="auto" w:fill="FFFFFF" w:themeFill="background1"/>
            <w:vAlign w:val="center"/>
          </w:tcPr>
          <w:p w:rsidR="00B63AC0" w:rsidRPr="008D2B48" w:rsidRDefault="00B63AC0" w:rsidP="00316A8F">
            <w:pPr>
              <w:pStyle w:val="NoSpacing"/>
              <w:jc w:val="center"/>
              <w:rPr>
                <w:lang w:val="sr-Cyrl-RS"/>
              </w:rPr>
            </w:pPr>
          </w:p>
        </w:tc>
        <w:tc>
          <w:tcPr>
            <w:tcW w:w="772" w:type="dxa"/>
            <w:gridSpan w:val="2"/>
            <w:shd w:val="clear" w:color="auto" w:fill="FFFFFF" w:themeFill="background1"/>
            <w:vAlign w:val="center"/>
          </w:tcPr>
          <w:p w:rsidR="00B63AC0" w:rsidRPr="00D820B0" w:rsidRDefault="00B63AC0" w:rsidP="00316A8F">
            <w:pPr>
              <w:pStyle w:val="NoSpacing"/>
              <w:jc w:val="center"/>
            </w:pPr>
          </w:p>
        </w:tc>
        <w:tc>
          <w:tcPr>
            <w:tcW w:w="754" w:type="dxa"/>
            <w:gridSpan w:val="2"/>
            <w:shd w:val="clear" w:color="auto" w:fill="FFFFFF" w:themeFill="background1"/>
            <w:vAlign w:val="center"/>
          </w:tcPr>
          <w:p w:rsidR="00B63AC0" w:rsidRPr="008D2B48" w:rsidRDefault="008D2B48" w:rsidP="00316A8F">
            <w:pPr>
              <w:pStyle w:val="NoSpacing"/>
              <w:jc w:val="center"/>
              <w:rPr>
                <w:lang w:val="sr-Cyrl-RS"/>
              </w:rPr>
            </w:pPr>
            <w:r>
              <w:rPr>
                <w:lang w:val="sr-Cyrl-RS"/>
              </w:rPr>
              <w:t>1</w:t>
            </w:r>
          </w:p>
        </w:tc>
        <w:tc>
          <w:tcPr>
            <w:tcW w:w="742" w:type="dxa"/>
            <w:gridSpan w:val="2"/>
            <w:shd w:val="clear" w:color="auto" w:fill="FFFFFF" w:themeFill="background1"/>
            <w:vAlign w:val="center"/>
          </w:tcPr>
          <w:p w:rsidR="00B63AC0" w:rsidRPr="008D2B48" w:rsidRDefault="00B63AC0" w:rsidP="00316A8F">
            <w:pPr>
              <w:pStyle w:val="NoSpacing"/>
              <w:jc w:val="center"/>
              <w:rPr>
                <w:lang w:val="sr-Cyrl-RS"/>
              </w:rPr>
            </w:pPr>
          </w:p>
        </w:tc>
        <w:tc>
          <w:tcPr>
            <w:tcW w:w="1489" w:type="dxa"/>
            <w:shd w:val="clear" w:color="auto" w:fill="FFFFFF" w:themeFill="background1"/>
            <w:vAlign w:val="center"/>
          </w:tcPr>
          <w:p w:rsidR="00B63AC0" w:rsidRPr="008D2B48" w:rsidRDefault="008D2B48" w:rsidP="00D32AFE">
            <w:pPr>
              <w:pStyle w:val="NoSpacing"/>
              <w:jc w:val="center"/>
              <w:rPr>
                <w:lang w:val="sr-Cyrl-RS"/>
              </w:rPr>
            </w:pPr>
            <w:r>
              <w:rPr>
                <w:lang w:val="sr-Cyrl-RS"/>
              </w:rPr>
              <w:t>1</w:t>
            </w:r>
          </w:p>
        </w:tc>
      </w:tr>
      <w:tr w:rsidR="008D2B48" w:rsidRPr="00D820B0" w:rsidTr="008D2B48">
        <w:trPr>
          <w:trHeight w:val="440"/>
          <w:jc w:val="center"/>
        </w:trPr>
        <w:tc>
          <w:tcPr>
            <w:tcW w:w="718" w:type="dxa"/>
            <w:shd w:val="clear" w:color="auto" w:fill="FFFFFF" w:themeFill="background1"/>
            <w:vAlign w:val="center"/>
          </w:tcPr>
          <w:p w:rsidR="008D2B48" w:rsidRPr="008D2B48" w:rsidRDefault="008D2B48" w:rsidP="00D32AFE">
            <w:pPr>
              <w:pStyle w:val="NoSpacing"/>
              <w:rPr>
                <w:lang w:val="sr-Cyrl-RS"/>
              </w:rPr>
            </w:pPr>
            <w:r>
              <w:rPr>
                <w:lang w:val="sr-Cyrl-RS"/>
              </w:rPr>
              <w:t>13.</w:t>
            </w:r>
          </w:p>
        </w:tc>
        <w:tc>
          <w:tcPr>
            <w:tcW w:w="2882" w:type="dxa"/>
            <w:shd w:val="clear" w:color="auto" w:fill="FFFFFF" w:themeFill="background1"/>
            <w:vAlign w:val="center"/>
          </w:tcPr>
          <w:p w:rsidR="008D2B48" w:rsidRPr="00D820B0" w:rsidRDefault="008D2B48" w:rsidP="00D32AFE">
            <w:pPr>
              <w:pStyle w:val="NoSpacing"/>
              <w:rPr>
                <w:lang w:val="sr-Cyrl-CS"/>
              </w:rPr>
            </w:pPr>
            <w:r>
              <w:rPr>
                <w:lang w:val="sr-Cyrl-CS"/>
              </w:rPr>
              <w:t>Техничко особље (домар, ложач)</w:t>
            </w:r>
          </w:p>
        </w:tc>
        <w:tc>
          <w:tcPr>
            <w:tcW w:w="843" w:type="dxa"/>
            <w:shd w:val="clear" w:color="auto" w:fill="FFFFFF" w:themeFill="background1"/>
            <w:vAlign w:val="center"/>
          </w:tcPr>
          <w:p w:rsidR="008D2B48" w:rsidRPr="00D820B0" w:rsidRDefault="008D2B48" w:rsidP="00316A8F">
            <w:pPr>
              <w:pStyle w:val="NoSpacing"/>
              <w:jc w:val="center"/>
            </w:pPr>
          </w:p>
        </w:tc>
        <w:tc>
          <w:tcPr>
            <w:tcW w:w="844" w:type="dxa"/>
            <w:gridSpan w:val="2"/>
            <w:shd w:val="clear" w:color="auto" w:fill="FFFFFF" w:themeFill="background1"/>
            <w:vAlign w:val="center"/>
          </w:tcPr>
          <w:p w:rsidR="008D2B48" w:rsidRPr="00D820B0" w:rsidRDefault="008D2B48" w:rsidP="00316A8F">
            <w:pPr>
              <w:pStyle w:val="NoSpacing"/>
              <w:jc w:val="center"/>
            </w:pPr>
          </w:p>
        </w:tc>
        <w:tc>
          <w:tcPr>
            <w:tcW w:w="814" w:type="dxa"/>
            <w:gridSpan w:val="2"/>
            <w:shd w:val="clear" w:color="auto" w:fill="FFFFFF" w:themeFill="background1"/>
            <w:vAlign w:val="center"/>
          </w:tcPr>
          <w:p w:rsidR="008D2B48" w:rsidRPr="008D2B48" w:rsidRDefault="008D2B48" w:rsidP="00316A8F">
            <w:pPr>
              <w:pStyle w:val="NoSpacing"/>
              <w:jc w:val="center"/>
              <w:rPr>
                <w:lang w:val="sr-Cyrl-RS"/>
              </w:rPr>
            </w:pPr>
            <w:r>
              <w:rPr>
                <w:lang w:val="sr-Cyrl-RS"/>
              </w:rPr>
              <w:t>1</w:t>
            </w:r>
          </w:p>
        </w:tc>
        <w:tc>
          <w:tcPr>
            <w:tcW w:w="772" w:type="dxa"/>
            <w:gridSpan w:val="2"/>
            <w:shd w:val="clear" w:color="auto" w:fill="FFFFFF" w:themeFill="background1"/>
            <w:vAlign w:val="center"/>
          </w:tcPr>
          <w:p w:rsidR="008D2B48" w:rsidRPr="008D2B48" w:rsidRDefault="008D2B48" w:rsidP="00316A8F">
            <w:pPr>
              <w:pStyle w:val="NoSpacing"/>
              <w:jc w:val="center"/>
              <w:rPr>
                <w:lang w:val="sr-Cyrl-RS"/>
              </w:rPr>
            </w:pPr>
            <w:r>
              <w:rPr>
                <w:lang w:val="sr-Cyrl-RS"/>
              </w:rPr>
              <w:t>2</w:t>
            </w:r>
          </w:p>
        </w:tc>
        <w:tc>
          <w:tcPr>
            <w:tcW w:w="754" w:type="dxa"/>
            <w:gridSpan w:val="2"/>
            <w:shd w:val="clear" w:color="auto" w:fill="FFFFFF" w:themeFill="background1"/>
            <w:vAlign w:val="center"/>
          </w:tcPr>
          <w:p w:rsidR="008D2B48" w:rsidRPr="00D820B0" w:rsidRDefault="008D2B48" w:rsidP="00316A8F">
            <w:pPr>
              <w:pStyle w:val="NoSpacing"/>
              <w:jc w:val="center"/>
            </w:pPr>
          </w:p>
        </w:tc>
        <w:tc>
          <w:tcPr>
            <w:tcW w:w="742" w:type="dxa"/>
            <w:gridSpan w:val="2"/>
            <w:shd w:val="clear" w:color="auto" w:fill="FFFFFF" w:themeFill="background1"/>
            <w:vAlign w:val="center"/>
          </w:tcPr>
          <w:p w:rsidR="008D2B48" w:rsidRDefault="008D2B48" w:rsidP="00316A8F">
            <w:pPr>
              <w:pStyle w:val="NoSpacing"/>
              <w:jc w:val="center"/>
              <w:rPr>
                <w:lang w:val="sr-Cyrl-RS"/>
              </w:rPr>
            </w:pPr>
          </w:p>
        </w:tc>
        <w:tc>
          <w:tcPr>
            <w:tcW w:w="1489" w:type="dxa"/>
            <w:shd w:val="clear" w:color="auto" w:fill="FFFFFF" w:themeFill="background1"/>
            <w:vAlign w:val="center"/>
          </w:tcPr>
          <w:p w:rsidR="008D2B48" w:rsidRPr="00D820B0" w:rsidRDefault="008D2B48" w:rsidP="00D32AFE">
            <w:pPr>
              <w:pStyle w:val="NoSpacing"/>
              <w:jc w:val="center"/>
              <w:rPr>
                <w:lang w:val="sr-Cyrl-CS"/>
              </w:rPr>
            </w:pPr>
            <w:r>
              <w:rPr>
                <w:lang w:val="sr-Cyrl-CS"/>
              </w:rPr>
              <w:t>3</w:t>
            </w:r>
          </w:p>
        </w:tc>
      </w:tr>
      <w:tr w:rsidR="008D2B48" w:rsidRPr="00D820B0" w:rsidTr="008D2B48">
        <w:trPr>
          <w:trHeight w:val="440"/>
          <w:jc w:val="center"/>
        </w:trPr>
        <w:tc>
          <w:tcPr>
            <w:tcW w:w="718" w:type="dxa"/>
            <w:shd w:val="clear" w:color="auto" w:fill="FFFFFF" w:themeFill="background1"/>
            <w:vAlign w:val="center"/>
          </w:tcPr>
          <w:p w:rsidR="008D2B48" w:rsidRPr="008D2B48" w:rsidRDefault="008D2B48" w:rsidP="00D32AFE">
            <w:pPr>
              <w:pStyle w:val="NoSpacing"/>
              <w:rPr>
                <w:lang w:val="sr-Cyrl-RS"/>
              </w:rPr>
            </w:pPr>
            <w:r>
              <w:rPr>
                <w:lang w:val="sr-Cyrl-RS"/>
              </w:rPr>
              <w:t>14.</w:t>
            </w:r>
          </w:p>
        </w:tc>
        <w:tc>
          <w:tcPr>
            <w:tcW w:w="2882" w:type="dxa"/>
            <w:shd w:val="clear" w:color="auto" w:fill="FFFFFF" w:themeFill="background1"/>
            <w:vAlign w:val="center"/>
          </w:tcPr>
          <w:p w:rsidR="008D2B48" w:rsidRPr="00D820B0" w:rsidRDefault="008D2B48" w:rsidP="00D32AFE">
            <w:pPr>
              <w:pStyle w:val="NoSpacing"/>
              <w:rPr>
                <w:lang w:val="sr-Cyrl-CS"/>
              </w:rPr>
            </w:pPr>
            <w:r>
              <w:rPr>
                <w:lang w:val="sr-Cyrl-CS"/>
              </w:rPr>
              <w:t>Помоћно особље</w:t>
            </w:r>
          </w:p>
        </w:tc>
        <w:tc>
          <w:tcPr>
            <w:tcW w:w="843" w:type="dxa"/>
            <w:shd w:val="clear" w:color="auto" w:fill="FFFFFF" w:themeFill="background1"/>
            <w:vAlign w:val="center"/>
          </w:tcPr>
          <w:p w:rsidR="008D2B48" w:rsidRPr="00D820B0" w:rsidRDefault="008D2B48" w:rsidP="00316A8F">
            <w:pPr>
              <w:pStyle w:val="NoSpacing"/>
              <w:jc w:val="center"/>
            </w:pPr>
          </w:p>
        </w:tc>
        <w:tc>
          <w:tcPr>
            <w:tcW w:w="844" w:type="dxa"/>
            <w:gridSpan w:val="2"/>
            <w:shd w:val="clear" w:color="auto" w:fill="FFFFFF" w:themeFill="background1"/>
            <w:vAlign w:val="center"/>
          </w:tcPr>
          <w:p w:rsidR="008D2B48" w:rsidRPr="00D820B0" w:rsidRDefault="008D2B48" w:rsidP="00316A8F">
            <w:pPr>
              <w:pStyle w:val="NoSpacing"/>
              <w:jc w:val="center"/>
            </w:pPr>
          </w:p>
        </w:tc>
        <w:tc>
          <w:tcPr>
            <w:tcW w:w="814" w:type="dxa"/>
            <w:gridSpan w:val="2"/>
            <w:shd w:val="clear" w:color="auto" w:fill="FFFFFF" w:themeFill="background1"/>
            <w:vAlign w:val="center"/>
          </w:tcPr>
          <w:p w:rsidR="008D2B48" w:rsidRPr="00D820B0" w:rsidRDefault="008D2B48" w:rsidP="00316A8F">
            <w:pPr>
              <w:pStyle w:val="NoSpacing"/>
              <w:jc w:val="center"/>
            </w:pPr>
          </w:p>
        </w:tc>
        <w:tc>
          <w:tcPr>
            <w:tcW w:w="772" w:type="dxa"/>
            <w:gridSpan w:val="2"/>
            <w:shd w:val="clear" w:color="auto" w:fill="FFFFFF" w:themeFill="background1"/>
            <w:vAlign w:val="center"/>
          </w:tcPr>
          <w:p w:rsidR="008D2B48" w:rsidRPr="00D820B0" w:rsidRDefault="008D2B48" w:rsidP="00316A8F">
            <w:pPr>
              <w:pStyle w:val="NoSpacing"/>
              <w:jc w:val="center"/>
            </w:pPr>
          </w:p>
        </w:tc>
        <w:tc>
          <w:tcPr>
            <w:tcW w:w="754" w:type="dxa"/>
            <w:gridSpan w:val="2"/>
            <w:shd w:val="clear" w:color="auto" w:fill="FFFFFF" w:themeFill="background1"/>
            <w:vAlign w:val="center"/>
          </w:tcPr>
          <w:p w:rsidR="008D2B48" w:rsidRPr="00D820B0" w:rsidRDefault="008D2B48" w:rsidP="00316A8F">
            <w:pPr>
              <w:pStyle w:val="NoSpacing"/>
              <w:jc w:val="center"/>
            </w:pPr>
          </w:p>
        </w:tc>
        <w:tc>
          <w:tcPr>
            <w:tcW w:w="742" w:type="dxa"/>
            <w:gridSpan w:val="2"/>
            <w:shd w:val="clear" w:color="auto" w:fill="FFFFFF" w:themeFill="background1"/>
            <w:vAlign w:val="center"/>
          </w:tcPr>
          <w:p w:rsidR="008D2B48" w:rsidRDefault="008D2B48" w:rsidP="00316A8F">
            <w:pPr>
              <w:pStyle w:val="NoSpacing"/>
              <w:jc w:val="center"/>
              <w:rPr>
                <w:lang w:val="sr-Cyrl-RS"/>
              </w:rPr>
            </w:pPr>
            <w:r>
              <w:rPr>
                <w:lang w:val="sr-Cyrl-RS"/>
              </w:rPr>
              <w:t>16</w:t>
            </w:r>
          </w:p>
        </w:tc>
        <w:tc>
          <w:tcPr>
            <w:tcW w:w="1489" w:type="dxa"/>
            <w:shd w:val="clear" w:color="auto" w:fill="FFFFFF" w:themeFill="background1"/>
            <w:vAlign w:val="center"/>
          </w:tcPr>
          <w:p w:rsidR="008D2B48" w:rsidRPr="00D820B0" w:rsidRDefault="008D2B48" w:rsidP="00D32AFE">
            <w:pPr>
              <w:pStyle w:val="NoSpacing"/>
              <w:jc w:val="center"/>
              <w:rPr>
                <w:lang w:val="sr-Cyrl-CS"/>
              </w:rPr>
            </w:pPr>
            <w:r>
              <w:rPr>
                <w:lang w:val="sr-Cyrl-CS"/>
              </w:rPr>
              <w:t>16</w:t>
            </w:r>
          </w:p>
        </w:tc>
      </w:tr>
      <w:tr w:rsidR="00B63AC0" w:rsidRPr="00D32AFE" w:rsidTr="008D0A18">
        <w:trPr>
          <w:trHeight w:val="1119"/>
          <w:jc w:val="center"/>
        </w:trPr>
        <w:tc>
          <w:tcPr>
            <w:tcW w:w="3600" w:type="dxa"/>
            <w:gridSpan w:val="2"/>
            <w:shd w:val="clear" w:color="auto" w:fill="FFFFFF" w:themeFill="background1"/>
            <w:vAlign w:val="center"/>
          </w:tcPr>
          <w:p w:rsidR="00B63AC0" w:rsidRPr="00D32AFE" w:rsidRDefault="00340F06" w:rsidP="00D32AFE">
            <w:pPr>
              <w:pStyle w:val="NoSpacing"/>
              <w:jc w:val="center"/>
              <w:rPr>
                <w:b/>
                <w:lang w:val="sr-Cyrl-CS"/>
              </w:rPr>
            </w:pPr>
            <w:r w:rsidRPr="00D32AFE">
              <w:rPr>
                <w:b/>
                <w:lang w:val="sr-Cyrl-CS"/>
              </w:rPr>
              <w:t>УКУПНО</w:t>
            </w:r>
          </w:p>
        </w:tc>
        <w:tc>
          <w:tcPr>
            <w:tcW w:w="843" w:type="dxa"/>
            <w:shd w:val="clear" w:color="auto" w:fill="FFFFFF" w:themeFill="background1"/>
            <w:vAlign w:val="center"/>
          </w:tcPr>
          <w:p w:rsidR="00B63AC0" w:rsidRPr="00D32AFE" w:rsidRDefault="00623F13" w:rsidP="00D32AFE">
            <w:pPr>
              <w:pStyle w:val="NoSpacing"/>
              <w:jc w:val="center"/>
              <w:rPr>
                <w:b/>
              </w:rPr>
            </w:pPr>
            <w:r>
              <w:rPr>
                <w:b/>
              </w:rPr>
              <w:t>78</w:t>
            </w:r>
          </w:p>
        </w:tc>
        <w:tc>
          <w:tcPr>
            <w:tcW w:w="844" w:type="dxa"/>
            <w:gridSpan w:val="2"/>
            <w:shd w:val="clear" w:color="auto" w:fill="FFFFFF" w:themeFill="background1"/>
            <w:vAlign w:val="center"/>
          </w:tcPr>
          <w:p w:rsidR="00B63AC0" w:rsidRPr="00D32AFE" w:rsidRDefault="008D0A18" w:rsidP="00D32AFE">
            <w:pPr>
              <w:pStyle w:val="NoSpacing"/>
              <w:jc w:val="center"/>
              <w:rPr>
                <w:b/>
              </w:rPr>
            </w:pPr>
            <w:r>
              <w:rPr>
                <w:b/>
              </w:rPr>
              <w:t>12</w:t>
            </w:r>
          </w:p>
        </w:tc>
        <w:tc>
          <w:tcPr>
            <w:tcW w:w="814" w:type="dxa"/>
            <w:gridSpan w:val="2"/>
            <w:shd w:val="clear" w:color="auto" w:fill="FFFFFF" w:themeFill="background1"/>
            <w:vAlign w:val="center"/>
          </w:tcPr>
          <w:p w:rsidR="00B63AC0" w:rsidRPr="00D32AFE" w:rsidRDefault="008D0A18" w:rsidP="00D32AFE">
            <w:pPr>
              <w:pStyle w:val="NoSpacing"/>
              <w:jc w:val="center"/>
              <w:rPr>
                <w:b/>
              </w:rPr>
            </w:pPr>
            <w:r>
              <w:rPr>
                <w:b/>
              </w:rPr>
              <w:t>7</w:t>
            </w:r>
          </w:p>
        </w:tc>
        <w:tc>
          <w:tcPr>
            <w:tcW w:w="772" w:type="dxa"/>
            <w:gridSpan w:val="2"/>
            <w:shd w:val="clear" w:color="auto" w:fill="FFFFFF" w:themeFill="background1"/>
            <w:vAlign w:val="center"/>
          </w:tcPr>
          <w:p w:rsidR="00B63AC0" w:rsidRPr="008D0A18" w:rsidRDefault="008D0A18" w:rsidP="00D32AFE">
            <w:pPr>
              <w:pStyle w:val="NoSpacing"/>
              <w:jc w:val="center"/>
              <w:rPr>
                <w:b/>
                <w:lang w:val="sr-Cyrl-RS"/>
              </w:rPr>
            </w:pPr>
            <w:r>
              <w:rPr>
                <w:b/>
                <w:lang w:val="sr-Cyrl-RS"/>
              </w:rPr>
              <w:t>2</w:t>
            </w:r>
          </w:p>
        </w:tc>
        <w:tc>
          <w:tcPr>
            <w:tcW w:w="754" w:type="dxa"/>
            <w:gridSpan w:val="2"/>
            <w:shd w:val="clear" w:color="auto" w:fill="FFFFFF" w:themeFill="background1"/>
            <w:vAlign w:val="center"/>
          </w:tcPr>
          <w:p w:rsidR="00B63AC0" w:rsidRPr="008D0A18" w:rsidRDefault="008D0A18" w:rsidP="00D32AFE">
            <w:pPr>
              <w:pStyle w:val="NoSpacing"/>
              <w:jc w:val="center"/>
              <w:rPr>
                <w:b/>
                <w:lang w:val="sr-Cyrl-RS"/>
              </w:rPr>
            </w:pPr>
            <w:r>
              <w:rPr>
                <w:b/>
                <w:lang w:val="sr-Cyrl-RS"/>
              </w:rPr>
              <w:t>1</w:t>
            </w:r>
          </w:p>
        </w:tc>
        <w:tc>
          <w:tcPr>
            <w:tcW w:w="742" w:type="dxa"/>
            <w:gridSpan w:val="2"/>
            <w:shd w:val="clear" w:color="auto" w:fill="FFFFFF" w:themeFill="background1"/>
            <w:vAlign w:val="center"/>
          </w:tcPr>
          <w:p w:rsidR="00B63AC0" w:rsidRPr="008D0A18" w:rsidRDefault="008D0A18" w:rsidP="00D32AFE">
            <w:pPr>
              <w:pStyle w:val="NoSpacing"/>
              <w:jc w:val="center"/>
              <w:rPr>
                <w:b/>
                <w:lang w:val="sr-Cyrl-RS"/>
              </w:rPr>
            </w:pPr>
            <w:r>
              <w:rPr>
                <w:b/>
                <w:lang w:val="sr-Cyrl-RS"/>
              </w:rPr>
              <w:t>16</w:t>
            </w:r>
          </w:p>
        </w:tc>
        <w:tc>
          <w:tcPr>
            <w:tcW w:w="1489" w:type="dxa"/>
            <w:shd w:val="clear" w:color="auto" w:fill="FFFFFF" w:themeFill="background1"/>
            <w:vAlign w:val="center"/>
          </w:tcPr>
          <w:p w:rsidR="00B63AC0" w:rsidRPr="00D32AFE" w:rsidRDefault="008D0A18" w:rsidP="00D32AFE">
            <w:pPr>
              <w:pStyle w:val="NoSpacing"/>
              <w:jc w:val="center"/>
              <w:rPr>
                <w:b/>
              </w:rPr>
            </w:pPr>
            <w:r>
              <w:rPr>
                <w:b/>
              </w:rPr>
              <w:t>116</w:t>
            </w:r>
          </w:p>
        </w:tc>
      </w:tr>
    </w:tbl>
    <w:p w:rsidR="00B63AC0" w:rsidRPr="00D820B0" w:rsidRDefault="00B63AC0" w:rsidP="00D32AFE">
      <w:pPr>
        <w:spacing w:before="120" w:after="120"/>
        <w:jc w:val="both"/>
        <w:rPr>
          <w:rFonts w:asciiTheme="minorHAnsi" w:hAnsiTheme="minorHAnsi"/>
          <w:lang w:val="sr-Cyrl-CS"/>
        </w:rPr>
      </w:pPr>
      <w:r w:rsidRPr="00D820B0">
        <w:rPr>
          <w:rFonts w:asciiTheme="minorHAnsi" w:hAnsiTheme="minorHAnsi"/>
          <w:lang w:val="sr-Cyrl-CS"/>
        </w:rPr>
        <w:tab/>
      </w:r>
      <w:r w:rsidR="00D66E11" w:rsidRPr="00D820B0">
        <w:rPr>
          <w:rFonts w:asciiTheme="minorHAnsi" w:hAnsiTheme="minorHAnsi"/>
          <w:lang w:val="sr-Cyrl-CS"/>
        </w:rPr>
        <w:t>.</w:t>
      </w:r>
    </w:p>
    <w:p w:rsidR="001437BF" w:rsidRPr="006B7A52" w:rsidRDefault="00B63AC0" w:rsidP="00D32AFE">
      <w:pPr>
        <w:spacing w:before="120" w:after="120"/>
        <w:ind w:firstLine="720"/>
        <w:jc w:val="both"/>
        <w:rPr>
          <w:rFonts w:ascii="Times New Roman" w:hAnsi="Times New Roman"/>
          <w:sz w:val="28"/>
          <w:szCs w:val="28"/>
          <w:lang w:val="sr-Cyrl-CS"/>
        </w:rPr>
      </w:pPr>
      <w:r w:rsidRPr="006B7A52">
        <w:rPr>
          <w:rFonts w:ascii="Times New Roman" w:hAnsi="Times New Roman"/>
          <w:sz w:val="28"/>
          <w:szCs w:val="28"/>
          <w:lang w:val="sr-Cyrl-CS"/>
        </w:rPr>
        <w:t xml:space="preserve">Настава је по свим предметима стручно заступљена. </w:t>
      </w:r>
    </w:p>
    <w:p w:rsidR="008D0A18" w:rsidRDefault="008D0A18" w:rsidP="00D32AFE">
      <w:pPr>
        <w:spacing w:before="120" w:after="120"/>
        <w:ind w:firstLine="720"/>
        <w:jc w:val="both"/>
        <w:rPr>
          <w:rFonts w:asciiTheme="minorHAnsi" w:hAnsiTheme="minorHAnsi"/>
          <w:lang w:val="sr-Cyrl-CS"/>
        </w:rPr>
      </w:pPr>
    </w:p>
    <w:p w:rsidR="008D0A18" w:rsidRDefault="008D0A18" w:rsidP="00D32AFE">
      <w:pPr>
        <w:spacing w:before="120" w:after="120"/>
        <w:ind w:firstLine="720"/>
        <w:jc w:val="both"/>
        <w:rPr>
          <w:rFonts w:asciiTheme="minorHAnsi" w:hAnsiTheme="minorHAnsi"/>
          <w:lang w:val="sr-Cyrl-CS"/>
        </w:rPr>
      </w:pPr>
    </w:p>
    <w:p w:rsidR="008D0A18" w:rsidRPr="00D820B0" w:rsidRDefault="008D0A18" w:rsidP="00D32AFE">
      <w:pPr>
        <w:spacing w:before="120" w:after="120"/>
        <w:ind w:firstLine="720"/>
        <w:jc w:val="both"/>
        <w:rPr>
          <w:rFonts w:asciiTheme="minorHAnsi" w:hAnsiTheme="minorHAnsi"/>
          <w:lang w:val="sr-Cyrl-CS"/>
        </w:rPr>
      </w:pPr>
    </w:p>
    <w:p w:rsidR="008F68BC" w:rsidRPr="006B7A52" w:rsidRDefault="00BE7CCA" w:rsidP="00BE7CCA">
      <w:pPr>
        <w:pStyle w:val="Heading2"/>
        <w:rPr>
          <w:rFonts w:ascii="Times New Roman" w:hAnsi="Times New Roman" w:cs="Times New Roman"/>
          <w:sz w:val="28"/>
          <w:szCs w:val="28"/>
          <w:lang w:val="sr-Cyrl-CS"/>
        </w:rPr>
      </w:pPr>
      <w:bookmarkStart w:id="12" w:name="_Toc48523146"/>
      <w:r w:rsidRPr="006B7A52">
        <w:rPr>
          <w:rFonts w:ascii="Times New Roman" w:hAnsi="Times New Roman" w:cs="Times New Roman"/>
          <w:sz w:val="28"/>
          <w:szCs w:val="28"/>
          <w:lang w:val="sr-Cyrl-CS"/>
        </w:rPr>
        <w:lastRenderedPageBreak/>
        <w:t>2.</w:t>
      </w:r>
      <w:r w:rsidR="006B7A52" w:rsidRPr="006B7A52">
        <w:rPr>
          <w:rFonts w:ascii="Times New Roman" w:hAnsi="Times New Roman" w:cs="Times New Roman"/>
          <w:sz w:val="28"/>
          <w:szCs w:val="28"/>
          <w:lang w:val="sr-Cyrl-CS"/>
        </w:rPr>
        <w:t>5</w:t>
      </w:r>
      <w:r w:rsidRPr="006B7A52">
        <w:rPr>
          <w:rFonts w:ascii="Times New Roman" w:hAnsi="Times New Roman" w:cs="Times New Roman"/>
          <w:sz w:val="28"/>
          <w:szCs w:val="28"/>
          <w:lang w:val="sr-Cyrl-CS"/>
        </w:rPr>
        <w:t xml:space="preserve">. </w:t>
      </w:r>
      <w:r w:rsidR="00BF597C" w:rsidRPr="006B7A52">
        <w:rPr>
          <w:rFonts w:ascii="Times New Roman" w:hAnsi="Times New Roman" w:cs="Times New Roman"/>
          <w:sz w:val="28"/>
          <w:szCs w:val="28"/>
          <w:lang w:val="sr-Cyrl-CS"/>
        </w:rPr>
        <w:t>Школа и окружење</w:t>
      </w:r>
      <w:bookmarkEnd w:id="12"/>
    </w:p>
    <w:p w:rsidR="00754883" w:rsidRPr="006B7A52" w:rsidRDefault="00754883" w:rsidP="00983705">
      <w:p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 xml:space="preserve">У непосредној близини школе </w:t>
      </w:r>
      <w:r w:rsidR="00944760" w:rsidRPr="006B7A52">
        <w:rPr>
          <w:rFonts w:ascii="Times New Roman" w:hAnsi="Times New Roman"/>
          <w:sz w:val="28"/>
          <w:szCs w:val="28"/>
          <w:lang w:val="sr-Cyrl-CS"/>
        </w:rPr>
        <w:t>налазе се културне,</w:t>
      </w:r>
      <w:r w:rsidRPr="006B7A52">
        <w:rPr>
          <w:rFonts w:ascii="Times New Roman" w:hAnsi="Times New Roman"/>
          <w:sz w:val="28"/>
          <w:szCs w:val="28"/>
          <w:lang w:val="sr-Cyrl-CS"/>
        </w:rPr>
        <w:t xml:space="preserve"> образовне</w:t>
      </w:r>
      <w:r w:rsidR="00944760" w:rsidRPr="006B7A52">
        <w:rPr>
          <w:rFonts w:ascii="Times New Roman" w:hAnsi="Times New Roman"/>
          <w:sz w:val="28"/>
          <w:szCs w:val="28"/>
          <w:lang w:val="sr-Cyrl-CS"/>
        </w:rPr>
        <w:t>,здравствене и друге институције као и остали ресурси:</w:t>
      </w:r>
    </w:p>
    <w:p w:rsidR="00944760" w:rsidRPr="006B7A52" w:rsidRDefault="00944760"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Дом здравља</w:t>
      </w:r>
    </w:p>
    <w:p w:rsidR="00944760" w:rsidRPr="006B7A52" w:rsidRDefault="00D66E11"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Средња стручна школа „Свети Сава</w:t>
      </w:r>
      <w:r w:rsidR="00944760" w:rsidRPr="006B7A52">
        <w:rPr>
          <w:rFonts w:ascii="Times New Roman" w:hAnsi="Times New Roman"/>
          <w:sz w:val="28"/>
          <w:szCs w:val="28"/>
          <w:lang w:val="sr-Cyrl-CS"/>
        </w:rPr>
        <w:t>“</w:t>
      </w:r>
    </w:p>
    <w:p w:rsidR="00944760" w:rsidRPr="006B7A52" w:rsidRDefault="00944760"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Техничка школа</w:t>
      </w:r>
    </w:p>
    <w:p w:rsidR="00944760" w:rsidRPr="006B7A52" w:rsidRDefault="00944760"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Центар за социјални рад</w:t>
      </w:r>
    </w:p>
    <w:p w:rsidR="00944760" w:rsidRPr="006B7A52" w:rsidRDefault="00D66E11"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Дом културе „Вук Караџић“</w:t>
      </w:r>
    </w:p>
    <w:p w:rsidR="00944760" w:rsidRPr="006B7A52" w:rsidRDefault="00944760"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Црвени крст</w:t>
      </w:r>
    </w:p>
    <w:p w:rsidR="00944760" w:rsidRPr="006B7A52" w:rsidRDefault="00944760"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Канцеларија за младе</w:t>
      </w:r>
    </w:p>
    <w:p w:rsidR="00D66E11" w:rsidRPr="006B7A52" w:rsidRDefault="00D66E11"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 xml:space="preserve">Полицијска станица </w:t>
      </w:r>
    </w:p>
    <w:p w:rsidR="00D66E11" w:rsidRPr="006B7A52" w:rsidRDefault="00D66E11"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 xml:space="preserve">Висока школа за васпитаче из Гњилана </w:t>
      </w:r>
    </w:p>
    <w:p w:rsidR="00D66E11" w:rsidRDefault="00D66E11" w:rsidP="006F3E3B">
      <w:pPr>
        <w:pStyle w:val="ListParagraph"/>
        <w:numPr>
          <w:ilvl w:val="0"/>
          <w:numId w:val="2"/>
        </w:numPr>
        <w:spacing w:before="240" w:after="0" w:line="240" w:lineRule="auto"/>
        <w:jc w:val="both"/>
        <w:rPr>
          <w:rFonts w:ascii="Times New Roman" w:hAnsi="Times New Roman"/>
          <w:sz w:val="28"/>
          <w:szCs w:val="28"/>
          <w:lang w:val="sr-Cyrl-CS"/>
        </w:rPr>
      </w:pPr>
      <w:r w:rsidRPr="006B7A52">
        <w:rPr>
          <w:rFonts w:ascii="Times New Roman" w:hAnsi="Times New Roman"/>
          <w:sz w:val="28"/>
          <w:szCs w:val="28"/>
          <w:lang w:val="sr-Cyrl-CS"/>
        </w:rPr>
        <w:t xml:space="preserve">Економски факултет – Нови Сад </w:t>
      </w:r>
    </w:p>
    <w:p w:rsidR="00DF42E9" w:rsidRDefault="00DF42E9" w:rsidP="00DF42E9">
      <w:pPr>
        <w:pStyle w:val="ListParagraph"/>
        <w:spacing w:before="240" w:after="0" w:line="240" w:lineRule="auto"/>
        <w:jc w:val="both"/>
        <w:rPr>
          <w:rFonts w:ascii="Times New Roman" w:hAnsi="Times New Roman"/>
          <w:sz w:val="28"/>
          <w:szCs w:val="28"/>
          <w:lang w:val="sr-Cyrl-CS"/>
        </w:rPr>
      </w:pPr>
    </w:p>
    <w:p w:rsidR="00DF42E9" w:rsidRDefault="00DF42E9" w:rsidP="00DF42E9">
      <w:pPr>
        <w:pStyle w:val="ListParagraph"/>
        <w:spacing w:before="240" w:after="0" w:line="240" w:lineRule="auto"/>
        <w:jc w:val="both"/>
        <w:rPr>
          <w:rFonts w:ascii="Times New Roman" w:hAnsi="Times New Roman"/>
          <w:sz w:val="28"/>
          <w:szCs w:val="28"/>
          <w:lang w:val="sr-Cyrl-CS"/>
        </w:rPr>
      </w:pPr>
    </w:p>
    <w:p w:rsidR="00DF42E9" w:rsidRDefault="00DF42E9" w:rsidP="00DF42E9">
      <w:pPr>
        <w:pStyle w:val="ListParagraph"/>
        <w:spacing w:before="240" w:after="0" w:line="240" w:lineRule="auto"/>
        <w:jc w:val="both"/>
        <w:rPr>
          <w:rFonts w:ascii="Times New Roman" w:hAnsi="Times New Roman"/>
          <w:sz w:val="28"/>
          <w:szCs w:val="28"/>
          <w:lang w:val="sr-Cyrl-CS"/>
        </w:rPr>
      </w:pPr>
    </w:p>
    <w:p w:rsidR="00DF42E9" w:rsidRDefault="00DF42E9" w:rsidP="00DF42E9">
      <w:pPr>
        <w:pStyle w:val="ListParagraph"/>
        <w:spacing w:before="240" w:after="0" w:line="240" w:lineRule="auto"/>
        <w:jc w:val="both"/>
        <w:rPr>
          <w:rFonts w:ascii="Times New Roman" w:hAnsi="Times New Roman"/>
          <w:sz w:val="28"/>
          <w:szCs w:val="28"/>
          <w:lang w:val="sr-Cyrl-CS"/>
        </w:rPr>
      </w:pPr>
    </w:p>
    <w:p w:rsidR="00DF42E9" w:rsidRPr="00DF42E9" w:rsidRDefault="00DF42E9" w:rsidP="00DF42E9">
      <w:pPr>
        <w:pStyle w:val="ListParagraph"/>
        <w:spacing w:before="240" w:after="0" w:line="240" w:lineRule="auto"/>
        <w:jc w:val="center"/>
        <w:rPr>
          <w:rFonts w:ascii="Times New Roman" w:hAnsi="Times New Roman"/>
          <w:b/>
          <w:i/>
          <w:sz w:val="28"/>
          <w:szCs w:val="28"/>
          <w:lang w:val="sr-Cyrl-CS"/>
        </w:rPr>
      </w:pPr>
      <w:r>
        <w:rPr>
          <w:rFonts w:ascii="Times New Roman" w:hAnsi="Times New Roman"/>
          <w:b/>
          <w:i/>
          <w:sz w:val="28"/>
          <w:szCs w:val="28"/>
          <w:lang w:val="sr-Cyrl-CS"/>
        </w:rPr>
        <w:t>2. 6.  Снаге и слабости школе</w:t>
      </w:r>
    </w:p>
    <w:p w:rsidR="00DF42E9" w:rsidRDefault="00DF42E9" w:rsidP="00DF42E9">
      <w:pPr>
        <w:spacing w:before="240" w:after="0" w:line="240" w:lineRule="auto"/>
        <w:jc w:val="both"/>
        <w:rPr>
          <w:rFonts w:ascii="Times New Roman" w:hAnsi="Times New Roman"/>
          <w:sz w:val="28"/>
          <w:szCs w:val="28"/>
          <w:lang w:val="sr-Cyrl-CS"/>
        </w:rPr>
      </w:pPr>
    </w:p>
    <w:p w:rsidR="00DF42E9" w:rsidRPr="00DF42E9" w:rsidRDefault="00DF42E9" w:rsidP="00DF42E9">
      <w:pPr>
        <w:spacing w:before="240" w:after="0" w:line="240" w:lineRule="auto"/>
        <w:jc w:val="both"/>
        <w:rPr>
          <w:rFonts w:ascii="Times New Roman" w:hAnsi="Times New Roman"/>
          <w:b/>
          <w:sz w:val="28"/>
          <w:szCs w:val="28"/>
          <w:lang w:val="sr-Cyrl-CS"/>
        </w:rPr>
      </w:pPr>
      <w:r w:rsidRPr="00DF42E9">
        <w:rPr>
          <w:rFonts w:ascii="Times New Roman" w:hAnsi="Times New Roman"/>
          <w:b/>
          <w:sz w:val="28"/>
          <w:szCs w:val="28"/>
          <w:lang w:val="sr-Cyrl-CS"/>
        </w:rPr>
        <w:t xml:space="preserve">ЈАКЕ СТРАНЕ НАШЕ ШКОЛЕ </w:t>
      </w:r>
    </w:p>
    <w:p w:rsid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Традиција дуга од једног века</w:t>
      </w:r>
      <w:r w:rsidRPr="00DF42E9">
        <w:rPr>
          <w:rFonts w:ascii="Times New Roman" w:hAnsi="Times New Roman"/>
          <w:sz w:val="28"/>
          <w:szCs w:val="28"/>
          <w:lang w:val="sr-Cyrl-CS"/>
        </w:rPr>
        <w:t xml:space="preserve"> година у образовању и васпитању  ученика; </w:t>
      </w:r>
    </w:p>
    <w:p w:rsidR="00711E66"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Професионално руковођење школом и добра организација рада;</w:t>
      </w:r>
    </w:p>
    <w:p w:rsidR="00711E66"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Добра информатичка писменост већине запослених;</w:t>
      </w:r>
    </w:p>
    <w:p w:rsidR="00711E66"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Тимски рад наставника;</w:t>
      </w:r>
    </w:p>
    <w:p w:rsidR="00711E66"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Добра сарадња тимова унутар школе;</w:t>
      </w:r>
    </w:p>
    <w:p w:rsidR="00711E66" w:rsidRPr="00DF42E9"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Учешће школе у реализацији различитих пројеката;</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Отвореност за сарадњу;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Опредељеност ка сталном иновирању ;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Наставници примењују одговарајућа дидактичко-методичка решења на часу;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Наставници користе наставне методе које су eфикасне у односу на циљ часа;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Наставници прилагођавају рад на часу потребама ученика;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Школске оцене су у складу са постигнућем ученика на завршним испитима;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У школи функционишу тимови за подршку ученицима;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У школи функционише систем подршке деци из осетљивих група;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У школи се организују превентивне активности које доприносе безбедности;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Школа сарађује са родитељима (благовремено информише родитеље о свим важним питањима у школи и уважава њихове сугестије) и релевантним институцијама у пружању подршке ученицима;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lastRenderedPageBreak/>
        <w:t xml:space="preserve">Редовно стручно усавршавање наставника;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Учешће и успеси наших ученика на различитим такмичењима;  </w:t>
      </w:r>
    </w:p>
    <w:p w:rsid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Организован продужени боравак;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Оргнизован и успешан припремни предшколски програм;</w:t>
      </w:r>
      <w:r w:rsidRPr="00DF42E9">
        <w:rPr>
          <w:rFonts w:ascii="Times New Roman" w:hAnsi="Times New Roman"/>
          <w:sz w:val="28"/>
          <w:szCs w:val="28"/>
          <w:lang w:val="sr-Cyrl-CS"/>
        </w:rPr>
        <w:t xml:space="preserve"> </w:t>
      </w:r>
    </w:p>
    <w:p w:rsidR="00DF42E9" w:rsidRPr="00DF42E9"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Активан  и успешан У</w:t>
      </w:r>
      <w:r w:rsidR="00DF42E9" w:rsidRPr="00DF42E9">
        <w:rPr>
          <w:rFonts w:ascii="Times New Roman" w:hAnsi="Times New Roman"/>
          <w:sz w:val="28"/>
          <w:szCs w:val="28"/>
          <w:lang w:val="sr-Cyrl-CS"/>
        </w:rPr>
        <w:t xml:space="preserve">ченички парламент;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w:t>
      </w:r>
    </w:p>
    <w:p w:rsidR="00DF42E9" w:rsidRPr="00DF42E9" w:rsidRDefault="00DF42E9" w:rsidP="00DF42E9">
      <w:pPr>
        <w:spacing w:before="240" w:after="0" w:line="240" w:lineRule="auto"/>
        <w:jc w:val="both"/>
        <w:rPr>
          <w:rFonts w:ascii="Times New Roman" w:hAnsi="Times New Roman"/>
          <w:b/>
          <w:sz w:val="28"/>
          <w:szCs w:val="28"/>
          <w:lang w:val="sr-Cyrl-CS"/>
        </w:rPr>
      </w:pPr>
      <w:r w:rsidRPr="00DF42E9">
        <w:rPr>
          <w:rFonts w:ascii="Times New Roman" w:hAnsi="Times New Roman"/>
          <w:b/>
          <w:sz w:val="28"/>
          <w:szCs w:val="28"/>
          <w:lang w:val="sr-Cyrl-CS"/>
        </w:rPr>
        <w:t xml:space="preserve">СЛАБОСТИ НАШЕ ШКОЛЕ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Опадање броја деце; </w:t>
      </w:r>
    </w:p>
    <w:p w:rsid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Рад у две смене отежава организовање ваннаставних активности; </w:t>
      </w:r>
    </w:p>
    <w:p w:rsidR="00711E66"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Присутност великог броја ученика путника из околних села;</w:t>
      </w:r>
    </w:p>
    <w:p w:rsidR="00711E66"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Повећање броја изостанака ученика из године у годину;</w:t>
      </w:r>
    </w:p>
    <w:p w:rsidR="00711E66" w:rsidRPr="00BF30B8" w:rsidRDefault="00711E6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Постојање великог броја нставника који раде у више школа што утиче на организацију наставе</w:t>
      </w:r>
      <w:r w:rsidR="00BF30B8">
        <w:rPr>
          <w:rFonts w:ascii="Times New Roman" w:hAnsi="Times New Roman"/>
          <w:sz w:val="28"/>
          <w:szCs w:val="28"/>
          <w:lang w:val="sr-Cyrl-CS"/>
        </w:rPr>
        <w:t>;</w:t>
      </w:r>
    </w:p>
    <w:p w:rsidR="007911D4" w:rsidRPr="00DF42E9" w:rsidRDefault="007911D4"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Недостатак кабинета за предметну наставу;</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Неадекватно опремљена сала за физичко;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Недовољно уређено школско двориште;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Недостатак адекватног простора за приредбе и свечаности;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Наставници не дају увек повратне информације о напредовању ученика;  </w:t>
      </w:r>
    </w:p>
    <w:p w:rsidR="00DF42E9" w:rsidRP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Не постоји посебан простор за индивидуалне састанке наставника са родитељима и ученицима;   </w:t>
      </w:r>
    </w:p>
    <w:p w:rsidR="00DF42E9" w:rsidRDefault="00DF42E9" w:rsidP="00093234">
      <w:pPr>
        <w:pStyle w:val="ListParagraph"/>
        <w:numPr>
          <w:ilvl w:val="0"/>
          <w:numId w:val="9"/>
        </w:num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Недостатак материјалних средстава; </w:t>
      </w:r>
    </w:p>
    <w:p w:rsidR="000F0336" w:rsidRPr="00DF42E9" w:rsidRDefault="000F0336" w:rsidP="00093234">
      <w:pPr>
        <w:pStyle w:val="ListParagraph"/>
        <w:numPr>
          <w:ilvl w:val="0"/>
          <w:numId w:val="9"/>
        </w:num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Не</w:t>
      </w:r>
      <w:r w:rsidR="007911D4">
        <w:rPr>
          <w:rFonts w:ascii="Times New Roman" w:hAnsi="Times New Roman"/>
          <w:sz w:val="28"/>
          <w:szCs w:val="28"/>
          <w:lang w:val="sr-Cyrl-CS"/>
        </w:rPr>
        <w:t>достатак интернет конекције у истуреним одељењима;</w:t>
      </w:r>
    </w:p>
    <w:p w:rsidR="00DF42E9" w:rsidRPr="006F1F6F" w:rsidRDefault="006F1F6F" w:rsidP="00DF42E9">
      <w:pPr>
        <w:spacing w:before="240" w:after="0" w:line="240" w:lineRule="auto"/>
        <w:jc w:val="both"/>
        <w:rPr>
          <w:rFonts w:ascii="Times New Roman" w:hAnsi="Times New Roman"/>
          <w:sz w:val="28"/>
          <w:szCs w:val="28"/>
          <w:lang w:val="sr-Cyrl-CS"/>
        </w:rPr>
      </w:pPr>
      <w:r>
        <w:rPr>
          <w:rFonts w:ascii="Times New Roman" w:hAnsi="Times New Roman"/>
          <w:sz w:val="28"/>
          <w:szCs w:val="28"/>
          <w:lang w:val="sr-Cyrl-CS"/>
        </w:rPr>
        <w:t xml:space="preserve"> </w:t>
      </w:r>
      <w:r w:rsidR="00DF42E9" w:rsidRPr="00DF42E9">
        <w:rPr>
          <w:rFonts w:ascii="Times New Roman" w:hAnsi="Times New Roman"/>
          <w:b/>
          <w:sz w:val="28"/>
          <w:szCs w:val="28"/>
          <w:lang w:val="sr-Cyrl-CS"/>
        </w:rPr>
        <w:t xml:space="preserve">Потребе које су препознате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 Повећање мотивације наставника, родитеља, ученика и партнера.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Даље уређење школског простора.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Даље опремање школе.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Организовање и реализација пројеката и креативних и иновативних програма.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Развијање стратегије и мреже за ефикасније информисање.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Развијање стратегије за подршку новопридошлим члановима колектива и ученицима.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Промовисање позитивних примера ученика и наставника. </w:t>
      </w:r>
    </w:p>
    <w:p w:rsidR="00DF42E9"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xml:space="preserve"> • Развијање конструктивнијих односа са родитељима.  </w:t>
      </w:r>
    </w:p>
    <w:p w:rsidR="006F1F6F" w:rsidRPr="00DF42E9" w:rsidRDefault="00DF42E9" w:rsidP="00DF42E9">
      <w:pPr>
        <w:spacing w:before="240" w:after="0" w:line="240" w:lineRule="auto"/>
        <w:jc w:val="both"/>
        <w:rPr>
          <w:rFonts w:ascii="Times New Roman" w:hAnsi="Times New Roman"/>
          <w:sz w:val="28"/>
          <w:szCs w:val="28"/>
          <w:lang w:val="sr-Cyrl-CS"/>
        </w:rPr>
      </w:pPr>
      <w:r w:rsidRPr="00DF42E9">
        <w:rPr>
          <w:rFonts w:ascii="Times New Roman" w:hAnsi="Times New Roman"/>
          <w:sz w:val="28"/>
          <w:szCs w:val="28"/>
          <w:lang w:val="sr-Cyrl-CS"/>
        </w:rPr>
        <w:t>• Заинтересовати и укључити волонтере, студент</w:t>
      </w:r>
      <w:r w:rsidR="006F1F6F">
        <w:rPr>
          <w:rFonts w:ascii="Times New Roman" w:hAnsi="Times New Roman"/>
          <w:sz w:val="28"/>
          <w:szCs w:val="28"/>
          <w:lang w:val="sr-Cyrl-CS"/>
        </w:rPr>
        <w:t>е и бивше ученике у рад школе</w:t>
      </w:r>
    </w:p>
    <w:p w:rsidR="008C37B2" w:rsidRDefault="008C37B2" w:rsidP="00BE7CCA">
      <w:pPr>
        <w:pStyle w:val="Heading1"/>
        <w:rPr>
          <w:lang w:val="sr-Cyrl-CS"/>
        </w:rPr>
      </w:pPr>
    </w:p>
    <w:p w:rsidR="008C37B2" w:rsidRPr="008C37B2" w:rsidRDefault="006F1F6F" w:rsidP="008C37B2">
      <w:pPr>
        <w:pStyle w:val="Heading1"/>
        <w:ind w:left="522"/>
        <w:rPr>
          <w:rFonts w:ascii="Times New Roman" w:hAnsi="Times New Roman" w:cs="Times New Roman"/>
          <w:sz w:val="28"/>
          <w:lang w:val="sr-Cyrl-CS"/>
        </w:rPr>
      </w:pPr>
      <w:r>
        <w:rPr>
          <w:rFonts w:ascii="Times New Roman" w:hAnsi="Times New Roman" w:cs="Times New Roman"/>
          <w:sz w:val="28"/>
          <w:lang w:val="sr-Cyrl-CS"/>
        </w:rPr>
        <w:t xml:space="preserve">3. </w:t>
      </w:r>
      <w:bookmarkStart w:id="13" w:name="_Toc48523147"/>
      <w:r w:rsidR="008C37B2" w:rsidRPr="008C37B2">
        <w:rPr>
          <w:rFonts w:ascii="Times New Roman" w:hAnsi="Times New Roman" w:cs="Times New Roman"/>
          <w:sz w:val="28"/>
          <w:lang w:val="sr-Cyrl-CS"/>
        </w:rPr>
        <w:t>МИСИЈА НАШЕ ШКОЛЕ</w:t>
      </w:r>
      <w:bookmarkEnd w:id="13"/>
    </w:p>
    <w:p w:rsidR="008C37B2" w:rsidRPr="008C37B2" w:rsidRDefault="008C37B2" w:rsidP="008C37B2">
      <w:pPr>
        <w:pStyle w:val="Heading1"/>
        <w:rPr>
          <w:rFonts w:ascii="Times New Roman" w:hAnsi="Times New Roman" w:cs="Times New Roman"/>
          <w:sz w:val="28"/>
          <w:lang w:val="sr-Cyrl-CS"/>
        </w:rPr>
      </w:pPr>
      <w:r w:rsidRPr="008C37B2">
        <w:rPr>
          <w:rFonts w:ascii="Times New Roman" w:hAnsi="Times New Roman" w:cs="Times New Roman"/>
          <w:sz w:val="28"/>
          <w:lang w:val="sr-Cyrl-CS"/>
        </w:rPr>
        <w:t xml:space="preserve"> </w:t>
      </w:r>
    </w:p>
    <w:p w:rsidR="008C37B2" w:rsidRPr="008C37B2" w:rsidRDefault="008C37B2" w:rsidP="008C37B2">
      <w:pPr>
        <w:pStyle w:val="Heading1"/>
        <w:ind w:firstLine="522"/>
        <w:jc w:val="both"/>
        <w:rPr>
          <w:rFonts w:ascii="Times New Roman" w:hAnsi="Times New Roman" w:cs="Times New Roman"/>
          <w:i/>
          <w:sz w:val="28"/>
          <w:u w:val="single"/>
          <w:lang w:val="sr-Cyrl-CS"/>
        </w:rPr>
      </w:pPr>
      <w:bookmarkStart w:id="14" w:name="_Toc48523148"/>
      <w:r w:rsidRPr="008C37B2">
        <w:rPr>
          <w:rFonts w:ascii="Times New Roman" w:hAnsi="Times New Roman" w:cs="Times New Roman"/>
          <w:i/>
          <w:sz w:val="28"/>
          <w:u w:val="single"/>
          <w:lang w:val="sr-Cyrl-CS"/>
        </w:rPr>
        <w:t>Мисија наше школе је да даљим унапређењем наставе и учења подстичемо свестрани развој личности ученика</w:t>
      </w:r>
      <w:r>
        <w:rPr>
          <w:rFonts w:ascii="Times New Roman" w:hAnsi="Times New Roman" w:cs="Times New Roman"/>
          <w:i/>
          <w:sz w:val="28"/>
          <w:u w:val="single"/>
          <w:lang w:val="sr-Cyrl-CS"/>
        </w:rPr>
        <w:t>,  и њихова  интересовања и потребе</w:t>
      </w:r>
      <w:r w:rsidRPr="008C37B2">
        <w:rPr>
          <w:rFonts w:ascii="Times New Roman" w:hAnsi="Times New Roman" w:cs="Times New Roman"/>
          <w:i/>
          <w:sz w:val="28"/>
          <w:u w:val="single"/>
          <w:lang w:val="sr-Cyrl-CS"/>
        </w:rPr>
        <w:t>. Уважавање различитости, као и неговање духа међусобне толеранције, за нас представљају главну смерницу у даљем унапређењу.</w:t>
      </w:r>
      <w:bookmarkEnd w:id="14"/>
      <w:r w:rsidRPr="008C37B2">
        <w:rPr>
          <w:rFonts w:ascii="Times New Roman" w:hAnsi="Times New Roman" w:cs="Times New Roman"/>
          <w:i/>
          <w:sz w:val="28"/>
          <w:u w:val="single"/>
          <w:lang w:val="sr-Cyrl-CS"/>
        </w:rPr>
        <w:t xml:space="preserve">  </w:t>
      </w:r>
    </w:p>
    <w:p w:rsidR="008C37B2" w:rsidRPr="007045D1" w:rsidRDefault="008C37B2" w:rsidP="008C37B2">
      <w:pPr>
        <w:pStyle w:val="Heading1"/>
        <w:jc w:val="both"/>
        <w:rPr>
          <w:rFonts w:ascii="Times New Roman" w:hAnsi="Times New Roman" w:cs="Times New Roman"/>
          <w:b w:val="0"/>
          <w:sz w:val="28"/>
          <w:lang w:val="sr-Cyrl-CS"/>
        </w:rPr>
      </w:pPr>
      <w:bookmarkStart w:id="15" w:name="_Toc48523149"/>
      <w:r w:rsidRPr="007045D1">
        <w:rPr>
          <w:rFonts w:ascii="Times New Roman" w:hAnsi="Times New Roman" w:cs="Times New Roman"/>
          <w:b w:val="0"/>
          <w:sz w:val="28"/>
          <w:lang w:val="sr-Cyrl-CS"/>
        </w:rPr>
        <w:t>Задатак наше школе је да кроз образовно-васпитни процес и ваннаставне активности ученици усвајају знања из различитих области уз уважавање специфичних потреба сваког детета и њихових идивидуалних разлика. Подстичемо и негујемо савремену наставу и позитивне људске вредности, припремајући децу за будући живот.</w:t>
      </w:r>
      <w:bookmarkEnd w:id="15"/>
      <w:r w:rsidRPr="007045D1">
        <w:rPr>
          <w:rFonts w:ascii="Times New Roman" w:hAnsi="Times New Roman" w:cs="Times New Roman"/>
          <w:b w:val="0"/>
          <w:sz w:val="28"/>
          <w:lang w:val="sr-Cyrl-CS"/>
        </w:rPr>
        <w:t xml:space="preserve"> </w:t>
      </w:r>
    </w:p>
    <w:p w:rsidR="008C37B2" w:rsidRPr="007045D1" w:rsidRDefault="008C37B2" w:rsidP="008C37B2">
      <w:pPr>
        <w:pStyle w:val="Heading1"/>
        <w:jc w:val="both"/>
        <w:rPr>
          <w:rFonts w:ascii="Times New Roman" w:hAnsi="Times New Roman" w:cs="Times New Roman"/>
          <w:b w:val="0"/>
          <w:sz w:val="28"/>
          <w:lang w:val="sr-Cyrl-CS"/>
        </w:rPr>
      </w:pPr>
      <w:bookmarkStart w:id="16" w:name="_Toc48523150"/>
      <w:r w:rsidRPr="007045D1">
        <w:rPr>
          <w:rFonts w:ascii="Times New Roman" w:hAnsi="Times New Roman" w:cs="Times New Roman"/>
          <w:b w:val="0"/>
          <w:sz w:val="28"/>
          <w:lang w:val="sr-Cyrl-CS"/>
        </w:rPr>
        <w:t>У нашој школи се сви развијамо и стално учимо  стремећи ка вишем и бољем. Сваки успех нам је само подстицај да знамо да можемо још боље и да границе за нас не постоје.  Постижемо одличне резултате на такмичењима на свим нивоима.  Посебно негујемо и одувек смо били успешни у спортским активностима.</w:t>
      </w:r>
      <w:bookmarkEnd w:id="16"/>
      <w:r w:rsidRPr="007045D1">
        <w:rPr>
          <w:rFonts w:ascii="Times New Roman" w:hAnsi="Times New Roman" w:cs="Times New Roman"/>
          <w:b w:val="0"/>
          <w:sz w:val="28"/>
          <w:lang w:val="sr-Cyrl-CS"/>
        </w:rPr>
        <w:t xml:space="preserve"> </w:t>
      </w:r>
    </w:p>
    <w:p w:rsidR="008C37B2" w:rsidRPr="007045D1" w:rsidRDefault="008C37B2" w:rsidP="008C37B2">
      <w:pPr>
        <w:pStyle w:val="Heading1"/>
        <w:rPr>
          <w:rFonts w:ascii="Times New Roman" w:hAnsi="Times New Roman" w:cs="Times New Roman"/>
          <w:b w:val="0"/>
          <w:sz w:val="28"/>
          <w:lang w:val="sr-Cyrl-CS"/>
        </w:rPr>
      </w:pPr>
      <w:r w:rsidRPr="007045D1">
        <w:rPr>
          <w:rFonts w:ascii="Times New Roman" w:hAnsi="Times New Roman" w:cs="Times New Roman"/>
          <w:b w:val="0"/>
          <w:sz w:val="28"/>
          <w:lang w:val="sr-Cyrl-CS"/>
        </w:rPr>
        <w:t xml:space="preserve"> </w:t>
      </w:r>
    </w:p>
    <w:p w:rsidR="008C37B2" w:rsidRPr="008C37B2" w:rsidRDefault="008C37B2" w:rsidP="00093234">
      <w:pPr>
        <w:pStyle w:val="Heading1"/>
        <w:numPr>
          <w:ilvl w:val="0"/>
          <w:numId w:val="7"/>
        </w:numPr>
        <w:rPr>
          <w:rFonts w:ascii="Times New Roman" w:hAnsi="Times New Roman" w:cs="Times New Roman"/>
          <w:sz w:val="28"/>
          <w:lang w:val="sr-Cyrl-CS"/>
        </w:rPr>
      </w:pPr>
      <w:bookmarkStart w:id="17" w:name="_Toc48523151"/>
      <w:r w:rsidRPr="008C37B2">
        <w:rPr>
          <w:rFonts w:ascii="Times New Roman" w:hAnsi="Times New Roman" w:cs="Times New Roman"/>
          <w:sz w:val="28"/>
          <w:lang w:val="sr-Cyrl-CS"/>
        </w:rPr>
        <w:t>ВИЗИЈА НАШЕ ШКОЛЕ</w:t>
      </w:r>
      <w:bookmarkEnd w:id="17"/>
      <w:r w:rsidRPr="008C37B2">
        <w:rPr>
          <w:rFonts w:ascii="Times New Roman" w:hAnsi="Times New Roman" w:cs="Times New Roman"/>
          <w:sz w:val="28"/>
          <w:lang w:val="sr-Cyrl-CS"/>
        </w:rPr>
        <w:t xml:space="preserve"> </w:t>
      </w:r>
    </w:p>
    <w:p w:rsidR="008C37B2" w:rsidRPr="008C37B2" w:rsidRDefault="008C37B2" w:rsidP="008C37B2">
      <w:pPr>
        <w:pStyle w:val="Heading1"/>
        <w:rPr>
          <w:rFonts w:ascii="Times New Roman" w:hAnsi="Times New Roman" w:cs="Times New Roman"/>
          <w:sz w:val="28"/>
          <w:lang w:val="sr-Cyrl-CS"/>
        </w:rPr>
      </w:pPr>
      <w:r w:rsidRPr="008C37B2">
        <w:rPr>
          <w:rFonts w:ascii="Times New Roman" w:hAnsi="Times New Roman" w:cs="Times New Roman"/>
          <w:sz w:val="28"/>
          <w:lang w:val="sr-Cyrl-CS"/>
        </w:rPr>
        <w:t xml:space="preserve"> </w:t>
      </w:r>
    </w:p>
    <w:p w:rsidR="008C37B2" w:rsidRPr="008C37B2" w:rsidRDefault="008C37B2" w:rsidP="008C37B2">
      <w:pPr>
        <w:pStyle w:val="Heading1"/>
        <w:ind w:firstLine="522"/>
        <w:jc w:val="both"/>
        <w:rPr>
          <w:rFonts w:ascii="Times New Roman" w:hAnsi="Times New Roman" w:cs="Times New Roman"/>
          <w:i/>
          <w:sz w:val="28"/>
          <w:u w:val="single"/>
          <w:lang w:val="sr-Cyrl-CS"/>
        </w:rPr>
      </w:pPr>
      <w:bookmarkStart w:id="18" w:name="_Toc48523152"/>
      <w:r w:rsidRPr="008C37B2">
        <w:rPr>
          <w:rFonts w:ascii="Times New Roman" w:hAnsi="Times New Roman" w:cs="Times New Roman"/>
          <w:i/>
          <w:sz w:val="28"/>
          <w:u w:val="single"/>
          <w:lang w:val="sr-Cyrl-CS"/>
        </w:rPr>
        <w:t>Тежимо да будемо школа која константно унапређује и осавремењује наставни процес, развија мотивацију за учење, способности, интересовања ученика и оспособљава ученике за примену знања у пракси.</w:t>
      </w:r>
      <w:bookmarkEnd w:id="18"/>
      <w:r w:rsidRPr="008C37B2">
        <w:rPr>
          <w:rFonts w:ascii="Times New Roman" w:hAnsi="Times New Roman" w:cs="Times New Roman"/>
          <w:i/>
          <w:sz w:val="28"/>
          <w:u w:val="single"/>
          <w:lang w:val="sr-Cyrl-CS"/>
        </w:rPr>
        <w:t xml:space="preserve"> </w:t>
      </w:r>
    </w:p>
    <w:p w:rsidR="008C37B2" w:rsidRPr="007045D1" w:rsidRDefault="007045D1" w:rsidP="007045D1">
      <w:pPr>
        <w:pStyle w:val="Heading1"/>
        <w:jc w:val="both"/>
        <w:rPr>
          <w:rFonts w:ascii="Times New Roman" w:hAnsi="Times New Roman" w:cs="Times New Roman"/>
          <w:b w:val="0"/>
          <w:sz w:val="28"/>
          <w:lang w:val="sr-Cyrl-CS"/>
        </w:rPr>
      </w:pPr>
      <w:bookmarkStart w:id="19" w:name="_Toc48523153"/>
      <w:r w:rsidRPr="007045D1">
        <w:rPr>
          <w:rFonts w:ascii="Times New Roman" w:hAnsi="Times New Roman" w:cs="Times New Roman"/>
          <w:b w:val="0"/>
          <w:sz w:val="28"/>
          <w:lang w:val="sr-Cyrl-CS"/>
        </w:rPr>
        <w:lastRenderedPageBreak/>
        <w:t xml:space="preserve">Настојимо </w:t>
      </w:r>
      <w:r w:rsidR="008C37B2" w:rsidRPr="007045D1">
        <w:rPr>
          <w:rFonts w:ascii="Times New Roman" w:hAnsi="Times New Roman" w:cs="Times New Roman"/>
          <w:b w:val="0"/>
          <w:sz w:val="28"/>
          <w:lang w:val="sr-Cyrl-CS"/>
        </w:rPr>
        <w:t xml:space="preserve"> да имамо стручне наставнике, који се стално усавршавају, користе савремене технологије и м</w:t>
      </w:r>
      <w:r w:rsidRPr="007045D1">
        <w:rPr>
          <w:rFonts w:ascii="Times New Roman" w:hAnsi="Times New Roman" w:cs="Times New Roman"/>
          <w:b w:val="0"/>
          <w:sz w:val="28"/>
          <w:lang w:val="sr-Cyrl-CS"/>
        </w:rPr>
        <w:t>етоде и технике учења,</w:t>
      </w:r>
      <w:r w:rsidR="008C37B2" w:rsidRPr="007045D1">
        <w:rPr>
          <w:rFonts w:ascii="Times New Roman" w:hAnsi="Times New Roman" w:cs="Times New Roman"/>
          <w:b w:val="0"/>
          <w:sz w:val="28"/>
          <w:lang w:val="sr-Cyrl-CS"/>
        </w:rPr>
        <w:t xml:space="preserve"> размењују искуства и радећи на сопственом усавршавању унапређују наставни процес.</w:t>
      </w:r>
      <w:bookmarkEnd w:id="19"/>
      <w:r w:rsidR="008C37B2" w:rsidRPr="007045D1">
        <w:rPr>
          <w:rFonts w:ascii="Times New Roman" w:hAnsi="Times New Roman" w:cs="Times New Roman"/>
          <w:b w:val="0"/>
          <w:sz w:val="28"/>
          <w:lang w:val="sr-Cyrl-CS"/>
        </w:rPr>
        <w:t xml:space="preserve"> </w:t>
      </w:r>
    </w:p>
    <w:p w:rsidR="008C37B2" w:rsidRPr="007045D1" w:rsidRDefault="007045D1" w:rsidP="007045D1">
      <w:pPr>
        <w:pStyle w:val="Heading1"/>
        <w:jc w:val="both"/>
        <w:rPr>
          <w:rFonts w:ascii="Times New Roman" w:hAnsi="Times New Roman" w:cs="Times New Roman"/>
          <w:b w:val="0"/>
          <w:sz w:val="28"/>
          <w:lang w:val="sr-Cyrl-CS"/>
        </w:rPr>
      </w:pPr>
      <w:bookmarkStart w:id="20" w:name="_Toc48523154"/>
      <w:r w:rsidRPr="007045D1">
        <w:rPr>
          <w:rFonts w:ascii="Times New Roman" w:hAnsi="Times New Roman" w:cs="Times New Roman"/>
          <w:b w:val="0"/>
          <w:sz w:val="28"/>
          <w:lang w:val="sr-Cyrl-CS"/>
        </w:rPr>
        <w:t>Настојимо</w:t>
      </w:r>
      <w:r w:rsidR="008C37B2" w:rsidRPr="007045D1">
        <w:rPr>
          <w:rFonts w:ascii="Times New Roman" w:hAnsi="Times New Roman" w:cs="Times New Roman"/>
          <w:b w:val="0"/>
          <w:sz w:val="28"/>
          <w:lang w:val="sr-Cyrl-CS"/>
        </w:rPr>
        <w:t xml:space="preserve"> да будемо школа у којој наставници и ученици заједно уче, вреднују и самовреднују процес учења и подучавања и стално га унапређују стварајући вредности које одговарају савременим и будућим изазовима и који својим радом и знањем промовишу значај инклузивног друштва.</w:t>
      </w:r>
      <w:bookmarkEnd w:id="20"/>
      <w:r w:rsidR="008C37B2" w:rsidRPr="007045D1">
        <w:rPr>
          <w:rFonts w:ascii="Times New Roman" w:hAnsi="Times New Roman" w:cs="Times New Roman"/>
          <w:b w:val="0"/>
          <w:sz w:val="28"/>
          <w:lang w:val="sr-Cyrl-CS"/>
        </w:rPr>
        <w:t xml:space="preserve"> </w:t>
      </w:r>
    </w:p>
    <w:p w:rsidR="008C37B2" w:rsidRPr="007045D1" w:rsidRDefault="008C37B2" w:rsidP="007045D1">
      <w:pPr>
        <w:pStyle w:val="Heading1"/>
        <w:jc w:val="both"/>
        <w:rPr>
          <w:rFonts w:ascii="Times New Roman" w:hAnsi="Times New Roman" w:cs="Times New Roman"/>
          <w:b w:val="0"/>
          <w:sz w:val="28"/>
          <w:lang w:val="sr-Cyrl-CS"/>
        </w:rPr>
      </w:pPr>
      <w:bookmarkStart w:id="21" w:name="_Toc48523155"/>
      <w:r w:rsidRPr="007045D1">
        <w:rPr>
          <w:rFonts w:ascii="Times New Roman" w:hAnsi="Times New Roman" w:cs="Times New Roman"/>
          <w:b w:val="0"/>
          <w:sz w:val="28"/>
          <w:lang w:val="sr-Cyrl-CS"/>
        </w:rPr>
        <w:t>Желимо школу у којој родитељи виде себе као активне уч</w:t>
      </w:r>
      <w:r w:rsidR="007045D1">
        <w:rPr>
          <w:rFonts w:ascii="Times New Roman" w:hAnsi="Times New Roman" w:cs="Times New Roman"/>
          <w:b w:val="0"/>
          <w:sz w:val="28"/>
          <w:lang w:val="sr-Cyrl-CS"/>
        </w:rPr>
        <w:t>еснике и прцесу доношења одлука и стварања пријатне атмосфере за рад.</w:t>
      </w:r>
      <w:bookmarkEnd w:id="21"/>
      <w:r w:rsidRPr="007045D1">
        <w:rPr>
          <w:rFonts w:ascii="Times New Roman" w:hAnsi="Times New Roman" w:cs="Times New Roman"/>
          <w:b w:val="0"/>
          <w:sz w:val="28"/>
          <w:lang w:val="sr-Cyrl-CS"/>
        </w:rPr>
        <w:t xml:space="preserve"> </w:t>
      </w:r>
    </w:p>
    <w:p w:rsidR="008C37B2" w:rsidRPr="007045D1" w:rsidRDefault="008C37B2" w:rsidP="007045D1">
      <w:pPr>
        <w:pStyle w:val="Heading1"/>
        <w:jc w:val="both"/>
        <w:rPr>
          <w:rFonts w:ascii="Times New Roman" w:hAnsi="Times New Roman" w:cs="Times New Roman"/>
          <w:b w:val="0"/>
          <w:sz w:val="28"/>
          <w:lang w:val="sr-Cyrl-CS"/>
        </w:rPr>
      </w:pPr>
      <w:bookmarkStart w:id="22" w:name="_Toc48523156"/>
      <w:r w:rsidRPr="007045D1">
        <w:rPr>
          <w:rFonts w:ascii="Times New Roman" w:hAnsi="Times New Roman" w:cs="Times New Roman"/>
          <w:b w:val="0"/>
          <w:sz w:val="28"/>
          <w:lang w:val="sr-Cyrl-CS"/>
        </w:rPr>
        <w:t>Желимо да у школи  развијамо свест о потреби ненасилног понашања,  узајамног разумевање ученика, наставника и родитеља.</w:t>
      </w:r>
      <w:bookmarkEnd w:id="22"/>
      <w:r w:rsidRPr="007045D1">
        <w:rPr>
          <w:rFonts w:ascii="Times New Roman" w:hAnsi="Times New Roman" w:cs="Times New Roman"/>
          <w:b w:val="0"/>
          <w:sz w:val="28"/>
          <w:lang w:val="sr-Cyrl-CS"/>
        </w:rPr>
        <w:t xml:space="preserve"> </w:t>
      </w:r>
    </w:p>
    <w:p w:rsidR="008C37B2" w:rsidRPr="007045D1" w:rsidRDefault="008C37B2" w:rsidP="007045D1">
      <w:pPr>
        <w:pStyle w:val="Heading1"/>
        <w:jc w:val="both"/>
        <w:rPr>
          <w:rFonts w:ascii="Times New Roman" w:hAnsi="Times New Roman" w:cs="Times New Roman"/>
          <w:b w:val="0"/>
          <w:sz w:val="28"/>
          <w:lang w:val="sr-Cyrl-CS"/>
        </w:rPr>
      </w:pPr>
      <w:bookmarkStart w:id="23" w:name="_Toc48523157"/>
      <w:r w:rsidRPr="007045D1">
        <w:rPr>
          <w:rFonts w:ascii="Times New Roman" w:hAnsi="Times New Roman" w:cs="Times New Roman"/>
          <w:b w:val="0"/>
          <w:sz w:val="28"/>
          <w:lang w:val="sr-Cyrl-CS"/>
        </w:rPr>
        <w:t>Желимо да у школи негујемо развој личних капацитета сваког детета, толеранцију на разлике, прихватање и хуман однос међу ученицима.</w:t>
      </w:r>
      <w:bookmarkEnd w:id="23"/>
      <w:r w:rsidRPr="007045D1">
        <w:rPr>
          <w:rFonts w:ascii="Times New Roman" w:hAnsi="Times New Roman" w:cs="Times New Roman"/>
          <w:b w:val="0"/>
          <w:sz w:val="28"/>
          <w:lang w:val="sr-Cyrl-CS"/>
        </w:rPr>
        <w:t xml:space="preserve"> </w:t>
      </w:r>
    </w:p>
    <w:p w:rsidR="00494F2E" w:rsidRPr="007045D1" w:rsidRDefault="008C37B2" w:rsidP="007045D1">
      <w:pPr>
        <w:pStyle w:val="Heading1"/>
        <w:jc w:val="both"/>
        <w:rPr>
          <w:rFonts w:ascii="Times New Roman" w:hAnsi="Times New Roman" w:cs="Times New Roman"/>
          <w:b w:val="0"/>
          <w:sz w:val="28"/>
          <w:lang w:val="sr-Cyrl-CS"/>
        </w:rPr>
      </w:pPr>
      <w:bookmarkStart w:id="24" w:name="_Toc48523158"/>
      <w:r w:rsidRPr="007045D1">
        <w:rPr>
          <w:rFonts w:ascii="Times New Roman" w:hAnsi="Times New Roman" w:cs="Times New Roman"/>
          <w:b w:val="0"/>
          <w:sz w:val="28"/>
          <w:lang w:val="sr-Cyrl-CS"/>
        </w:rPr>
        <w:t>Желимо да промовишемо целоживотно учење као најбољи начин личног развоја у корист друштва.</w:t>
      </w:r>
      <w:bookmarkEnd w:id="24"/>
      <w:r w:rsidRPr="007045D1">
        <w:rPr>
          <w:rFonts w:ascii="Times New Roman" w:hAnsi="Times New Roman" w:cs="Times New Roman"/>
          <w:b w:val="0"/>
          <w:sz w:val="28"/>
          <w:lang w:val="sr-Cyrl-CS"/>
        </w:rPr>
        <w:t xml:space="preserve"> </w:t>
      </w:r>
    </w:p>
    <w:p w:rsidR="00A32386" w:rsidRDefault="00A32386" w:rsidP="00093234">
      <w:pPr>
        <w:pStyle w:val="Heading1"/>
        <w:numPr>
          <w:ilvl w:val="0"/>
          <w:numId w:val="7"/>
        </w:numPr>
        <w:rPr>
          <w:rFonts w:ascii="Times New Roman" w:hAnsi="Times New Roman" w:cs="Times New Roman"/>
          <w:sz w:val="28"/>
          <w:lang w:val="sr-Cyrl-CS"/>
        </w:rPr>
      </w:pPr>
      <w:bookmarkStart w:id="25" w:name="_Toc48523159"/>
      <w:r w:rsidRPr="007045D1">
        <w:rPr>
          <w:rFonts w:ascii="Times New Roman" w:hAnsi="Times New Roman" w:cs="Times New Roman"/>
          <w:sz w:val="28"/>
          <w:lang w:val="sr-Cyrl-CS"/>
        </w:rPr>
        <w:t>НАСТАВА И ВАННАСТАВНЕ АКТИВНОСТИ</w:t>
      </w:r>
      <w:bookmarkEnd w:id="25"/>
    </w:p>
    <w:p w:rsidR="007045D1" w:rsidRDefault="007045D1" w:rsidP="007045D1">
      <w:pPr>
        <w:pStyle w:val="NoSpacing"/>
        <w:ind w:left="522"/>
        <w:rPr>
          <w:lang w:val="sr-Cyrl-CS"/>
        </w:rPr>
      </w:pPr>
    </w:p>
    <w:p w:rsidR="007045D1" w:rsidRDefault="007045D1" w:rsidP="007045D1">
      <w:pPr>
        <w:pStyle w:val="NoSpacing"/>
        <w:ind w:left="522"/>
        <w:rPr>
          <w:lang w:val="sr-Cyrl-CS"/>
        </w:rPr>
      </w:pPr>
    </w:p>
    <w:p w:rsidR="007045D1" w:rsidRPr="007045D1" w:rsidRDefault="007045D1" w:rsidP="007045D1">
      <w:pPr>
        <w:pStyle w:val="NoSpacing"/>
        <w:ind w:left="522"/>
        <w:rPr>
          <w:lang w:val="sr-Cyrl-CS"/>
        </w:rPr>
      </w:pPr>
    </w:p>
    <w:p w:rsidR="007045D1" w:rsidRPr="007045D1" w:rsidRDefault="007045D1" w:rsidP="007045D1">
      <w:pPr>
        <w:autoSpaceDE w:val="0"/>
        <w:autoSpaceDN w:val="0"/>
        <w:adjustRightInd w:val="0"/>
        <w:spacing w:after="0" w:line="240" w:lineRule="auto"/>
        <w:jc w:val="both"/>
        <w:rPr>
          <w:rFonts w:ascii="Times New Roman" w:hAnsi="Times New Roman"/>
          <w:b/>
          <w:i/>
          <w:sz w:val="28"/>
          <w:szCs w:val="28"/>
        </w:rPr>
      </w:pPr>
      <w:r w:rsidRPr="007045D1">
        <w:rPr>
          <w:rFonts w:ascii="Times New Roman" w:hAnsi="Times New Roman"/>
          <w:b/>
          <w:i/>
          <w:sz w:val="28"/>
          <w:szCs w:val="28"/>
          <w:lang w:val="sr-Cyrl-RS"/>
        </w:rPr>
        <w:t>5.1.</w:t>
      </w:r>
      <w:r w:rsidR="00AB1F78">
        <w:rPr>
          <w:rFonts w:ascii="Times New Roman" w:hAnsi="Times New Roman"/>
          <w:b/>
          <w:i/>
          <w:sz w:val="28"/>
          <w:szCs w:val="28"/>
          <w:lang w:val="sr-Cyrl-RS"/>
        </w:rPr>
        <w:t xml:space="preserve">  </w:t>
      </w:r>
      <w:r w:rsidRPr="007045D1">
        <w:rPr>
          <w:rFonts w:ascii="Times New Roman" w:hAnsi="Times New Roman"/>
          <w:b/>
          <w:i/>
          <w:sz w:val="28"/>
          <w:szCs w:val="28"/>
        </w:rPr>
        <w:t xml:space="preserve">ПЛАН И ПРОГРАМ НАСТАВЕ И УЧЕЊА ОБАВЕЗНИХ ПРЕДМЕТА ПО РАЗРЕДИМА ОСНОВНОГ ОБРАЗОВАЊА И ВАСПИТАЊА  </w:t>
      </w:r>
    </w:p>
    <w:p w:rsidR="00FA7E35" w:rsidRDefault="00FA7E35" w:rsidP="007045D1">
      <w:pPr>
        <w:autoSpaceDE w:val="0"/>
        <w:autoSpaceDN w:val="0"/>
        <w:adjustRightInd w:val="0"/>
        <w:spacing w:after="0" w:line="240" w:lineRule="auto"/>
        <w:jc w:val="both"/>
        <w:rPr>
          <w:rFonts w:ascii="Times New Roman" w:hAnsi="Times New Roman"/>
          <w:sz w:val="28"/>
          <w:szCs w:val="28"/>
        </w:rPr>
      </w:pPr>
    </w:p>
    <w:p w:rsidR="007045D1" w:rsidRPr="007045D1" w:rsidRDefault="007045D1" w:rsidP="00ED2655">
      <w:pPr>
        <w:autoSpaceDE w:val="0"/>
        <w:autoSpaceDN w:val="0"/>
        <w:adjustRightInd w:val="0"/>
        <w:spacing w:after="0" w:line="240" w:lineRule="auto"/>
        <w:ind w:firstLine="720"/>
        <w:jc w:val="both"/>
        <w:rPr>
          <w:rFonts w:ascii="Times New Roman" w:hAnsi="Times New Roman"/>
          <w:sz w:val="28"/>
          <w:szCs w:val="28"/>
        </w:rPr>
      </w:pPr>
      <w:r w:rsidRPr="007045D1">
        <w:rPr>
          <w:rFonts w:ascii="Times New Roman" w:hAnsi="Times New Roman"/>
          <w:sz w:val="28"/>
          <w:szCs w:val="28"/>
        </w:rPr>
        <w:t xml:space="preserve">План и програм наставе и учења обавезних предмета по разредима се реализује по следећим важећим документима :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Правилник о плану наставе и учења за први циклус основног образовања и васпитања и програму наставе и учења за: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Први разред основног образовања и васпитања („Просветни гласник“, број 10/17)  2. 2.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Други разред: Правилник о наставном плану и програму за први и други разред основног образовања и васпитања („Просветни гласник“, бр. 10/04, 20/04, 1/05, 3/06, 15/06, 2/08, 2/10, 7/10, 3/11, 7/11, 1/13, 4/13, 14/13, 5/14, 11/14, 11/16 и 6/17)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lastRenderedPageBreak/>
        <w:t xml:space="preserve">Трећи разред („Просветни гласник“, бр. 1/05, 15/06, 2/08, 2/10, 7/10, 7/11, 1/13 и 11/14 и 11/16)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Четврти разред основног образовања и васпитања („Просветни гласник“ 3/06, 15/06, 2/08, 3/11, 7/11, 1/13, 11/14, 11/16 и 7/17)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Правилник о наставном плану за други циклус основног образовања и васпитања и наставном програму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 Пети разред разред основног образовања и васпитања („Просветни гласник“, бр. 6/07, 2/10, 3/11, 1/13, 4/13, 11/16, 6/17, 8/17 и 9/17)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Шести разред основног образовања и васпитања („Просветни гласник“ бр. 5/08, 3/11,1/13, 5/14, 11/16 и 11/16-др.пропис)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Седми разред основног образовања и васпитања („Просветни гласник“, бр. 6/09,3/11, 8/13, 11/16 и 11/16-др.пропис)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Осми разред основног образовања и васпитања („Просветни гласник“, бр. 2/10,</w:t>
      </w:r>
      <w:r w:rsidRPr="007045D1">
        <w:rPr>
          <w:rFonts w:ascii="Times New Roman" w:hAnsi="Times New Roman"/>
          <w:sz w:val="28"/>
          <w:szCs w:val="28"/>
        </w:rPr>
        <w:t xml:space="preserve"> 3/11, 8/13, 5/14, 11/16, 11/16-др. пропис и 7/17)  </w:t>
      </w:r>
    </w:p>
    <w:p w:rsidR="00FA7E35"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 </w:t>
      </w:r>
    </w:p>
    <w:p w:rsidR="00FA7E35" w:rsidRDefault="00FA7E35" w:rsidP="007045D1">
      <w:pPr>
        <w:autoSpaceDE w:val="0"/>
        <w:autoSpaceDN w:val="0"/>
        <w:adjustRightInd w:val="0"/>
        <w:spacing w:after="0" w:line="240" w:lineRule="auto"/>
        <w:jc w:val="both"/>
        <w:rPr>
          <w:rFonts w:ascii="Times New Roman" w:hAnsi="Times New Roman"/>
          <w:sz w:val="28"/>
          <w:szCs w:val="28"/>
        </w:rPr>
      </w:pPr>
    </w:p>
    <w:p w:rsidR="007045D1" w:rsidRPr="00FA7E35" w:rsidRDefault="00FA7E35" w:rsidP="007045D1">
      <w:pPr>
        <w:autoSpaceDE w:val="0"/>
        <w:autoSpaceDN w:val="0"/>
        <w:adjustRightInd w:val="0"/>
        <w:spacing w:after="0" w:line="240" w:lineRule="auto"/>
        <w:jc w:val="both"/>
        <w:rPr>
          <w:rFonts w:ascii="Times New Roman" w:hAnsi="Times New Roman"/>
          <w:b/>
          <w:i/>
          <w:sz w:val="28"/>
          <w:szCs w:val="28"/>
        </w:rPr>
      </w:pPr>
      <w:r w:rsidRPr="00FA7E35">
        <w:rPr>
          <w:rFonts w:ascii="Times New Roman" w:hAnsi="Times New Roman"/>
          <w:b/>
          <w:i/>
          <w:sz w:val="28"/>
          <w:szCs w:val="28"/>
          <w:lang w:val="sr-Cyrl-RS"/>
        </w:rPr>
        <w:t>5.2.</w:t>
      </w:r>
      <w:r w:rsidR="00AB1F78">
        <w:rPr>
          <w:rFonts w:ascii="Times New Roman" w:hAnsi="Times New Roman"/>
          <w:b/>
          <w:i/>
          <w:sz w:val="28"/>
          <w:szCs w:val="28"/>
          <w:lang w:val="sr-Cyrl-RS"/>
        </w:rPr>
        <w:t xml:space="preserve">    </w:t>
      </w:r>
      <w:r w:rsidR="007045D1" w:rsidRPr="00FA7E35">
        <w:rPr>
          <w:rFonts w:ascii="Times New Roman" w:hAnsi="Times New Roman"/>
          <w:b/>
          <w:i/>
          <w:sz w:val="28"/>
          <w:szCs w:val="28"/>
        </w:rPr>
        <w:t xml:space="preserve">ИЗБОРНИ ПРОГРАМИ ПО РАЗРЕДИМА  </w:t>
      </w:r>
    </w:p>
    <w:p w:rsidR="00FA7E35" w:rsidRDefault="00FA7E35" w:rsidP="007045D1">
      <w:pPr>
        <w:autoSpaceDE w:val="0"/>
        <w:autoSpaceDN w:val="0"/>
        <w:adjustRightInd w:val="0"/>
        <w:spacing w:after="0" w:line="240" w:lineRule="auto"/>
        <w:jc w:val="both"/>
        <w:rPr>
          <w:rFonts w:ascii="Times New Roman" w:hAnsi="Times New Roman"/>
          <w:sz w:val="28"/>
          <w:szCs w:val="28"/>
        </w:rPr>
      </w:pPr>
    </w:p>
    <w:p w:rsidR="00FA7E35" w:rsidRPr="007045D1" w:rsidRDefault="00FA7E35" w:rsidP="007045D1">
      <w:pPr>
        <w:autoSpaceDE w:val="0"/>
        <w:autoSpaceDN w:val="0"/>
        <w:adjustRightInd w:val="0"/>
        <w:spacing w:after="0" w:line="240" w:lineRule="auto"/>
        <w:jc w:val="both"/>
        <w:rPr>
          <w:rFonts w:ascii="Times New Roman" w:hAnsi="Times New Roman"/>
          <w:sz w:val="28"/>
          <w:szCs w:val="28"/>
        </w:rPr>
      </w:pPr>
    </w:p>
    <w:p w:rsidR="007045D1" w:rsidRDefault="007045D1" w:rsidP="00ED2655">
      <w:pPr>
        <w:autoSpaceDE w:val="0"/>
        <w:autoSpaceDN w:val="0"/>
        <w:adjustRightInd w:val="0"/>
        <w:spacing w:after="0" w:line="240" w:lineRule="auto"/>
        <w:ind w:firstLine="720"/>
        <w:jc w:val="both"/>
        <w:rPr>
          <w:rFonts w:ascii="Times New Roman" w:hAnsi="Times New Roman"/>
          <w:sz w:val="28"/>
          <w:szCs w:val="28"/>
        </w:rPr>
      </w:pPr>
      <w:r w:rsidRPr="007045D1">
        <w:rPr>
          <w:rFonts w:ascii="Times New Roman" w:hAnsi="Times New Roman"/>
          <w:sz w:val="28"/>
          <w:szCs w:val="28"/>
        </w:rPr>
        <w:t>План и програм изборних програма, изборних предмета и слободних наставних активности по разредима се реализује по правилницима (Службени Гласник РС-Просветни Гласник). Ученици првог и четвртог разреда се анкетом опредељују за изборне програме</w:t>
      </w:r>
      <w:r w:rsidR="00FA7E35">
        <w:rPr>
          <w:rFonts w:ascii="Times New Roman" w:hAnsi="Times New Roman"/>
          <w:sz w:val="28"/>
          <w:szCs w:val="28"/>
          <w:lang w:val="sr-Cyrl-RS"/>
        </w:rPr>
        <w:t xml:space="preserve"> </w:t>
      </w:r>
      <w:r w:rsidRPr="007045D1">
        <w:rPr>
          <w:rFonts w:ascii="Times New Roman" w:hAnsi="Times New Roman"/>
          <w:sz w:val="28"/>
          <w:szCs w:val="28"/>
        </w:rPr>
        <w:t xml:space="preserve">-Верска настава и Грађанско васпитање. </w:t>
      </w:r>
      <w:r w:rsidR="00FA7E35">
        <w:rPr>
          <w:rFonts w:ascii="Times New Roman" w:hAnsi="Times New Roman"/>
          <w:sz w:val="28"/>
          <w:szCs w:val="28"/>
          <w:lang w:val="sr-Cyrl-RS"/>
        </w:rPr>
        <w:t>Други изборни језик ученици бирају у петом разреду.</w:t>
      </w:r>
      <w:r w:rsidR="00FA7E35">
        <w:rPr>
          <w:rFonts w:ascii="Times New Roman" w:hAnsi="Times New Roman"/>
          <w:sz w:val="28"/>
          <w:szCs w:val="28"/>
        </w:rPr>
        <w:t xml:space="preserve"> </w:t>
      </w:r>
      <w:r w:rsidR="00FA7E35">
        <w:rPr>
          <w:rFonts w:ascii="Times New Roman" w:hAnsi="Times New Roman"/>
          <w:sz w:val="28"/>
          <w:szCs w:val="28"/>
          <w:lang w:val="sr-Cyrl-RS"/>
        </w:rPr>
        <w:t>С</w:t>
      </w:r>
      <w:r w:rsidRPr="007045D1">
        <w:rPr>
          <w:rFonts w:ascii="Times New Roman" w:hAnsi="Times New Roman"/>
          <w:sz w:val="28"/>
          <w:szCs w:val="28"/>
        </w:rPr>
        <w:t xml:space="preserve">лободне наставне активности у </w:t>
      </w:r>
      <w:r w:rsidR="00FA7E35">
        <w:rPr>
          <w:rFonts w:ascii="Times New Roman" w:hAnsi="Times New Roman"/>
          <w:sz w:val="28"/>
          <w:szCs w:val="28"/>
          <w:lang w:val="sr-Cyrl-RS"/>
        </w:rPr>
        <w:t>другом и ваннаставне активности у четвртом</w:t>
      </w:r>
      <w:r w:rsidRPr="007045D1">
        <w:rPr>
          <w:rFonts w:ascii="Times New Roman" w:hAnsi="Times New Roman"/>
          <w:sz w:val="28"/>
          <w:szCs w:val="28"/>
        </w:rPr>
        <w:t xml:space="preserve"> разреду ученици бирају анкетом. Слободне наставне активности Чувари природе II-IV, Информатика и рачунарство V-VIII Цртање, сликање, вајање V-VIII Хор и оркестар V-VIII Изабрани спорт-шах V-VIII </w:t>
      </w:r>
    </w:p>
    <w:p w:rsidR="00FA7E35" w:rsidRPr="007045D1" w:rsidRDefault="00FA7E35" w:rsidP="007045D1">
      <w:pPr>
        <w:autoSpaceDE w:val="0"/>
        <w:autoSpaceDN w:val="0"/>
        <w:adjustRightInd w:val="0"/>
        <w:spacing w:after="0" w:line="240" w:lineRule="auto"/>
        <w:jc w:val="both"/>
        <w:rPr>
          <w:rFonts w:ascii="Times New Roman" w:hAnsi="Times New Roman"/>
          <w:sz w:val="28"/>
          <w:szCs w:val="28"/>
        </w:rPr>
      </w:pPr>
    </w:p>
    <w:p w:rsidR="007045D1" w:rsidRPr="00FA7E35" w:rsidRDefault="00FA7E35" w:rsidP="007045D1">
      <w:pPr>
        <w:autoSpaceDE w:val="0"/>
        <w:autoSpaceDN w:val="0"/>
        <w:adjustRightInd w:val="0"/>
        <w:spacing w:after="0" w:line="240" w:lineRule="auto"/>
        <w:jc w:val="both"/>
        <w:rPr>
          <w:rFonts w:ascii="Times New Roman" w:hAnsi="Times New Roman"/>
          <w:b/>
          <w:i/>
          <w:sz w:val="28"/>
          <w:szCs w:val="28"/>
        </w:rPr>
      </w:pPr>
      <w:r w:rsidRPr="00FA7E35">
        <w:rPr>
          <w:rFonts w:ascii="Times New Roman" w:hAnsi="Times New Roman"/>
          <w:b/>
          <w:i/>
          <w:sz w:val="28"/>
          <w:szCs w:val="28"/>
          <w:lang w:val="sr-Cyrl-RS"/>
        </w:rPr>
        <w:t>5.3.</w:t>
      </w:r>
      <w:r w:rsidR="007045D1" w:rsidRPr="00FA7E35">
        <w:rPr>
          <w:rFonts w:ascii="Times New Roman" w:hAnsi="Times New Roman"/>
          <w:b/>
          <w:i/>
          <w:sz w:val="28"/>
          <w:szCs w:val="28"/>
        </w:rPr>
        <w:t xml:space="preserve"> ПРОЈЕКТНА НАСТАВА  </w:t>
      </w:r>
    </w:p>
    <w:p w:rsidR="00FA7E35" w:rsidRPr="007045D1" w:rsidRDefault="00FA7E35" w:rsidP="007045D1">
      <w:pPr>
        <w:autoSpaceDE w:val="0"/>
        <w:autoSpaceDN w:val="0"/>
        <w:adjustRightInd w:val="0"/>
        <w:spacing w:after="0" w:line="240" w:lineRule="auto"/>
        <w:jc w:val="both"/>
        <w:rPr>
          <w:rFonts w:ascii="Times New Roman" w:hAnsi="Times New Roman"/>
          <w:sz w:val="28"/>
          <w:szCs w:val="28"/>
        </w:rPr>
      </w:pPr>
    </w:p>
    <w:p w:rsidR="007045D1" w:rsidRDefault="007045D1" w:rsidP="00ED2655">
      <w:pPr>
        <w:autoSpaceDE w:val="0"/>
        <w:autoSpaceDN w:val="0"/>
        <w:adjustRightInd w:val="0"/>
        <w:spacing w:after="0" w:line="240" w:lineRule="auto"/>
        <w:ind w:firstLine="720"/>
        <w:jc w:val="both"/>
        <w:rPr>
          <w:rFonts w:ascii="Times New Roman" w:hAnsi="Times New Roman"/>
          <w:sz w:val="28"/>
          <w:szCs w:val="28"/>
        </w:rPr>
      </w:pPr>
      <w:r w:rsidRPr="007045D1">
        <w:rPr>
          <w:rFonts w:ascii="Times New Roman" w:hAnsi="Times New Roman"/>
          <w:sz w:val="28"/>
          <w:szCs w:val="28"/>
        </w:rPr>
        <w:t xml:space="preserve">У наредних пет година биће реализована пројектна настава. Циљ пројектне наставе је развијање општих међупредметних компетенција уз употребу информационо комуникационих технологија усмерених на достизање исхода. Ученици са наставницима бирају теме са предложене листе или осмишљавају нове, по свом интересовању.  </w:t>
      </w:r>
    </w:p>
    <w:p w:rsidR="00FA7E35" w:rsidRPr="007045D1" w:rsidRDefault="00FA7E35" w:rsidP="007045D1">
      <w:pPr>
        <w:autoSpaceDE w:val="0"/>
        <w:autoSpaceDN w:val="0"/>
        <w:adjustRightInd w:val="0"/>
        <w:spacing w:after="0" w:line="240" w:lineRule="auto"/>
        <w:jc w:val="both"/>
        <w:rPr>
          <w:rFonts w:ascii="Times New Roman" w:hAnsi="Times New Roman"/>
          <w:sz w:val="28"/>
          <w:szCs w:val="28"/>
        </w:rPr>
      </w:pP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ОПШТЕ МЕЂУПРЕДМЕТНЕ КОМПЕТЕНЦИЈЕ ПРОЈЕКТНЕ НАСТАВЕ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1.</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Компетениција за учење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2</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Одговорно учешће у демократском друштву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3.</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Естетска компетенција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4.</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Комуникација (Одељењске новине, Годишња доба, Правила понашања, Дан школе)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lastRenderedPageBreak/>
        <w:t>5.</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Одговоран однос према околини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6.</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Одговоран однос према здрављу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7.</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Предузимљивост и оријентација ка предузетништву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8</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Рад са подацима и информацијама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9.</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Решавање проблема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10</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Сарадња  </w:t>
      </w:r>
    </w:p>
    <w:p w:rsid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11.</w:t>
      </w:r>
      <w:r w:rsidR="00AB1F78">
        <w:rPr>
          <w:rFonts w:ascii="Times New Roman" w:hAnsi="Times New Roman"/>
          <w:sz w:val="28"/>
          <w:szCs w:val="28"/>
          <w:lang w:val="sr-Cyrl-RS"/>
        </w:rPr>
        <w:t xml:space="preserve">  </w:t>
      </w:r>
      <w:r w:rsidRPr="007045D1">
        <w:rPr>
          <w:rFonts w:ascii="Times New Roman" w:hAnsi="Times New Roman"/>
          <w:sz w:val="28"/>
          <w:szCs w:val="28"/>
        </w:rPr>
        <w:t xml:space="preserve">Дигитална компетенција  </w:t>
      </w:r>
    </w:p>
    <w:p w:rsidR="00FA7E35" w:rsidRPr="007045D1" w:rsidRDefault="00FA7E35" w:rsidP="007045D1">
      <w:pPr>
        <w:autoSpaceDE w:val="0"/>
        <w:autoSpaceDN w:val="0"/>
        <w:adjustRightInd w:val="0"/>
        <w:spacing w:after="0" w:line="240" w:lineRule="auto"/>
        <w:jc w:val="both"/>
        <w:rPr>
          <w:rFonts w:ascii="Times New Roman" w:hAnsi="Times New Roman"/>
          <w:sz w:val="28"/>
          <w:szCs w:val="28"/>
        </w:rPr>
      </w:pPr>
    </w:p>
    <w:p w:rsidR="007045D1" w:rsidRPr="00FA7E35" w:rsidRDefault="007045D1" w:rsidP="00093234">
      <w:pPr>
        <w:pStyle w:val="ListParagraph"/>
        <w:numPr>
          <w:ilvl w:val="1"/>
          <w:numId w:val="7"/>
        </w:numPr>
        <w:autoSpaceDE w:val="0"/>
        <w:autoSpaceDN w:val="0"/>
        <w:adjustRightInd w:val="0"/>
        <w:spacing w:after="0" w:line="240" w:lineRule="auto"/>
        <w:jc w:val="both"/>
        <w:rPr>
          <w:rFonts w:ascii="Times New Roman" w:hAnsi="Times New Roman"/>
          <w:b/>
          <w:i/>
          <w:sz w:val="28"/>
          <w:szCs w:val="28"/>
        </w:rPr>
      </w:pPr>
      <w:r w:rsidRPr="00FA7E35">
        <w:rPr>
          <w:rFonts w:ascii="Times New Roman" w:hAnsi="Times New Roman"/>
          <w:b/>
          <w:i/>
          <w:sz w:val="28"/>
          <w:szCs w:val="28"/>
        </w:rPr>
        <w:t xml:space="preserve">ДОПУНСКА И ДОДАТНА НАСТАВА  </w:t>
      </w:r>
    </w:p>
    <w:p w:rsidR="00FA7E35" w:rsidRPr="00FA7E35" w:rsidRDefault="00FA7E35" w:rsidP="00FA7E35">
      <w:pPr>
        <w:pStyle w:val="ListParagraph"/>
        <w:autoSpaceDE w:val="0"/>
        <w:autoSpaceDN w:val="0"/>
        <w:adjustRightInd w:val="0"/>
        <w:spacing w:after="0" w:line="240" w:lineRule="auto"/>
        <w:ind w:left="882"/>
        <w:jc w:val="both"/>
        <w:rPr>
          <w:rFonts w:ascii="Times New Roman" w:hAnsi="Times New Roman"/>
          <w:b/>
          <w:i/>
          <w:sz w:val="28"/>
          <w:szCs w:val="28"/>
        </w:rPr>
      </w:pPr>
    </w:p>
    <w:p w:rsidR="007045D1" w:rsidRPr="007045D1" w:rsidRDefault="007045D1" w:rsidP="00ED2655">
      <w:pPr>
        <w:autoSpaceDE w:val="0"/>
        <w:autoSpaceDN w:val="0"/>
        <w:adjustRightInd w:val="0"/>
        <w:spacing w:after="0" w:line="240" w:lineRule="auto"/>
        <w:ind w:firstLine="720"/>
        <w:jc w:val="both"/>
        <w:rPr>
          <w:rFonts w:ascii="Times New Roman" w:hAnsi="Times New Roman"/>
          <w:sz w:val="28"/>
          <w:szCs w:val="28"/>
        </w:rPr>
      </w:pPr>
      <w:r w:rsidRPr="007045D1">
        <w:rPr>
          <w:rFonts w:ascii="Times New Roman" w:hAnsi="Times New Roman"/>
          <w:sz w:val="28"/>
          <w:szCs w:val="28"/>
        </w:rPr>
        <w:t xml:space="preserve">Циљ допунске наставе је пружање подршке ученицима у учењу и савладавању наставних садржаја. Допунска настава одржава се континуирано и у нижим и у вишим разредима у складу са потребама ученика и запажањима учитеља и наставника. </w:t>
      </w:r>
    </w:p>
    <w:p w:rsidR="007045D1" w:rsidRPr="007045D1" w:rsidRDefault="007045D1" w:rsidP="00ED2655">
      <w:pPr>
        <w:autoSpaceDE w:val="0"/>
        <w:autoSpaceDN w:val="0"/>
        <w:adjustRightInd w:val="0"/>
        <w:spacing w:after="0" w:line="240" w:lineRule="auto"/>
        <w:ind w:firstLine="720"/>
        <w:jc w:val="both"/>
        <w:rPr>
          <w:rFonts w:ascii="Times New Roman" w:hAnsi="Times New Roman"/>
          <w:sz w:val="28"/>
          <w:szCs w:val="28"/>
        </w:rPr>
      </w:pPr>
      <w:r w:rsidRPr="007045D1">
        <w:rPr>
          <w:rFonts w:ascii="Times New Roman" w:hAnsi="Times New Roman"/>
          <w:sz w:val="28"/>
          <w:szCs w:val="28"/>
        </w:rPr>
        <w:t xml:space="preserve">Додатна настава се организује за ученике који показују посебне способности и интересовања за поједине области природних и друштвених наука, пружајући им могућност да континуирано развијају своју даровитост.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Сваки учитељ и наставник остварује свој план допунске и додатне наставе и у сарадњи са педагогом укључује ученике у овај вид наставе. </w:t>
      </w:r>
    </w:p>
    <w:p w:rsidR="007045D1" w:rsidRDefault="007045D1" w:rsidP="00ED2655">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Реализацију и квалитет ових часова интерним протоколом прате и вреднују директор школе, педагог и психолог школе. </w:t>
      </w:r>
    </w:p>
    <w:p w:rsidR="00FA7E35" w:rsidRPr="007045D1" w:rsidRDefault="00FA7E35" w:rsidP="00ED2655">
      <w:pPr>
        <w:autoSpaceDE w:val="0"/>
        <w:autoSpaceDN w:val="0"/>
        <w:adjustRightInd w:val="0"/>
        <w:spacing w:after="0" w:line="240" w:lineRule="auto"/>
        <w:jc w:val="both"/>
        <w:rPr>
          <w:rFonts w:ascii="Times New Roman" w:hAnsi="Times New Roman"/>
          <w:sz w:val="28"/>
          <w:szCs w:val="28"/>
        </w:rPr>
      </w:pPr>
    </w:p>
    <w:p w:rsidR="007045D1" w:rsidRPr="00ED2655" w:rsidRDefault="007045D1" w:rsidP="00093234">
      <w:pPr>
        <w:pStyle w:val="ListParagraph"/>
        <w:numPr>
          <w:ilvl w:val="1"/>
          <w:numId w:val="7"/>
        </w:numPr>
        <w:autoSpaceDE w:val="0"/>
        <w:autoSpaceDN w:val="0"/>
        <w:adjustRightInd w:val="0"/>
        <w:spacing w:after="0" w:line="240" w:lineRule="auto"/>
        <w:jc w:val="both"/>
        <w:rPr>
          <w:rFonts w:ascii="Times New Roman" w:hAnsi="Times New Roman"/>
          <w:b/>
          <w:i/>
          <w:sz w:val="28"/>
          <w:szCs w:val="28"/>
        </w:rPr>
      </w:pPr>
      <w:r w:rsidRPr="00ED2655">
        <w:rPr>
          <w:rFonts w:ascii="Times New Roman" w:hAnsi="Times New Roman"/>
          <w:b/>
          <w:i/>
          <w:sz w:val="28"/>
          <w:szCs w:val="28"/>
        </w:rPr>
        <w:t xml:space="preserve">ПРОГРАМ ВАННАСТАВНИХ АКТИВНОСТИ УЧЕНИКА  </w:t>
      </w:r>
    </w:p>
    <w:p w:rsidR="00FA7E35" w:rsidRPr="00FA7E35" w:rsidRDefault="00FA7E35" w:rsidP="007045D1">
      <w:pPr>
        <w:autoSpaceDE w:val="0"/>
        <w:autoSpaceDN w:val="0"/>
        <w:adjustRightInd w:val="0"/>
        <w:spacing w:after="0" w:line="240" w:lineRule="auto"/>
        <w:jc w:val="both"/>
        <w:rPr>
          <w:rFonts w:ascii="Times New Roman" w:hAnsi="Times New Roman"/>
          <w:b/>
          <w:i/>
          <w:sz w:val="28"/>
          <w:szCs w:val="28"/>
        </w:rPr>
      </w:pPr>
    </w:p>
    <w:p w:rsidR="007045D1" w:rsidRPr="007045D1" w:rsidRDefault="007045D1" w:rsidP="00ED2655">
      <w:pPr>
        <w:autoSpaceDE w:val="0"/>
        <w:autoSpaceDN w:val="0"/>
        <w:adjustRightInd w:val="0"/>
        <w:spacing w:after="0" w:line="240" w:lineRule="auto"/>
        <w:ind w:firstLine="720"/>
        <w:jc w:val="both"/>
        <w:rPr>
          <w:rFonts w:ascii="Times New Roman" w:hAnsi="Times New Roman"/>
          <w:sz w:val="28"/>
          <w:szCs w:val="28"/>
        </w:rPr>
      </w:pPr>
      <w:r w:rsidRPr="007045D1">
        <w:rPr>
          <w:rFonts w:ascii="Times New Roman" w:hAnsi="Times New Roman"/>
          <w:sz w:val="28"/>
          <w:szCs w:val="28"/>
        </w:rPr>
        <w:t xml:space="preserve">Циљ ваннаставних активности је подршка ученицима у остваривању њихових интересовања, дружењу са вршњацима кроз заједнички рад, у исказивању способности, развијању вештина и осамостаљивању. Кроз разноврсне активности школа обезбеђује ученицима активну сарадњу са друштвеним, техничким, хуманитарним, спортским и културним установама.   </w:t>
      </w:r>
    </w:p>
    <w:p w:rsidR="007045D1" w:rsidRPr="007045D1" w:rsidRDefault="00FA7E35" w:rsidP="00ED2655">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У нашој школи функционишу  секције</w:t>
      </w:r>
      <w:r w:rsidR="007045D1" w:rsidRPr="007045D1">
        <w:rPr>
          <w:rFonts w:ascii="Times New Roman" w:hAnsi="Times New Roman"/>
          <w:sz w:val="28"/>
          <w:szCs w:val="28"/>
        </w:rPr>
        <w:t xml:space="preserve"> са следећим активностима: </w:t>
      </w:r>
    </w:p>
    <w:p w:rsidR="007045D1" w:rsidRPr="007045D1" w:rsidRDefault="00FA7E35"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t>Литерарна секција</w:t>
      </w:r>
      <w:r w:rsidR="007045D1" w:rsidRPr="007045D1">
        <w:rPr>
          <w:rFonts w:ascii="Times New Roman" w:hAnsi="Times New Roman"/>
          <w:sz w:val="28"/>
          <w:szCs w:val="28"/>
        </w:rPr>
        <w:t xml:space="preserve"> (конкурси, такмичења, акције</w:t>
      </w:r>
      <w:r>
        <w:rPr>
          <w:rFonts w:ascii="Times New Roman" w:hAnsi="Times New Roman"/>
          <w:sz w:val="28"/>
          <w:szCs w:val="28"/>
          <w:lang w:val="sr-Cyrl-RS"/>
        </w:rPr>
        <w:t>, школски часопис „Бранковци</w:t>
      </w:r>
      <w:r w:rsidR="00ED2655">
        <w:rPr>
          <w:rFonts w:ascii="Times New Roman" w:hAnsi="Times New Roman"/>
          <w:sz w:val="28"/>
          <w:szCs w:val="28"/>
          <w:lang w:val="sr-Cyrl-RS"/>
        </w:rPr>
        <w:t>“</w:t>
      </w:r>
      <w:r w:rsidR="007045D1" w:rsidRPr="007045D1">
        <w:rPr>
          <w:rFonts w:ascii="Times New Roman" w:hAnsi="Times New Roman"/>
          <w:sz w:val="28"/>
          <w:szCs w:val="28"/>
        </w:rPr>
        <w:t xml:space="preserve">)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t>Драмска секција</w:t>
      </w:r>
      <w:r w:rsidRPr="007045D1">
        <w:rPr>
          <w:rFonts w:ascii="Times New Roman" w:hAnsi="Times New Roman"/>
          <w:sz w:val="28"/>
          <w:szCs w:val="28"/>
        </w:rPr>
        <w:t xml:space="preserve"> (представе, приредбе, јавни наступи)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t>Рецитаторска секција</w:t>
      </w:r>
      <w:r w:rsidRPr="007045D1">
        <w:rPr>
          <w:rFonts w:ascii="Times New Roman" w:hAnsi="Times New Roman"/>
          <w:sz w:val="28"/>
          <w:szCs w:val="28"/>
        </w:rPr>
        <w:t xml:space="preserve"> (такмичења, школски пројекти, посета установама културе , друштвено ангажоване акције,  приредбе, јавни наступи)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t>Библиотечка секција</w:t>
      </w:r>
      <w:r w:rsidRPr="007045D1">
        <w:rPr>
          <w:rFonts w:ascii="Times New Roman" w:hAnsi="Times New Roman"/>
          <w:sz w:val="28"/>
          <w:szCs w:val="28"/>
        </w:rPr>
        <w:t xml:space="preserve"> (Посета установама културе , хуманитарне акције, тематски дани)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t>Хор</w:t>
      </w:r>
      <w:r w:rsidRPr="007045D1">
        <w:rPr>
          <w:rFonts w:ascii="Times New Roman" w:hAnsi="Times New Roman"/>
          <w:sz w:val="28"/>
          <w:szCs w:val="28"/>
        </w:rPr>
        <w:t xml:space="preserve"> (Јавни наступи, приредбе, посета установама културе, хуманитарне акције) </w:t>
      </w:r>
    </w:p>
    <w:p w:rsidR="007045D1" w:rsidRPr="007045D1" w:rsidRDefault="00C5128B" w:rsidP="00ED265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u w:val="single"/>
        </w:rPr>
        <w:t>Секција страних</w:t>
      </w:r>
      <w:r w:rsidR="007045D1" w:rsidRPr="00ED2655">
        <w:rPr>
          <w:rFonts w:ascii="Times New Roman" w:hAnsi="Times New Roman"/>
          <w:sz w:val="28"/>
          <w:szCs w:val="28"/>
          <w:u w:val="single"/>
        </w:rPr>
        <w:t xml:space="preserve"> језика</w:t>
      </w:r>
      <w:r>
        <w:rPr>
          <w:rFonts w:ascii="Times New Roman" w:hAnsi="Times New Roman"/>
          <w:sz w:val="28"/>
          <w:szCs w:val="28"/>
          <w:u w:val="single"/>
          <w:lang w:val="sr-Cyrl-RS"/>
        </w:rPr>
        <w:t xml:space="preserve"> – енглески, француски и руски</w:t>
      </w:r>
      <w:r w:rsidR="007045D1" w:rsidRPr="007045D1">
        <w:rPr>
          <w:rFonts w:ascii="Times New Roman" w:hAnsi="Times New Roman"/>
          <w:sz w:val="28"/>
          <w:szCs w:val="28"/>
        </w:rPr>
        <w:t xml:space="preserve"> (такмичења, тематски дани, изложбе, </w:t>
      </w:r>
      <w:r>
        <w:rPr>
          <w:rFonts w:ascii="Times New Roman" w:hAnsi="Times New Roman"/>
          <w:sz w:val="28"/>
          <w:szCs w:val="28"/>
          <w:lang w:val="sr-Cyrl-RS"/>
        </w:rPr>
        <w:t xml:space="preserve">учешће на националним и интернационалним </w:t>
      </w:r>
      <w:r w:rsidR="007045D1" w:rsidRPr="007045D1">
        <w:rPr>
          <w:rFonts w:ascii="Times New Roman" w:hAnsi="Times New Roman"/>
          <w:sz w:val="28"/>
          <w:szCs w:val="28"/>
        </w:rPr>
        <w:t>конкурси</w:t>
      </w:r>
      <w:r>
        <w:rPr>
          <w:rFonts w:ascii="Times New Roman" w:hAnsi="Times New Roman"/>
          <w:sz w:val="28"/>
          <w:szCs w:val="28"/>
          <w:lang w:val="sr-Cyrl-RS"/>
        </w:rPr>
        <w:t>ма и пројектима</w:t>
      </w:r>
      <w:r w:rsidR="007045D1" w:rsidRPr="007045D1">
        <w:rPr>
          <w:rFonts w:ascii="Times New Roman" w:hAnsi="Times New Roman"/>
          <w:sz w:val="28"/>
          <w:szCs w:val="28"/>
        </w:rPr>
        <w:t xml:space="preserve">)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t xml:space="preserve">Биолози </w:t>
      </w:r>
      <w:r w:rsidRPr="007045D1">
        <w:rPr>
          <w:rFonts w:ascii="Times New Roman" w:hAnsi="Times New Roman"/>
          <w:sz w:val="28"/>
          <w:szCs w:val="28"/>
        </w:rPr>
        <w:t>(школски пројекти, јавни часови, презентације, посета научно-технолошким институцијама, еколошке акциј</w:t>
      </w:r>
      <w:r w:rsidR="00ED2655">
        <w:rPr>
          <w:rFonts w:ascii="Times New Roman" w:hAnsi="Times New Roman"/>
          <w:sz w:val="28"/>
          <w:szCs w:val="28"/>
        </w:rPr>
        <w:t xml:space="preserve">е, квиз, акције Црвеног крста)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t>Кошарка</w:t>
      </w:r>
      <w:r w:rsidRPr="007045D1">
        <w:rPr>
          <w:rFonts w:ascii="Times New Roman" w:hAnsi="Times New Roman"/>
          <w:sz w:val="28"/>
          <w:szCs w:val="28"/>
        </w:rPr>
        <w:t xml:space="preserve"> –такмичења, сусрети </w:t>
      </w:r>
    </w:p>
    <w:p w:rsidR="007045D1" w:rsidRPr="007045D1" w:rsidRDefault="007045D1" w:rsidP="00ED2655">
      <w:pPr>
        <w:autoSpaceDE w:val="0"/>
        <w:autoSpaceDN w:val="0"/>
        <w:adjustRightInd w:val="0"/>
        <w:spacing w:after="0" w:line="240" w:lineRule="auto"/>
        <w:jc w:val="both"/>
        <w:rPr>
          <w:rFonts w:ascii="Times New Roman" w:hAnsi="Times New Roman"/>
          <w:sz w:val="28"/>
          <w:szCs w:val="28"/>
        </w:rPr>
      </w:pPr>
      <w:r w:rsidRPr="00ED2655">
        <w:rPr>
          <w:rFonts w:ascii="Times New Roman" w:hAnsi="Times New Roman"/>
          <w:sz w:val="28"/>
          <w:szCs w:val="28"/>
          <w:u w:val="single"/>
        </w:rPr>
        <w:lastRenderedPageBreak/>
        <w:t>Одбојка</w:t>
      </w:r>
      <w:r w:rsidRPr="007045D1">
        <w:rPr>
          <w:rFonts w:ascii="Times New Roman" w:hAnsi="Times New Roman"/>
          <w:sz w:val="28"/>
          <w:szCs w:val="28"/>
        </w:rPr>
        <w:t xml:space="preserve">-такмичења, сусрети </w:t>
      </w:r>
    </w:p>
    <w:p w:rsidR="007045D1" w:rsidRPr="007045D1" w:rsidRDefault="007045D1" w:rsidP="00ED2655">
      <w:pPr>
        <w:autoSpaceDE w:val="0"/>
        <w:autoSpaceDN w:val="0"/>
        <w:adjustRightInd w:val="0"/>
        <w:spacing w:after="0" w:line="240" w:lineRule="auto"/>
        <w:rPr>
          <w:rFonts w:ascii="Times New Roman" w:hAnsi="Times New Roman"/>
          <w:sz w:val="28"/>
          <w:szCs w:val="28"/>
        </w:rPr>
      </w:pPr>
      <w:r w:rsidRPr="00ED2655">
        <w:rPr>
          <w:rFonts w:ascii="Times New Roman" w:hAnsi="Times New Roman"/>
          <w:sz w:val="28"/>
          <w:szCs w:val="28"/>
          <w:u w:val="single"/>
        </w:rPr>
        <w:t>Шах</w:t>
      </w:r>
      <w:r w:rsidRPr="007045D1">
        <w:rPr>
          <w:rFonts w:ascii="Times New Roman" w:hAnsi="Times New Roman"/>
          <w:sz w:val="28"/>
          <w:szCs w:val="28"/>
        </w:rPr>
        <w:t xml:space="preserve"> -такмичења </w:t>
      </w:r>
    </w:p>
    <w:p w:rsidR="007045D1" w:rsidRPr="007045D1" w:rsidRDefault="007045D1" w:rsidP="00ED2655">
      <w:pPr>
        <w:autoSpaceDE w:val="0"/>
        <w:autoSpaceDN w:val="0"/>
        <w:adjustRightInd w:val="0"/>
        <w:spacing w:after="0" w:line="240" w:lineRule="auto"/>
        <w:rPr>
          <w:rFonts w:ascii="Times New Roman" w:hAnsi="Times New Roman"/>
          <w:sz w:val="28"/>
          <w:szCs w:val="28"/>
        </w:rPr>
      </w:pPr>
      <w:r w:rsidRPr="00ED2655">
        <w:rPr>
          <w:rFonts w:ascii="Times New Roman" w:hAnsi="Times New Roman"/>
          <w:sz w:val="28"/>
          <w:szCs w:val="28"/>
          <w:u w:val="single"/>
        </w:rPr>
        <w:t>Рукомет</w:t>
      </w:r>
      <w:r w:rsidRPr="007045D1">
        <w:rPr>
          <w:rFonts w:ascii="Times New Roman" w:hAnsi="Times New Roman"/>
          <w:sz w:val="28"/>
          <w:szCs w:val="28"/>
        </w:rPr>
        <w:t xml:space="preserve"> -такмичења </w:t>
      </w:r>
    </w:p>
    <w:p w:rsidR="007045D1" w:rsidRDefault="007045D1" w:rsidP="00ED2655">
      <w:pPr>
        <w:autoSpaceDE w:val="0"/>
        <w:autoSpaceDN w:val="0"/>
        <w:adjustRightInd w:val="0"/>
        <w:spacing w:after="0" w:line="240" w:lineRule="auto"/>
        <w:rPr>
          <w:rFonts w:ascii="Times New Roman" w:hAnsi="Times New Roman"/>
          <w:sz w:val="28"/>
          <w:szCs w:val="28"/>
        </w:rPr>
      </w:pPr>
      <w:r w:rsidRPr="00ED2655">
        <w:rPr>
          <w:rFonts w:ascii="Times New Roman" w:hAnsi="Times New Roman"/>
          <w:sz w:val="28"/>
          <w:szCs w:val="28"/>
          <w:u w:val="single"/>
        </w:rPr>
        <w:t>Фудбал –</w:t>
      </w:r>
      <w:r w:rsidRPr="007045D1">
        <w:rPr>
          <w:rFonts w:ascii="Times New Roman" w:hAnsi="Times New Roman"/>
          <w:sz w:val="28"/>
          <w:szCs w:val="28"/>
        </w:rPr>
        <w:t xml:space="preserve">такмичења, сусрети </w:t>
      </w:r>
    </w:p>
    <w:p w:rsidR="00ED2655" w:rsidRPr="007045D1" w:rsidRDefault="00ED2655" w:rsidP="00ED2655">
      <w:pPr>
        <w:autoSpaceDE w:val="0"/>
        <w:autoSpaceDN w:val="0"/>
        <w:adjustRightInd w:val="0"/>
        <w:spacing w:after="0" w:line="240" w:lineRule="auto"/>
        <w:rPr>
          <w:rFonts w:ascii="Times New Roman" w:hAnsi="Times New Roman"/>
          <w:sz w:val="28"/>
          <w:szCs w:val="28"/>
        </w:rPr>
      </w:pPr>
    </w:p>
    <w:p w:rsidR="007045D1" w:rsidRPr="007045D1" w:rsidRDefault="007045D1" w:rsidP="00ED2655">
      <w:pPr>
        <w:autoSpaceDE w:val="0"/>
        <w:autoSpaceDN w:val="0"/>
        <w:adjustRightInd w:val="0"/>
        <w:spacing w:after="0" w:line="240" w:lineRule="auto"/>
        <w:rPr>
          <w:rFonts w:ascii="Times New Roman" w:hAnsi="Times New Roman"/>
          <w:sz w:val="28"/>
          <w:szCs w:val="28"/>
        </w:rPr>
      </w:pPr>
      <w:r w:rsidRPr="007045D1">
        <w:rPr>
          <w:rFonts w:ascii="Times New Roman" w:hAnsi="Times New Roman"/>
          <w:sz w:val="28"/>
          <w:szCs w:val="28"/>
        </w:rPr>
        <w:t xml:space="preserve">Анализа је показала потребу укључивања што већег броја деце у ваннаставне активности. </w:t>
      </w:r>
    </w:p>
    <w:p w:rsidR="007045D1" w:rsidRPr="007045D1" w:rsidRDefault="007045D1" w:rsidP="00ED2655">
      <w:pPr>
        <w:autoSpaceDE w:val="0"/>
        <w:autoSpaceDN w:val="0"/>
        <w:adjustRightInd w:val="0"/>
        <w:spacing w:after="0" w:line="240" w:lineRule="auto"/>
        <w:rPr>
          <w:rFonts w:ascii="Times New Roman" w:hAnsi="Times New Roman"/>
          <w:sz w:val="28"/>
          <w:szCs w:val="28"/>
        </w:rPr>
      </w:pPr>
      <w:r w:rsidRPr="007045D1">
        <w:rPr>
          <w:rFonts w:ascii="Times New Roman" w:hAnsi="Times New Roman"/>
          <w:sz w:val="28"/>
          <w:szCs w:val="28"/>
        </w:rPr>
        <w:t xml:space="preserve">Рад секција прати директор школе и стручни сарадници, континуирано, током целе године. </w:t>
      </w:r>
    </w:p>
    <w:p w:rsidR="007045D1" w:rsidRPr="007045D1" w:rsidRDefault="007045D1" w:rsidP="00ED2655">
      <w:pPr>
        <w:autoSpaceDE w:val="0"/>
        <w:autoSpaceDN w:val="0"/>
        <w:adjustRightInd w:val="0"/>
        <w:spacing w:after="0" w:line="240" w:lineRule="auto"/>
        <w:rPr>
          <w:rFonts w:ascii="Times New Roman" w:hAnsi="Times New Roman"/>
          <w:sz w:val="28"/>
          <w:szCs w:val="28"/>
        </w:rPr>
      </w:pPr>
      <w:r w:rsidRPr="007045D1">
        <w:rPr>
          <w:rFonts w:ascii="Times New Roman" w:hAnsi="Times New Roman"/>
          <w:sz w:val="28"/>
          <w:szCs w:val="28"/>
        </w:rPr>
        <w:t xml:space="preserve"> </w:t>
      </w:r>
    </w:p>
    <w:p w:rsidR="007045D1" w:rsidRDefault="007045D1" w:rsidP="00ED2655">
      <w:pPr>
        <w:autoSpaceDE w:val="0"/>
        <w:autoSpaceDN w:val="0"/>
        <w:adjustRightInd w:val="0"/>
        <w:spacing w:after="0" w:line="240" w:lineRule="auto"/>
        <w:rPr>
          <w:rFonts w:ascii="Times New Roman" w:hAnsi="Times New Roman"/>
          <w:sz w:val="28"/>
          <w:szCs w:val="28"/>
        </w:rPr>
      </w:pPr>
      <w:r w:rsidRPr="007045D1">
        <w:rPr>
          <w:rFonts w:ascii="Times New Roman" w:hAnsi="Times New Roman"/>
          <w:sz w:val="28"/>
          <w:szCs w:val="28"/>
        </w:rPr>
        <w:t xml:space="preserve"> </w:t>
      </w:r>
    </w:p>
    <w:p w:rsidR="00754118" w:rsidRDefault="00754118" w:rsidP="00ED2655">
      <w:pPr>
        <w:autoSpaceDE w:val="0"/>
        <w:autoSpaceDN w:val="0"/>
        <w:adjustRightInd w:val="0"/>
        <w:spacing w:after="0" w:line="240" w:lineRule="auto"/>
        <w:rPr>
          <w:rFonts w:ascii="Times New Roman" w:hAnsi="Times New Roman"/>
          <w:sz w:val="28"/>
          <w:szCs w:val="28"/>
        </w:rPr>
      </w:pPr>
    </w:p>
    <w:p w:rsidR="00754118" w:rsidRPr="007045D1" w:rsidRDefault="00754118" w:rsidP="00ED2655">
      <w:pPr>
        <w:autoSpaceDE w:val="0"/>
        <w:autoSpaceDN w:val="0"/>
        <w:adjustRightInd w:val="0"/>
        <w:spacing w:after="0" w:line="240" w:lineRule="auto"/>
        <w:rPr>
          <w:rFonts w:ascii="Times New Roman" w:hAnsi="Times New Roman"/>
          <w:sz w:val="28"/>
          <w:szCs w:val="28"/>
        </w:rPr>
      </w:pPr>
    </w:p>
    <w:p w:rsidR="007045D1" w:rsidRDefault="00ED2655" w:rsidP="00ED2655">
      <w:pPr>
        <w:autoSpaceDE w:val="0"/>
        <w:autoSpaceDN w:val="0"/>
        <w:adjustRightInd w:val="0"/>
        <w:spacing w:after="0" w:line="240" w:lineRule="auto"/>
        <w:jc w:val="center"/>
        <w:rPr>
          <w:rFonts w:ascii="Times New Roman" w:hAnsi="Times New Roman"/>
          <w:b/>
          <w:i/>
          <w:sz w:val="28"/>
          <w:szCs w:val="28"/>
        </w:rPr>
      </w:pPr>
      <w:r w:rsidRPr="00ED2655">
        <w:rPr>
          <w:rFonts w:ascii="Times New Roman" w:hAnsi="Times New Roman"/>
          <w:b/>
          <w:i/>
          <w:sz w:val="28"/>
          <w:szCs w:val="28"/>
          <w:lang w:val="sr-Cyrl-RS"/>
        </w:rPr>
        <w:t>6</w:t>
      </w:r>
      <w:r>
        <w:rPr>
          <w:rFonts w:ascii="Times New Roman" w:hAnsi="Times New Roman"/>
          <w:b/>
          <w:i/>
          <w:sz w:val="28"/>
          <w:szCs w:val="28"/>
          <w:lang w:val="sr-Cyrl-RS"/>
        </w:rPr>
        <w:t xml:space="preserve"> </w:t>
      </w:r>
      <w:r w:rsidR="00004057">
        <w:rPr>
          <w:rFonts w:ascii="Times New Roman" w:hAnsi="Times New Roman"/>
          <w:b/>
          <w:i/>
          <w:sz w:val="28"/>
          <w:szCs w:val="28"/>
          <w:lang w:val="sr-Cyrl-RS"/>
        </w:rPr>
        <w:t>.</w:t>
      </w:r>
      <w:r>
        <w:rPr>
          <w:rFonts w:ascii="Times New Roman" w:hAnsi="Times New Roman"/>
          <w:b/>
          <w:i/>
          <w:sz w:val="28"/>
          <w:szCs w:val="28"/>
          <w:lang w:val="sr-Cyrl-RS"/>
        </w:rPr>
        <w:t xml:space="preserve"> </w:t>
      </w:r>
      <w:r w:rsidR="007045D1" w:rsidRPr="00ED2655">
        <w:rPr>
          <w:rFonts w:ascii="Times New Roman" w:hAnsi="Times New Roman"/>
          <w:b/>
          <w:i/>
          <w:sz w:val="28"/>
          <w:szCs w:val="28"/>
        </w:rPr>
        <w:t xml:space="preserve">АНАЛИЗА </w:t>
      </w:r>
      <w:r w:rsidRPr="00ED2655">
        <w:rPr>
          <w:rFonts w:ascii="Times New Roman" w:hAnsi="Times New Roman"/>
          <w:b/>
          <w:i/>
          <w:sz w:val="28"/>
          <w:szCs w:val="28"/>
        </w:rPr>
        <w:t xml:space="preserve"> РЕЗУЛТАТА  ЗАВРШНОГ ИСПИТА </w:t>
      </w:r>
      <w:r w:rsidRPr="00ED2655">
        <w:rPr>
          <w:rFonts w:ascii="Times New Roman" w:hAnsi="Times New Roman"/>
          <w:b/>
          <w:i/>
          <w:sz w:val="28"/>
          <w:szCs w:val="28"/>
          <w:lang w:val="sr-Cyrl-RS"/>
        </w:rPr>
        <w:t xml:space="preserve">ШКОЛСКЕ </w:t>
      </w:r>
      <w:r w:rsidRPr="00ED2655">
        <w:rPr>
          <w:rFonts w:ascii="Times New Roman" w:hAnsi="Times New Roman"/>
          <w:b/>
          <w:i/>
          <w:sz w:val="28"/>
          <w:szCs w:val="28"/>
        </w:rPr>
        <w:t xml:space="preserve">2019/20. </w:t>
      </w:r>
      <w:r w:rsidR="007045D1" w:rsidRPr="00ED2655">
        <w:rPr>
          <w:rFonts w:ascii="Times New Roman" w:hAnsi="Times New Roman"/>
          <w:b/>
          <w:i/>
          <w:sz w:val="28"/>
          <w:szCs w:val="28"/>
        </w:rPr>
        <w:t>ГОДИНЕ</w:t>
      </w:r>
    </w:p>
    <w:p w:rsidR="00ED2655" w:rsidRPr="00ED2655" w:rsidRDefault="00ED2655" w:rsidP="00ED2655">
      <w:pPr>
        <w:autoSpaceDE w:val="0"/>
        <w:autoSpaceDN w:val="0"/>
        <w:adjustRightInd w:val="0"/>
        <w:spacing w:after="0" w:line="240" w:lineRule="auto"/>
        <w:jc w:val="center"/>
        <w:rPr>
          <w:rFonts w:ascii="Times New Roman" w:hAnsi="Times New Roman"/>
          <w:b/>
          <w:i/>
          <w:sz w:val="28"/>
          <w:szCs w:val="28"/>
        </w:rPr>
      </w:pPr>
    </w:p>
    <w:p w:rsidR="007045D1" w:rsidRPr="007045D1" w:rsidRDefault="007045D1" w:rsidP="00C5128B">
      <w:pPr>
        <w:autoSpaceDE w:val="0"/>
        <w:autoSpaceDN w:val="0"/>
        <w:adjustRightInd w:val="0"/>
        <w:spacing w:after="0" w:line="240" w:lineRule="auto"/>
        <w:ind w:firstLine="720"/>
        <w:jc w:val="both"/>
        <w:rPr>
          <w:rFonts w:ascii="Times New Roman" w:hAnsi="Times New Roman"/>
          <w:sz w:val="28"/>
          <w:szCs w:val="28"/>
        </w:rPr>
      </w:pPr>
      <w:r w:rsidRPr="007045D1">
        <w:rPr>
          <w:rFonts w:ascii="Times New Roman" w:hAnsi="Times New Roman"/>
          <w:sz w:val="28"/>
          <w:szCs w:val="28"/>
        </w:rPr>
        <w:t xml:space="preserve">Ученици су ове године завршни испит полагали у </w:t>
      </w:r>
      <w:r w:rsidR="00ED2655">
        <w:rPr>
          <w:rFonts w:ascii="Times New Roman" w:hAnsi="Times New Roman"/>
          <w:sz w:val="28"/>
          <w:szCs w:val="28"/>
          <w:lang w:val="sr-Cyrl-RS"/>
        </w:rPr>
        <w:t xml:space="preserve">према препорукама Министарства просвете  распоређени у учионице. </w:t>
      </w:r>
    </w:p>
    <w:p w:rsidR="007045D1" w:rsidRPr="007045D1" w:rsidRDefault="00380B0E" w:rsidP="007045D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Укупан  број  матураната  је  98,  1 ученик који  се образовао</w:t>
      </w:r>
      <w:r w:rsidR="007045D1" w:rsidRPr="007045D1">
        <w:rPr>
          <w:rFonts w:ascii="Times New Roman" w:hAnsi="Times New Roman"/>
          <w:sz w:val="28"/>
          <w:szCs w:val="28"/>
        </w:rPr>
        <w:t xml:space="preserve"> према  индивид</w:t>
      </w:r>
      <w:r>
        <w:rPr>
          <w:rFonts w:ascii="Times New Roman" w:hAnsi="Times New Roman"/>
          <w:sz w:val="28"/>
          <w:szCs w:val="28"/>
        </w:rPr>
        <w:t>уалном образовном плану полагао је</w:t>
      </w:r>
      <w:r w:rsidR="007045D1" w:rsidRPr="007045D1">
        <w:rPr>
          <w:rFonts w:ascii="Times New Roman" w:hAnsi="Times New Roman"/>
          <w:sz w:val="28"/>
          <w:szCs w:val="28"/>
        </w:rPr>
        <w:t xml:space="preserve"> завршни испит по прилагођеном програму и под посебним условима .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Према извештајима супервизора ЗИ је протекао без проблема и  у складу са Стручним упутством. </w:t>
      </w:r>
    </w:p>
    <w:p w:rsidR="007045D1" w:rsidRPr="00C5128B" w:rsidRDefault="007045D1" w:rsidP="00C5128B">
      <w:pPr>
        <w:autoSpaceDE w:val="0"/>
        <w:autoSpaceDN w:val="0"/>
        <w:adjustRightInd w:val="0"/>
        <w:spacing w:after="0" w:line="240" w:lineRule="auto"/>
        <w:jc w:val="center"/>
        <w:rPr>
          <w:rFonts w:ascii="Times New Roman" w:hAnsi="Times New Roman"/>
          <w:b/>
          <w:sz w:val="28"/>
          <w:szCs w:val="28"/>
        </w:rPr>
      </w:pPr>
      <w:r w:rsidRPr="00C5128B">
        <w:rPr>
          <w:rFonts w:ascii="Times New Roman" w:hAnsi="Times New Roman"/>
          <w:b/>
          <w:sz w:val="28"/>
          <w:szCs w:val="28"/>
        </w:rPr>
        <w:t>Статистички подаци о постигнућима ученика</w:t>
      </w:r>
    </w:p>
    <w:p w:rsidR="007045D1" w:rsidRPr="00C5128B" w:rsidRDefault="007045D1" w:rsidP="007045D1">
      <w:pPr>
        <w:autoSpaceDE w:val="0"/>
        <w:autoSpaceDN w:val="0"/>
        <w:adjustRightInd w:val="0"/>
        <w:spacing w:after="0" w:line="240" w:lineRule="auto"/>
        <w:jc w:val="both"/>
        <w:rPr>
          <w:rFonts w:ascii="Times New Roman" w:hAnsi="Times New Roman"/>
          <w:b/>
          <w:sz w:val="28"/>
          <w:szCs w:val="28"/>
        </w:rPr>
      </w:pPr>
      <w:r w:rsidRPr="007045D1">
        <w:rPr>
          <w:rFonts w:ascii="Times New Roman" w:hAnsi="Times New Roman"/>
          <w:sz w:val="28"/>
          <w:szCs w:val="28"/>
        </w:rPr>
        <w:t>Укупан број</w:t>
      </w:r>
      <w:r w:rsidR="00C5128B">
        <w:rPr>
          <w:rFonts w:ascii="Times New Roman" w:hAnsi="Times New Roman"/>
          <w:sz w:val="28"/>
          <w:szCs w:val="28"/>
        </w:rPr>
        <w:t xml:space="preserve"> ученика осмог разреда у школи </w:t>
      </w:r>
      <w:r w:rsidR="00C5128B">
        <w:rPr>
          <w:rFonts w:ascii="Times New Roman" w:hAnsi="Times New Roman"/>
          <w:sz w:val="28"/>
          <w:szCs w:val="28"/>
          <w:lang w:val="sr-Cyrl-RS"/>
        </w:rPr>
        <w:t xml:space="preserve">    </w:t>
      </w:r>
      <w:r w:rsidR="00380B0E" w:rsidRPr="00C5128B">
        <w:rPr>
          <w:rFonts w:ascii="Times New Roman" w:hAnsi="Times New Roman"/>
          <w:b/>
          <w:sz w:val="28"/>
          <w:szCs w:val="28"/>
        </w:rPr>
        <w:t>98</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Укупан број ученика </w:t>
      </w:r>
      <w:r w:rsidR="00C5128B">
        <w:rPr>
          <w:rFonts w:ascii="Times New Roman" w:hAnsi="Times New Roman"/>
          <w:sz w:val="28"/>
          <w:szCs w:val="28"/>
        </w:rPr>
        <w:t xml:space="preserve">који су завршили основну школу </w:t>
      </w:r>
      <w:r w:rsidR="00C5128B">
        <w:rPr>
          <w:rFonts w:ascii="Times New Roman" w:hAnsi="Times New Roman"/>
          <w:sz w:val="28"/>
          <w:szCs w:val="28"/>
          <w:lang w:val="sr-Cyrl-RS"/>
        </w:rPr>
        <w:t xml:space="preserve">  </w:t>
      </w:r>
      <w:r w:rsidR="00380B0E" w:rsidRPr="00C5128B">
        <w:rPr>
          <w:rFonts w:ascii="Times New Roman" w:hAnsi="Times New Roman"/>
          <w:b/>
          <w:sz w:val="28"/>
          <w:szCs w:val="28"/>
        </w:rPr>
        <w:t>91</w:t>
      </w:r>
      <w:r w:rsidRPr="007045D1">
        <w:rPr>
          <w:rFonts w:ascii="Times New Roman" w:hAnsi="Times New Roman"/>
          <w:sz w:val="28"/>
          <w:szCs w:val="28"/>
        </w:rPr>
        <w:t xml:space="preserve">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Укупан број </w:t>
      </w:r>
      <w:r w:rsidR="00C5128B">
        <w:rPr>
          <w:rFonts w:ascii="Times New Roman" w:hAnsi="Times New Roman"/>
          <w:sz w:val="28"/>
          <w:szCs w:val="28"/>
        </w:rPr>
        <w:t xml:space="preserve">носилаца Дипломе "Вук Караџић" </w:t>
      </w:r>
      <w:r w:rsidR="00C5128B">
        <w:rPr>
          <w:rFonts w:ascii="Times New Roman" w:hAnsi="Times New Roman"/>
          <w:sz w:val="28"/>
          <w:szCs w:val="28"/>
          <w:lang w:val="sr-Cyrl-RS"/>
        </w:rPr>
        <w:t xml:space="preserve">   </w:t>
      </w:r>
      <w:r w:rsidR="00380B0E" w:rsidRPr="00C5128B">
        <w:rPr>
          <w:rFonts w:ascii="Times New Roman" w:hAnsi="Times New Roman"/>
          <w:b/>
          <w:sz w:val="28"/>
          <w:szCs w:val="28"/>
        </w:rPr>
        <w:t>11</w:t>
      </w:r>
      <w:r w:rsidRPr="00C5128B">
        <w:rPr>
          <w:rFonts w:ascii="Times New Roman" w:hAnsi="Times New Roman"/>
          <w:b/>
          <w:sz w:val="28"/>
          <w:szCs w:val="28"/>
        </w:rPr>
        <w:t xml:space="preserve"> </w:t>
      </w:r>
    </w:p>
    <w:p w:rsidR="007045D1" w:rsidRP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Укупан број уч</w:t>
      </w:r>
      <w:r w:rsidR="00C5128B">
        <w:rPr>
          <w:rFonts w:ascii="Times New Roman" w:hAnsi="Times New Roman"/>
          <w:sz w:val="28"/>
          <w:szCs w:val="28"/>
        </w:rPr>
        <w:t xml:space="preserve">еника који су освојили награде </w:t>
      </w:r>
      <w:r w:rsidR="00C5128B">
        <w:rPr>
          <w:rFonts w:ascii="Times New Roman" w:hAnsi="Times New Roman"/>
          <w:sz w:val="28"/>
          <w:szCs w:val="28"/>
          <w:lang w:val="sr-Cyrl-RS"/>
        </w:rPr>
        <w:t xml:space="preserve">   </w:t>
      </w:r>
      <w:r w:rsidRPr="007045D1">
        <w:rPr>
          <w:rFonts w:ascii="Times New Roman" w:hAnsi="Times New Roman"/>
          <w:sz w:val="28"/>
          <w:szCs w:val="28"/>
        </w:rPr>
        <w:t xml:space="preserve">0 </w:t>
      </w:r>
    </w:p>
    <w:p w:rsidR="007045D1" w:rsidRDefault="007045D1" w:rsidP="007045D1">
      <w:pPr>
        <w:autoSpaceDE w:val="0"/>
        <w:autoSpaceDN w:val="0"/>
        <w:adjustRightInd w:val="0"/>
        <w:spacing w:after="0" w:line="240" w:lineRule="auto"/>
        <w:jc w:val="both"/>
        <w:rPr>
          <w:rFonts w:ascii="Times New Roman" w:hAnsi="Times New Roman"/>
          <w:sz w:val="28"/>
          <w:szCs w:val="28"/>
        </w:rPr>
      </w:pPr>
      <w:r w:rsidRPr="007045D1">
        <w:rPr>
          <w:rFonts w:ascii="Times New Roman" w:hAnsi="Times New Roman"/>
          <w:sz w:val="28"/>
          <w:szCs w:val="28"/>
        </w:rPr>
        <w:t xml:space="preserve"> </w:t>
      </w:r>
    </w:p>
    <w:p w:rsidR="00004057" w:rsidRDefault="00004057" w:rsidP="007045D1">
      <w:pPr>
        <w:autoSpaceDE w:val="0"/>
        <w:autoSpaceDN w:val="0"/>
        <w:adjustRightInd w:val="0"/>
        <w:spacing w:after="0" w:line="240" w:lineRule="auto"/>
        <w:jc w:val="both"/>
        <w:rPr>
          <w:rFonts w:ascii="Times New Roman" w:hAnsi="Times New Roman"/>
          <w:sz w:val="28"/>
          <w:szCs w:val="28"/>
        </w:rPr>
      </w:pPr>
    </w:p>
    <w:p w:rsidR="00004057" w:rsidRDefault="00004057" w:rsidP="007045D1">
      <w:pPr>
        <w:autoSpaceDE w:val="0"/>
        <w:autoSpaceDN w:val="0"/>
        <w:adjustRightInd w:val="0"/>
        <w:spacing w:after="0" w:line="240" w:lineRule="auto"/>
        <w:jc w:val="both"/>
        <w:rPr>
          <w:rFonts w:ascii="Times New Roman" w:hAnsi="Times New Roman"/>
          <w:b/>
          <w:sz w:val="28"/>
          <w:szCs w:val="28"/>
          <w:lang w:val="sr-Cyrl-RS"/>
        </w:rPr>
      </w:pPr>
      <w:r w:rsidRPr="00C5128B">
        <w:rPr>
          <w:rFonts w:ascii="Times New Roman" w:hAnsi="Times New Roman"/>
          <w:b/>
          <w:sz w:val="28"/>
          <w:szCs w:val="28"/>
          <w:lang w:val="sr-Cyrl-RS"/>
        </w:rPr>
        <w:t xml:space="preserve">Успех ученика на завршном испиту школске 2019/20. </w:t>
      </w:r>
    </w:p>
    <w:p w:rsidR="00754118" w:rsidRPr="00C5128B" w:rsidRDefault="00754118" w:rsidP="007045D1">
      <w:pPr>
        <w:autoSpaceDE w:val="0"/>
        <w:autoSpaceDN w:val="0"/>
        <w:adjustRightInd w:val="0"/>
        <w:spacing w:after="0" w:line="240" w:lineRule="auto"/>
        <w:jc w:val="both"/>
        <w:rPr>
          <w:rFonts w:ascii="Times New Roman" w:hAnsi="Times New Roman"/>
          <w:b/>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tbl>
      <w:tblPr>
        <w:tblStyle w:val="TableGrid"/>
        <w:tblW w:w="0" w:type="auto"/>
        <w:tblLook w:val="04A0" w:firstRow="1" w:lastRow="0" w:firstColumn="1" w:lastColumn="0" w:noHBand="0" w:noVBand="1"/>
      </w:tblPr>
      <w:tblGrid>
        <w:gridCol w:w="2490"/>
        <w:gridCol w:w="2491"/>
        <w:gridCol w:w="2491"/>
        <w:gridCol w:w="2491"/>
      </w:tblGrid>
      <w:tr w:rsidR="00004057" w:rsidTr="00004057">
        <w:tc>
          <w:tcPr>
            <w:tcW w:w="2490" w:type="dxa"/>
          </w:tcPr>
          <w:p w:rsidR="00004057" w:rsidRPr="00C5128B" w:rsidRDefault="00004057" w:rsidP="007045D1">
            <w:pPr>
              <w:autoSpaceDE w:val="0"/>
              <w:autoSpaceDN w:val="0"/>
              <w:adjustRightInd w:val="0"/>
              <w:spacing w:after="0" w:line="240" w:lineRule="auto"/>
              <w:jc w:val="both"/>
              <w:rPr>
                <w:rFonts w:ascii="Times New Roman" w:hAnsi="Times New Roman"/>
                <w:b/>
                <w:sz w:val="28"/>
                <w:szCs w:val="28"/>
                <w:lang w:val="sr-Cyrl-RS"/>
              </w:rPr>
            </w:pPr>
            <w:r w:rsidRPr="00C5128B">
              <w:rPr>
                <w:rFonts w:ascii="Times New Roman" w:hAnsi="Times New Roman"/>
                <w:b/>
                <w:sz w:val="28"/>
                <w:szCs w:val="28"/>
                <w:lang w:val="sr-Cyrl-RS"/>
              </w:rPr>
              <w:t>8/1</w:t>
            </w:r>
          </w:p>
        </w:tc>
        <w:tc>
          <w:tcPr>
            <w:tcW w:w="2491" w:type="dxa"/>
          </w:tcPr>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Српски језик</w:t>
            </w:r>
          </w:p>
        </w:tc>
        <w:tc>
          <w:tcPr>
            <w:tcW w:w="2491" w:type="dxa"/>
          </w:tcPr>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Математика</w:t>
            </w:r>
          </w:p>
        </w:tc>
        <w:tc>
          <w:tcPr>
            <w:tcW w:w="2491" w:type="dxa"/>
          </w:tcPr>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Комбиновани</w:t>
            </w:r>
          </w:p>
        </w:tc>
      </w:tr>
      <w:tr w:rsidR="00004057" w:rsidTr="00004057">
        <w:tc>
          <w:tcPr>
            <w:tcW w:w="2490"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0 -4</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6</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5</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w:t>
            </w:r>
          </w:p>
        </w:tc>
      </w:tr>
      <w:tr w:rsidR="00004057" w:rsidTr="00004057">
        <w:tc>
          <w:tcPr>
            <w:tcW w:w="2490"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5-9</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13</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15</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10</w:t>
            </w:r>
          </w:p>
        </w:tc>
      </w:tr>
      <w:tr w:rsidR="00004057" w:rsidTr="00004057">
        <w:tc>
          <w:tcPr>
            <w:tcW w:w="2490"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10-14</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2</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w:t>
            </w:r>
          </w:p>
        </w:tc>
        <w:tc>
          <w:tcPr>
            <w:tcW w:w="2491"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11</w:t>
            </w:r>
          </w:p>
        </w:tc>
      </w:tr>
      <w:tr w:rsidR="00004057" w:rsidTr="00004057">
        <w:tc>
          <w:tcPr>
            <w:tcW w:w="2490"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sidRPr="001D7878">
              <w:rPr>
                <w:rFonts w:ascii="Times New Roman" w:hAnsi="Times New Roman"/>
                <w:b/>
                <w:sz w:val="28"/>
                <w:szCs w:val="28"/>
                <w:lang w:val="sr-Cyrl-RS"/>
              </w:rPr>
              <w:t>просек</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5,</w:t>
            </w:r>
            <w:r w:rsidRPr="001D7878">
              <w:rPr>
                <w:rFonts w:ascii="Times New Roman" w:hAnsi="Times New Roman"/>
                <w:b/>
                <w:sz w:val="28"/>
                <w:szCs w:val="28"/>
                <w:lang w:val="sr-Cyrl-RS"/>
              </w:rPr>
              <w:t>93</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5,</w:t>
            </w:r>
            <w:r w:rsidRPr="001D7878">
              <w:rPr>
                <w:rFonts w:ascii="Times New Roman" w:hAnsi="Times New Roman"/>
                <w:b/>
                <w:sz w:val="28"/>
                <w:szCs w:val="28"/>
                <w:lang w:val="sr-Cyrl-RS"/>
              </w:rPr>
              <w:t>95</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9,</w:t>
            </w:r>
            <w:r w:rsidRPr="001D7878">
              <w:rPr>
                <w:rFonts w:ascii="Times New Roman" w:hAnsi="Times New Roman"/>
                <w:b/>
                <w:sz w:val="28"/>
                <w:szCs w:val="28"/>
                <w:lang w:val="sr-Cyrl-RS"/>
              </w:rPr>
              <w:t>6</w:t>
            </w:r>
          </w:p>
        </w:tc>
      </w:tr>
    </w:tbl>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tbl>
      <w:tblPr>
        <w:tblStyle w:val="TableGrid"/>
        <w:tblW w:w="0" w:type="auto"/>
        <w:tblLook w:val="04A0" w:firstRow="1" w:lastRow="0" w:firstColumn="1" w:lastColumn="0" w:noHBand="0" w:noVBand="1"/>
      </w:tblPr>
      <w:tblGrid>
        <w:gridCol w:w="2490"/>
        <w:gridCol w:w="2491"/>
        <w:gridCol w:w="2491"/>
        <w:gridCol w:w="2491"/>
      </w:tblGrid>
      <w:tr w:rsidR="00004057" w:rsidTr="00004057">
        <w:tc>
          <w:tcPr>
            <w:tcW w:w="2490" w:type="dxa"/>
          </w:tcPr>
          <w:p w:rsidR="00004057" w:rsidRPr="00C5128B" w:rsidRDefault="00004057" w:rsidP="00004057">
            <w:pPr>
              <w:autoSpaceDE w:val="0"/>
              <w:autoSpaceDN w:val="0"/>
              <w:adjustRightInd w:val="0"/>
              <w:spacing w:after="0" w:line="240" w:lineRule="auto"/>
              <w:jc w:val="both"/>
              <w:rPr>
                <w:rFonts w:ascii="Times New Roman" w:hAnsi="Times New Roman"/>
                <w:b/>
                <w:sz w:val="28"/>
                <w:szCs w:val="28"/>
                <w:lang w:val="sr-Cyrl-RS"/>
              </w:rPr>
            </w:pPr>
            <w:r w:rsidRPr="00C5128B">
              <w:rPr>
                <w:rFonts w:ascii="Times New Roman" w:hAnsi="Times New Roman"/>
                <w:b/>
                <w:sz w:val="28"/>
                <w:szCs w:val="28"/>
                <w:lang w:val="sr-Cyrl-RS"/>
              </w:rPr>
              <w:lastRenderedPageBreak/>
              <w:t>8/2</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Српски језик</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 xml:space="preserve">Математика </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 xml:space="preserve">Комбиновани </w:t>
            </w:r>
          </w:p>
        </w:tc>
      </w:tr>
      <w:tr w:rsidR="00004057" w:rsidTr="00004057">
        <w:tc>
          <w:tcPr>
            <w:tcW w:w="2490" w:type="dxa"/>
          </w:tcPr>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0 - 4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11</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6</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5 - 9</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15</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20</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9</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10-14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18</w:t>
            </w:r>
          </w:p>
        </w:tc>
      </w:tr>
      <w:tr w:rsidR="00004057" w:rsidTr="00004057">
        <w:tc>
          <w:tcPr>
            <w:tcW w:w="2490"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sidRPr="001D7878">
              <w:rPr>
                <w:rFonts w:ascii="Times New Roman" w:hAnsi="Times New Roman"/>
                <w:b/>
                <w:sz w:val="28"/>
                <w:szCs w:val="28"/>
                <w:lang w:val="sr-Cyrl-RS"/>
              </w:rPr>
              <w:t>просек</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4,76</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5,61</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9,20</w:t>
            </w:r>
          </w:p>
        </w:tc>
      </w:tr>
    </w:tbl>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tbl>
      <w:tblPr>
        <w:tblStyle w:val="TableGrid"/>
        <w:tblW w:w="0" w:type="auto"/>
        <w:tblLook w:val="04A0" w:firstRow="1" w:lastRow="0" w:firstColumn="1" w:lastColumn="0" w:noHBand="0" w:noVBand="1"/>
      </w:tblPr>
      <w:tblGrid>
        <w:gridCol w:w="2490"/>
        <w:gridCol w:w="2491"/>
        <w:gridCol w:w="2491"/>
        <w:gridCol w:w="2491"/>
      </w:tblGrid>
      <w:tr w:rsidR="00004057" w:rsidTr="00004057">
        <w:tc>
          <w:tcPr>
            <w:tcW w:w="2490" w:type="dxa"/>
          </w:tcPr>
          <w:p w:rsidR="00004057" w:rsidRPr="00C5128B" w:rsidRDefault="00004057" w:rsidP="00004057">
            <w:pPr>
              <w:autoSpaceDE w:val="0"/>
              <w:autoSpaceDN w:val="0"/>
              <w:adjustRightInd w:val="0"/>
              <w:spacing w:after="0" w:line="240" w:lineRule="auto"/>
              <w:jc w:val="both"/>
              <w:rPr>
                <w:rFonts w:ascii="Times New Roman" w:hAnsi="Times New Roman"/>
                <w:b/>
                <w:sz w:val="28"/>
                <w:szCs w:val="28"/>
                <w:lang w:val="sr-Cyrl-RS"/>
              </w:rPr>
            </w:pPr>
            <w:r w:rsidRPr="00C5128B">
              <w:rPr>
                <w:rFonts w:ascii="Times New Roman" w:hAnsi="Times New Roman"/>
                <w:b/>
                <w:sz w:val="28"/>
                <w:szCs w:val="28"/>
                <w:lang w:val="sr-Cyrl-RS"/>
              </w:rPr>
              <w:t>8/3</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 xml:space="preserve">Српски језик </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 xml:space="preserve">Математика </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 xml:space="preserve">Комбиновани </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0 - 4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10</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8</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5 - 9</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8</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7</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10-14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8</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6</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15</w:t>
            </w:r>
          </w:p>
        </w:tc>
      </w:tr>
      <w:tr w:rsidR="00004057" w:rsidTr="00004057">
        <w:tc>
          <w:tcPr>
            <w:tcW w:w="2490"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sidRPr="001D7878">
              <w:rPr>
                <w:rFonts w:ascii="Times New Roman" w:hAnsi="Times New Roman"/>
                <w:b/>
                <w:sz w:val="28"/>
                <w:szCs w:val="28"/>
                <w:lang w:val="sr-Cyrl-RS"/>
              </w:rPr>
              <w:t>просек</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5,82</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6,73</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10,04</w:t>
            </w:r>
          </w:p>
        </w:tc>
      </w:tr>
    </w:tbl>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tbl>
      <w:tblPr>
        <w:tblStyle w:val="TableGrid"/>
        <w:tblW w:w="0" w:type="auto"/>
        <w:tblLook w:val="04A0" w:firstRow="1" w:lastRow="0" w:firstColumn="1" w:lastColumn="0" w:noHBand="0" w:noVBand="1"/>
      </w:tblPr>
      <w:tblGrid>
        <w:gridCol w:w="2490"/>
        <w:gridCol w:w="2491"/>
        <w:gridCol w:w="2491"/>
        <w:gridCol w:w="2491"/>
      </w:tblGrid>
      <w:tr w:rsidR="00004057" w:rsidTr="00004057">
        <w:tc>
          <w:tcPr>
            <w:tcW w:w="2490" w:type="dxa"/>
          </w:tcPr>
          <w:p w:rsidR="00004057" w:rsidRPr="00C5128B" w:rsidRDefault="00004057" w:rsidP="00004057">
            <w:pPr>
              <w:autoSpaceDE w:val="0"/>
              <w:autoSpaceDN w:val="0"/>
              <w:adjustRightInd w:val="0"/>
              <w:spacing w:after="0" w:line="240" w:lineRule="auto"/>
              <w:jc w:val="both"/>
              <w:rPr>
                <w:rFonts w:ascii="Times New Roman" w:hAnsi="Times New Roman"/>
                <w:b/>
                <w:sz w:val="28"/>
                <w:szCs w:val="28"/>
                <w:lang w:val="sr-Cyrl-RS"/>
              </w:rPr>
            </w:pPr>
            <w:r w:rsidRPr="00C5128B">
              <w:rPr>
                <w:rFonts w:ascii="Times New Roman" w:hAnsi="Times New Roman"/>
                <w:b/>
                <w:sz w:val="28"/>
                <w:szCs w:val="28"/>
                <w:lang w:val="sr-Cyrl-RS"/>
              </w:rPr>
              <w:t>8/4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Српски језик</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 xml:space="preserve">Математика </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 xml:space="preserve">Комбиновани </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0 - 4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8</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0</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5 - 9</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5</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12</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6</w:t>
            </w:r>
          </w:p>
        </w:tc>
      </w:tr>
      <w:tr w:rsidR="00004057" w:rsidTr="00004057">
        <w:tc>
          <w:tcPr>
            <w:tcW w:w="2490"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8 -14</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8</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5</w:t>
            </w:r>
          </w:p>
        </w:tc>
        <w:tc>
          <w:tcPr>
            <w:tcW w:w="2491" w:type="dxa"/>
          </w:tcPr>
          <w:p w:rsidR="00004057" w:rsidRDefault="006D15CD" w:rsidP="00004057">
            <w:pPr>
              <w:autoSpaceDE w:val="0"/>
              <w:autoSpaceDN w:val="0"/>
              <w:adjustRightInd w:val="0"/>
              <w:spacing w:after="0" w:line="240" w:lineRule="auto"/>
              <w:jc w:val="center"/>
              <w:rPr>
                <w:rFonts w:ascii="Times New Roman" w:hAnsi="Times New Roman"/>
                <w:sz w:val="28"/>
                <w:szCs w:val="28"/>
                <w:lang w:val="sr-Cyrl-RS"/>
              </w:rPr>
            </w:pPr>
            <w:r>
              <w:rPr>
                <w:rFonts w:ascii="Times New Roman" w:hAnsi="Times New Roman"/>
                <w:sz w:val="28"/>
                <w:szCs w:val="28"/>
                <w:lang w:val="sr-Cyrl-RS"/>
              </w:rPr>
              <w:t>15</w:t>
            </w:r>
          </w:p>
        </w:tc>
      </w:tr>
      <w:tr w:rsidR="00004057" w:rsidTr="00004057">
        <w:tc>
          <w:tcPr>
            <w:tcW w:w="2490"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sidRPr="001D7878">
              <w:rPr>
                <w:rFonts w:ascii="Times New Roman" w:hAnsi="Times New Roman"/>
                <w:b/>
                <w:sz w:val="28"/>
                <w:szCs w:val="28"/>
                <w:lang w:val="sr-Cyrl-RS"/>
              </w:rPr>
              <w:t>просек</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6,64</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6,71</w:t>
            </w:r>
          </w:p>
        </w:tc>
        <w:tc>
          <w:tcPr>
            <w:tcW w:w="2491" w:type="dxa"/>
          </w:tcPr>
          <w:p w:rsidR="00004057" w:rsidRPr="001D7878" w:rsidRDefault="001D7878" w:rsidP="00004057">
            <w:pPr>
              <w:autoSpaceDE w:val="0"/>
              <w:autoSpaceDN w:val="0"/>
              <w:adjustRightInd w:val="0"/>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9,95</w:t>
            </w:r>
          </w:p>
        </w:tc>
      </w:tr>
    </w:tbl>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p>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p>
    <w:p w:rsidR="00004057" w:rsidRDefault="00004057" w:rsidP="00004057">
      <w:pPr>
        <w:autoSpaceDE w:val="0"/>
        <w:autoSpaceDN w:val="0"/>
        <w:adjustRightInd w:val="0"/>
        <w:spacing w:after="0" w:line="240" w:lineRule="auto"/>
        <w:jc w:val="center"/>
        <w:rPr>
          <w:rFonts w:ascii="Times New Roman" w:hAnsi="Times New Roman"/>
          <w:sz w:val="28"/>
          <w:szCs w:val="28"/>
          <w:lang w:val="sr-Cyrl-RS"/>
        </w:rPr>
      </w:pPr>
    </w:p>
    <w:p w:rsidR="00754118" w:rsidRPr="00754118" w:rsidRDefault="00754118" w:rsidP="00754118">
      <w:pPr>
        <w:autoSpaceDE w:val="0"/>
        <w:autoSpaceDN w:val="0"/>
        <w:adjustRightInd w:val="0"/>
        <w:spacing w:after="0" w:line="240" w:lineRule="auto"/>
        <w:ind w:firstLine="720"/>
        <w:jc w:val="both"/>
        <w:rPr>
          <w:rFonts w:ascii="Times New Roman" w:hAnsi="Times New Roman"/>
          <w:sz w:val="28"/>
          <w:szCs w:val="28"/>
          <w:lang w:val="sr-Cyrl-RS"/>
        </w:rPr>
      </w:pPr>
      <w:r w:rsidRPr="00754118">
        <w:rPr>
          <w:rFonts w:ascii="Times New Roman" w:hAnsi="Times New Roman"/>
          <w:sz w:val="28"/>
          <w:szCs w:val="28"/>
          <w:lang w:val="sr-Cyrl-RS"/>
        </w:rPr>
        <w:t xml:space="preserve">Резултати ученика на завршном испиту су на нивоу републичког просека. Припреме за завршни испит обављаће се од маја, а интензивирати у јуну. Предметни наставници ће, након Пробног завршног испита у априлу, правити адекватне планове у складу са подробном анализом тренутног знања. </w:t>
      </w:r>
    </w:p>
    <w:p w:rsidR="00754118" w:rsidRPr="00754118" w:rsidRDefault="00754118" w:rsidP="00754118">
      <w:pPr>
        <w:autoSpaceDE w:val="0"/>
        <w:autoSpaceDN w:val="0"/>
        <w:adjustRightInd w:val="0"/>
        <w:spacing w:after="0" w:line="240" w:lineRule="auto"/>
        <w:jc w:val="both"/>
        <w:rPr>
          <w:rFonts w:ascii="Times New Roman" w:hAnsi="Times New Roman"/>
          <w:sz w:val="28"/>
          <w:szCs w:val="28"/>
          <w:lang w:val="sr-Cyrl-RS"/>
        </w:rPr>
      </w:pPr>
      <w:r w:rsidRPr="00754118">
        <w:rPr>
          <w:rFonts w:ascii="Times New Roman" w:hAnsi="Times New Roman"/>
          <w:sz w:val="28"/>
          <w:szCs w:val="28"/>
          <w:lang w:val="sr-Cyrl-RS"/>
        </w:rPr>
        <w:t xml:space="preserve"> </w:t>
      </w: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004057" w:rsidRDefault="00004057" w:rsidP="007045D1">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7045D1">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7045D1">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7045D1">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7045D1">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7045D1">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7045D1">
      <w:pPr>
        <w:autoSpaceDE w:val="0"/>
        <w:autoSpaceDN w:val="0"/>
        <w:adjustRightInd w:val="0"/>
        <w:spacing w:after="0" w:line="240" w:lineRule="auto"/>
        <w:jc w:val="both"/>
        <w:rPr>
          <w:rFonts w:ascii="Times New Roman" w:hAnsi="Times New Roman"/>
          <w:sz w:val="28"/>
          <w:szCs w:val="28"/>
          <w:lang w:val="sr-Cyrl-RS"/>
        </w:rPr>
      </w:pPr>
    </w:p>
    <w:p w:rsidR="00151B7E" w:rsidRDefault="000920E0" w:rsidP="007045D1">
      <w:pPr>
        <w:autoSpaceDE w:val="0"/>
        <w:autoSpaceDN w:val="0"/>
        <w:adjustRightInd w:val="0"/>
        <w:spacing w:after="0" w:line="240" w:lineRule="auto"/>
        <w:jc w:val="both"/>
        <w:rPr>
          <w:rFonts w:ascii="Times New Roman" w:hAnsi="Times New Roman"/>
          <w:b/>
          <w:sz w:val="40"/>
          <w:szCs w:val="40"/>
          <w:lang w:val="sr-Cyrl-RS"/>
        </w:rPr>
      </w:pPr>
      <w:r>
        <w:rPr>
          <w:rFonts w:ascii="Times New Roman" w:hAnsi="Times New Roman"/>
          <w:b/>
          <w:sz w:val="40"/>
          <w:szCs w:val="40"/>
          <w:lang w:val="sr-Cyrl-RS"/>
        </w:rPr>
        <w:lastRenderedPageBreak/>
        <w:t>7</w:t>
      </w:r>
      <w:r w:rsidR="00151B7E" w:rsidRPr="00151B7E">
        <w:rPr>
          <w:rFonts w:ascii="Times New Roman" w:hAnsi="Times New Roman"/>
          <w:b/>
          <w:sz w:val="40"/>
          <w:szCs w:val="40"/>
          <w:lang w:val="sr-Cyrl-RS"/>
        </w:rPr>
        <w:t>. Приоритети у остваривању образовно-васпитног рада, план и носиоци активности, критеријуми и мерила за самовредновање планираних активности</w:t>
      </w:r>
    </w:p>
    <w:p w:rsidR="007D6957" w:rsidRPr="00151B7E" w:rsidRDefault="007D6957" w:rsidP="007045D1">
      <w:pPr>
        <w:autoSpaceDE w:val="0"/>
        <w:autoSpaceDN w:val="0"/>
        <w:adjustRightInd w:val="0"/>
        <w:spacing w:after="0" w:line="240" w:lineRule="auto"/>
        <w:jc w:val="both"/>
        <w:rPr>
          <w:rFonts w:ascii="Times New Roman" w:hAnsi="Times New Roman"/>
          <w:b/>
          <w:sz w:val="40"/>
          <w:szCs w:val="40"/>
          <w:lang w:val="sr-Cyrl-RS"/>
        </w:rPr>
      </w:pPr>
    </w:p>
    <w:p w:rsidR="00B70D4C" w:rsidRDefault="00B70D4C" w:rsidP="00B70D4C">
      <w:pPr>
        <w:autoSpaceDE w:val="0"/>
        <w:autoSpaceDN w:val="0"/>
        <w:adjustRightInd w:val="0"/>
        <w:spacing w:after="0" w:line="240" w:lineRule="auto"/>
        <w:jc w:val="both"/>
        <w:rPr>
          <w:rFonts w:ascii="Times New Roman" w:hAnsi="Times New Roman"/>
          <w:b/>
          <w:sz w:val="28"/>
          <w:szCs w:val="28"/>
          <w:lang w:val="sr-Cyrl-RS"/>
        </w:rPr>
      </w:pPr>
      <w:r w:rsidRPr="007D6957">
        <w:rPr>
          <w:rFonts w:ascii="Times New Roman" w:hAnsi="Times New Roman"/>
          <w:b/>
          <w:sz w:val="28"/>
          <w:szCs w:val="28"/>
          <w:lang w:val="sr-Cyrl-RS"/>
        </w:rPr>
        <w:t xml:space="preserve">У области програмирања, планирања и извештавања </w:t>
      </w:r>
    </w:p>
    <w:p w:rsidR="007D6957" w:rsidRPr="007D6957" w:rsidRDefault="007D6957" w:rsidP="00B70D4C">
      <w:pPr>
        <w:autoSpaceDE w:val="0"/>
        <w:autoSpaceDN w:val="0"/>
        <w:adjustRightInd w:val="0"/>
        <w:spacing w:after="0" w:line="240" w:lineRule="auto"/>
        <w:jc w:val="both"/>
        <w:rPr>
          <w:rFonts w:ascii="Times New Roman" w:hAnsi="Times New Roman"/>
          <w:b/>
          <w:sz w:val="28"/>
          <w:szCs w:val="28"/>
          <w:lang w:val="sr-Cyrl-RS"/>
        </w:rPr>
      </w:pPr>
    </w:p>
    <w:p w:rsidR="00B70D4C" w:rsidRPr="007D6957" w:rsidRDefault="00B70D4C" w:rsidP="00093234">
      <w:pPr>
        <w:pStyle w:val="ListParagraph"/>
        <w:numPr>
          <w:ilvl w:val="0"/>
          <w:numId w:val="10"/>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Приликом глобалног планирања наставе да наставници користе међупредметне компетенције и предметне компетенције и стандарде и исходе постигнућа за оперативно планирање наставе. </w:t>
      </w:r>
    </w:p>
    <w:p w:rsidR="00B70D4C" w:rsidRPr="007D6957" w:rsidRDefault="00B70D4C" w:rsidP="00093234">
      <w:pPr>
        <w:pStyle w:val="ListParagraph"/>
        <w:numPr>
          <w:ilvl w:val="0"/>
          <w:numId w:val="10"/>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У дневним припремама наставника да су видљиве  методе и технике којима је планирано активно учешће ученика на часу, да припрема садржи самовредновање рада наставника и напомене о реализацији планираних активности. </w:t>
      </w:r>
    </w:p>
    <w:p w:rsidR="00B70D4C" w:rsidRPr="007D6957" w:rsidRDefault="00B70D4C" w:rsidP="00093234">
      <w:pPr>
        <w:pStyle w:val="ListParagraph"/>
        <w:numPr>
          <w:ilvl w:val="0"/>
          <w:numId w:val="10"/>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На основу праћења постигнућа ученика планирати допунску наставу и додатни рад и уважити резултате испитивања интересовања ученика приликом планирања слободних активности. </w:t>
      </w:r>
    </w:p>
    <w:p w:rsidR="00B70D4C" w:rsidRPr="007D6957" w:rsidRDefault="00B70D4C" w:rsidP="00093234">
      <w:pPr>
        <w:pStyle w:val="ListParagraph"/>
        <w:numPr>
          <w:ilvl w:val="0"/>
          <w:numId w:val="10"/>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Промовисати примере добре праксе у оквиру школе, али и на нивоу града. </w:t>
      </w:r>
    </w:p>
    <w:p w:rsidR="00B70D4C" w:rsidRPr="00B70D4C" w:rsidRDefault="00B70D4C" w:rsidP="00B70D4C">
      <w:pPr>
        <w:autoSpaceDE w:val="0"/>
        <w:autoSpaceDN w:val="0"/>
        <w:adjustRightInd w:val="0"/>
        <w:spacing w:after="0" w:line="240" w:lineRule="auto"/>
        <w:jc w:val="both"/>
        <w:rPr>
          <w:rFonts w:ascii="Times New Roman" w:hAnsi="Times New Roman"/>
          <w:sz w:val="28"/>
          <w:szCs w:val="28"/>
          <w:lang w:val="sr-Cyrl-RS"/>
        </w:rPr>
      </w:pPr>
      <w:r w:rsidRPr="00B70D4C">
        <w:rPr>
          <w:rFonts w:ascii="Times New Roman" w:hAnsi="Times New Roman"/>
          <w:sz w:val="28"/>
          <w:szCs w:val="28"/>
          <w:lang w:val="sr-Cyrl-RS"/>
        </w:rPr>
        <w:t xml:space="preserve"> </w:t>
      </w:r>
    </w:p>
    <w:p w:rsidR="00B70D4C" w:rsidRDefault="00B70D4C" w:rsidP="00B70D4C">
      <w:pPr>
        <w:autoSpaceDE w:val="0"/>
        <w:autoSpaceDN w:val="0"/>
        <w:adjustRightInd w:val="0"/>
        <w:spacing w:after="0" w:line="240" w:lineRule="auto"/>
        <w:jc w:val="both"/>
        <w:rPr>
          <w:rFonts w:ascii="Times New Roman" w:hAnsi="Times New Roman"/>
          <w:b/>
          <w:sz w:val="28"/>
          <w:szCs w:val="28"/>
          <w:lang w:val="sr-Cyrl-RS"/>
        </w:rPr>
      </w:pPr>
      <w:r w:rsidRPr="007D6957">
        <w:rPr>
          <w:rFonts w:ascii="Times New Roman" w:hAnsi="Times New Roman"/>
          <w:b/>
          <w:sz w:val="28"/>
          <w:szCs w:val="28"/>
          <w:lang w:val="sr-Cyrl-RS"/>
        </w:rPr>
        <w:t xml:space="preserve">У области наставе и учења </w:t>
      </w:r>
    </w:p>
    <w:p w:rsidR="007D6957" w:rsidRPr="007D6957" w:rsidRDefault="007D6957" w:rsidP="00B70D4C">
      <w:pPr>
        <w:autoSpaceDE w:val="0"/>
        <w:autoSpaceDN w:val="0"/>
        <w:adjustRightInd w:val="0"/>
        <w:spacing w:after="0" w:line="240" w:lineRule="auto"/>
        <w:jc w:val="both"/>
        <w:rPr>
          <w:rFonts w:ascii="Times New Roman" w:hAnsi="Times New Roman"/>
          <w:b/>
          <w:sz w:val="28"/>
          <w:szCs w:val="28"/>
          <w:lang w:val="sr-Cyrl-RS"/>
        </w:rPr>
      </w:pPr>
    </w:p>
    <w:p w:rsidR="00B70D4C" w:rsidRPr="007D6957" w:rsidRDefault="00B70D4C" w:rsidP="00093234">
      <w:pPr>
        <w:pStyle w:val="ListParagraph"/>
        <w:numPr>
          <w:ilvl w:val="0"/>
          <w:numId w:val="11"/>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На основу анализе, посебно резултата на завршном испиту тежимо обезбедити квалитетну наставу и унапредити образовно- васпитни рад  пратећи савремене трендове у образовању, користећи иновативне методе наставе: хоризонтално учење, тематска, интердисциплинарна настава, на плану учења и оцењивања ученика-формативно оцењивање,  прилалагођавање квалитета образовања за ученике којима је потребна додатна подршка: индивидуализација рада, ИОП 1, 2, 3, евалуација планова и обезбеђивање континуираног и планског стручног усавршавања наставника, стручних сарадника и директора. </w:t>
      </w:r>
    </w:p>
    <w:p w:rsidR="00B70D4C" w:rsidRPr="007D6957" w:rsidRDefault="00B70D4C" w:rsidP="00093234">
      <w:pPr>
        <w:pStyle w:val="ListParagraph"/>
        <w:numPr>
          <w:ilvl w:val="0"/>
          <w:numId w:val="11"/>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Посебну пажњу посветићемо извођењу пројектне наставе и организовању тимске наставе. </w:t>
      </w:r>
    </w:p>
    <w:p w:rsidR="00B70D4C" w:rsidRPr="007D6957" w:rsidRDefault="00B70D4C" w:rsidP="00093234">
      <w:pPr>
        <w:pStyle w:val="ListParagraph"/>
        <w:numPr>
          <w:ilvl w:val="0"/>
          <w:numId w:val="11"/>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Тежимо да учење за ученике буде делатност којој ће бити посвећени, свесни вредности и моћи знања, мотивисани унутрашњом мотивацијом, жељом за сазнањем и у циљу личног развоја. Настојимо да ученици, учећи са разумевањем, стекну систематска знања, да схвате појмове, суштину садржаја учења и да им такво учење омогући функционално знање и примену својих сазнања у животу. Помажемо им да схвате значај стваралаштва и да развијају креативност засновану на особеним талентима и специфичностима. </w:t>
      </w:r>
    </w:p>
    <w:p w:rsidR="00B70D4C" w:rsidRPr="007D6957" w:rsidRDefault="00B70D4C" w:rsidP="00093234">
      <w:pPr>
        <w:pStyle w:val="ListParagraph"/>
        <w:numPr>
          <w:ilvl w:val="0"/>
          <w:numId w:val="11"/>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Остварити континуитет у усавршавању у установи, организовањем округлог стола, трибине, предавања, презентације... Идеја је да колеге </w:t>
      </w:r>
      <w:r w:rsidRPr="007D6957">
        <w:rPr>
          <w:rFonts w:ascii="Times New Roman" w:hAnsi="Times New Roman"/>
          <w:sz w:val="28"/>
          <w:szCs w:val="28"/>
          <w:lang w:val="sr-Cyrl-RS"/>
        </w:rPr>
        <w:lastRenderedPageBreak/>
        <w:t xml:space="preserve">након похађања било које врсте усавршавања своја стечена знања и информације пренесу осталим колегама у школи. </w:t>
      </w:r>
    </w:p>
    <w:p w:rsidR="00B70D4C" w:rsidRDefault="00B70D4C" w:rsidP="00093234">
      <w:pPr>
        <w:pStyle w:val="ListParagraph"/>
        <w:numPr>
          <w:ilvl w:val="0"/>
          <w:numId w:val="11"/>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Након одржане електронске обуке, презентовати новостечена знања, вештине колегама у оквиру тима, актива или одељењског већа. Проследити колегама корисне линкове, адресе и ресурсе. </w:t>
      </w:r>
    </w:p>
    <w:p w:rsidR="007D6957" w:rsidRPr="007D6957" w:rsidRDefault="007D6957" w:rsidP="007D6957">
      <w:pPr>
        <w:pStyle w:val="ListParagraph"/>
        <w:autoSpaceDE w:val="0"/>
        <w:autoSpaceDN w:val="0"/>
        <w:adjustRightInd w:val="0"/>
        <w:spacing w:after="0" w:line="240" w:lineRule="auto"/>
        <w:jc w:val="both"/>
        <w:rPr>
          <w:rFonts w:ascii="Times New Roman" w:hAnsi="Times New Roman"/>
          <w:sz w:val="28"/>
          <w:szCs w:val="28"/>
          <w:lang w:val="sr-Cyrl-RS"/>
        </w:rPr>
      </w:pPr>
    </w:p>
    <w:p w:rsidR="00B70D4C" w:rsidRDefault="00B70D4C" w:rsidP="00B70D4C">
      <w:pPr>
        <w:autoSpaceDE w:val="0"/>
        <w:autoSpaceDN w:val="0"/>
        <w:adjustRightInd w:val="0"/>
        <w:spacing w:after="0" w:line="240" w:lineRule="auto"/>
        <w:jc w:val="both"/>
        <w:rPr>
          <w:rFonts w:ascii="Times New Roman" w:hAnsi="Times New Roman"/>
          <w:b/>
          <w:sz w:val="28"/>
          <w:szCs w:val="28"/>
          <w:lang w:val="sr-Cyrl-RS"/>
        </w:rPr>
      </w:pPr>
      <w:r w:rsidRPr="007D6957">
        <w:rPr>
          <w:rFonts w:ascii="Times New Roman" w:hAnsi="Times New Roman"/>
          <w:b/>
          <w:sz w:val="28"/>
          <w:szCs w:val="28"/>
          <w:lang w:val="sr-Cyrl-RS"/>
        </w:rPr>
        <w:t xml:space="preserve">У области образовних постигнућа ученика </w:t>
      </w:r>
    </w:p>
    <w:p w:rsidR="007D6957" w:rsidRPr="007D6957" w:rsidRDefault="007D6957" w:rsidP="00B70D4C">
      <w:pPr>
        <w:autoSpaceDE w:val="0"/>
        <w:autoSpaceDN w:val="0"/>
        <w:adjustRightInd w:val="0"/>
        <w:spacing w:after="0" w:line="240" w:lineRule="auto"/>
        <w:jc w:val="both"/>
        <w:rPr>
          <w:rFonts w:ascii="Times New Roman" w:hAnsi="Times New Roman"/>
          <w:b/>
          <w:sz w:val="28"/>
          <w:szCs w:val="28"/>
          <w:lang w:val="sr-Cyrl-RS"/>
        </w:rPr>
      </w:pPr>
    </w:p>
    <w:p w:rsidR="00B70D4C" w:rsidRPr="007D6957" w:rsidRDefault="00B70D4C" w:rsidP="00093234">
      <w:pPr>
        <w:pStyle w:val="ListParagraph"/>
        <w:numPr>
          <w:ilvl w:val="0"/>
          <w:numId w:val="12"/>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сачини план припреме за завршни испит који ће унапређивати у складу са резултатима праћења. </w:t>
      </w:r>
    </w:p>
    <w:p w:rsidR="00B70D4C" w:rsidRPr="007D6957" w:rsidRDefault="00B70D4C" w:rsidP="00093234">
      <w:pPr>
        <w:pStyle w:val="ListParagraph"/>
        <w:numPr>
          <w:ilvl w:val="0"/>
          <w:numId w:val="12"/>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обезбеди  ученицима, којима је потребна додатна подршка у образовању, да остварују постигнућа у складу са индивидуалним циљевима учења, прилагођеним образовним стандардима.  </w:t>
      </w:r>
    </w:p>
    <w:p w:rsidR="00B70D4C" w:rsidRPr="007D6957" w:rsidRDefault="00B70D4C" w:rsidP="00093234">
      <w:pPr>
        <w:pStyle w:val="ListParagraph"/>
        <w:numPr>
          <w:ilvl w:val="0"/>
          <w:numId w:val="12"/>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Припрема надарених ученика кроз добро планирану додатну и припремну наставу за такмичења на свим нивоима. </w:t>
      </w:r>
    </w:p>
    <w:p w:rsidR="00B70D4C" w:rsidRPr="007D6957" w:rsidRDefault="00B70D4C" w:rsidP="00093234">
      <w:pPr>
        <w:pStyle w:val="ListParagraph"/>
        <w:numPr>
          <w:ilvl w:val="0"/>
          <w:numId w:val="12"/>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Неговање и развијање талената, вештина и умења. </w:t>
      </w:r>
    </w:p>
    <w:p w:rsidR="00B70D4C" w:rsidRPr="00B70D4C" w:rsidRDefault="00B70D4C" w:rsidP="00B70D4C">
      <w:pPr>
        <w:autoSpaceDE w:val="0"/>
        <w:autoSpaceDN w:val="0"/>
        <w:adjustRightInd w:val="0"/>
        <w:spacing w:after="0" w:line="240" w:lineRule="auto"/>
        <w:jc w:val="both"/>
        <w:rPr>
          <w:rFonts w:ascii="Times New Roman" w:hAnsi="Times New Roman"/>
          <w:sz w:val="28"/>
          <w:szCs w:val="28"/>
          <w:lang w:val="sr-Cyrl-RS"/>
        </w:rPr>
      </w:pPr>
      <w:r w:rsidRPr="00B70D4C">
        <w:rPr>
          <w:rFonts w:ascii="Times New Roman" w:hAnsi="Times New Roman"/>
          <w:sz w:val="28"/>
          <w:szCs w:val="28"/>
          <w:lang w:val="sr-Cyrl-RS"/>
        </w:rPr>
        <w:t xml:space="preserve"> </w:t>
      </w:r>
    </w:p>
    <w:p w:rsidR="00B70D4C" w:rsidRDefault="00B70D4C" w:rsidP="007D6957">
      <w:pPr>
        <w:autoSpaceDE w:val="0"/>
        <w:autoSpaceDN w:val="0"/>
        <w:adjustRightInd w:val="0"/>
        <w:spacing w:after="0" w:line="240" w:lineRule="auto"/>
        <w:ind w:firstLine="720"/>
        <w:jc w:val="both"/>
        <w:rPr>
          <w:rFonts w:ascii="Times New Roman" w:hAnsi="Times New Roman"/>
          <w:b/>
          <w:sz w:val="28"/>
          <w:szCs w:val="28"/>
          <w:lang w:val="sr-Cyrl-RS"/>
        </w:rPr>
      </w:pPr>
      <w:r w:rsidRPr="007D6957">
        <w:rPr>
          <w:rFonts w:ascii="Times New Roman" w:hAnsi="Times New Roman"/>
          <w:b/>
          <w:sz w:val="28"/>
          <w:szCs w:val="28"/>
          <w:lang w:val="sr-Cyrl-RS"/>
        </w:rPr>
        <w:t xml:space="preserve">У области подршке ученицима </w:t>
      </w:r>
    </w:p>
    <w:p w:rsidR="007D6957" w:rsidRPr="007D6957" w:rsidRDefault="007D6957" w:rsidP="007D6957">
      <w:pPr>
        <w:autoSpaceDE w:val="0"/>
        <w:autoSpaceDN w:val="0"/>
        <w:adjustRightInd w:val="0"/>
        <w:spacing w:after="0" w:line="240" w:lineRule="auto"/>
        <w:ind w:firstLine="720"/>
        <w:jc w:val="both"/>
        <w:rPr>
          <w:rFonts w:ascii="Times New Roman" w:hAnsi="Times New Roman"/>
          <w:b/>
          <w:sz w:val="28"/>
          <w:szCs w:val="28"/>
          <w:lang w:val="sr-Cyrl-RS"/>
        </w:rPr>
      </w:pP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поступа доследно и континуирано на основу донетих мера превенције насиља, да се повећа сарадња међу ученицима, наставницима и родитељима. Организовање радионица и трибина на тему спречавања насиља. </w:t>
      </w: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донесу мере превенције осипања ученика, да се организују ваннаставне и спортске активности. </w:t>
      </w: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подстиче лични  развоја ученика на путу ка зрелости: учење прихватања и разумевања сопствених емоција и утицаја емоција на понашање,  развој самосталности и одговорности за своје поступке, увиђање значаја и развијање  доброте и љубави према себи и другима... </w:t>
      </w: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код ученика и запослених развија  здрав стил животних навика и свест о заштити човекове околине.  </w:t>
      </w: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код ученика наставника и родитеља развијају социјалне вештине за конструктивно решавање проблема и ненасилне комуникације. </w:t>
      </w: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родитељи на више начина активно укључе у живот школе: родитељи посматрачи, родитељи предавачи, родитељи пратиоци...  </w:t>
      </w: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подстиче професионални развоја ученика кроз активности у школи у које се укључују и родитељи. </w:t>
      </w:r>
    </w:p>
    <w:p w:rsidR="00B70D4C" w:rsidRPr="007D6957"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организују спортске активности у школи које доприносе развијању физичких потенцијала ученика, социјализације  и љубави према спорту. </w:t>
      </w:r>
    </w:p>
    <w:p w:rsidR="00B70D4C" w:rsidRDefault="00B70D4C" w:rsidP="00093234">
      <w:pPr>
        <w:pStyle w:val="ListParagraph"/>
        <w:numPr>
          <w:ilvl w:val="0"/>
          <w:numId w:val="13"/>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унапреди  рад тимова за подршку ученицима. </w:t>
      </w:r>
    </w:p>
    <w:p w:rsidR="007D6957" w:rsidRDefault="007D6957" w:rsidP="007D6957">
      <w:pPr>
        <w:pStyle w:val="ListParagraph"/>
        <w:autoSpaceDE w:val="0"/>
        <w:autoSpaceDN w:val="0"/>
        <w:adjustRightInd w:val="0"/>
        <w:spacing w:after="0" w:line="240" w:lineRule="auto"/>
        <w:jc w:val="both"/>
        <w:rPr>
          <w:rFonts w:ascii="Times New Roman" w:hAnsi="Times New Roman"/>
          <w:sz w:val="28"/>
          <w:szCs w:val="28"/>
          <w:lang w:val="sr-Cyrl-RS"/>
        </w:rPr>
      </w:pPr>
    </w:p>
    <w:p w:rsidR="007D6957" w:rsidRPr="007D6957" w:rsidRDefault="007D6957" w:rsidP="007D6957">
      <w:pPr>
        <w:pStyle w:val="ListParagraph"/>
        <w:autoSpaceDE w:val="0"/>
        <w:autoSpaceDN w:val="0"/>
        <w:adjustRightInd w:val="0"/>
        <w:spacing w:after="0" w:line="240" w:lineRule="auto"/>
        <w:jc w:val="both"/>
        <w:rPr>
          <w:rFonts w:ascii="Times New Roman" w:hAnsi="Times New Roman"/>
          <w:sz w:val="28"/>
          <w:szCs w:val="28"/>
          <w:lang w:val="sr-Cyrl-RS"/>
        </w:rPr>
      </w:pPr>
    </w:p>
    <w:p w:rsidR="00B70D4C" w:rsidRDefault="00B70D4C" w:rsidP="00B70D4C">
      <w:pPr>
        <w:autoSpaceDE w:val="0"/>
        <w:autoSpaceDN w:val="0"/>
        <w:adjustRightInd w:val="0"/>
        <w:spacing w:after="0" w:line="240" w:lineRule="auto"/>
        <w:jc w:val="both"/>
        <w:rPr>
          <w:rFonts w:ascii="Times New Roman" w:hAnsi="Times New Roman"/>
          <w:b/>
          <w:sz w:val="28"/>
          <w:szCs w:val="28"/>
          <w:lang w:val="sr-Cyrl-RS"/>
        </w:rPr>
      </w:pPr>
      <w:r w:rsidRPr="007D6957">
        <w:rPr>
          <w:rFonts w:ascii="Times New Roman" w:hAnsi="Times New Roman"/>
          <w:b/>
          <w:sz w:val="28"/>
          <w:szCs w:val="28"/>
          <w:lang w:val="sr-Cyrl-RS"/>
        </w:rPr>
        <w:lastRenderedPageBreak/>
        <w:t xml:space="preserve">У области етоса </w:t>
      </w:r>
    </w:p>
    <w:p w:rsidR="007D6957" w:rsidRPr="007D6957" w:rsidRDefault="007D6957" w:rsidP="00B70D4C">
      <w:pPr>
        <w:autoSpaceDE w:val="0"/>
        <w:autoSpaceDN w:val="0"/>
        <w:adjustRightInd w:val="0"/>
        <w:spacing w:after="0" w:line="240" w:lineRule="auto"/>
        <w:jc w:val="both"/>
        <w:rPr>
          <w:rFonts w:ascii="Times New Roman" w:hAnsi="Times New Roman"/>
          <w:b/>
          <w:sz w:val="28"/>
          <w:szCs w:val="28"/>
          <w:lang w:val="sr-Cyrl-RS"/>
        </w:rPr>
      </w:pPr>
    </w:p>
    <w:p w:rsidR="00B70D4C" w:rsidRPr="007D6957" w:rsidRDefault="00B70D4C" w:rsidP="00093234">
      <w:pPr>
        <w:pStyle w:val="ListParagraph"/>
        <w:numPr>
          <w:ilvl w:val="0"/>
          <w:numId w:val="14"/>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Континуирано предузимати све мере за безбедност ученика и запослених ушколи. </w:t>
      </w:r>
    </w:p>
    <w:p w:rsidR="00B70D4C" w:rsidRPr="007D6957" w:rsidRDefault="00B70D4C" w:rsidP="00093234">
      <w:pPr>
        <w:pStyle w:val="ListParagraph"/>
        <w:numPr>
          <w:ilvl w:val="0"/>
          <w:numId w:val="14"/>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Јавно промовисати и подржавати  резултате које постижу ученици и наставници и да се успостави систем награђивања ученика и наставника за постигнуте резултате. </w:t>
      </w:r>
    </w:p>
    <w:p w:rsidR="00B70D4C" w:rsidRPr="007D6957" w:rsidRDefault="00B70D4C" w:rsidP="00093234">
      <w:pPr>
        <w:pStyle w:val="ListParagraph"/>
        <w:numPr>
          <w:ilvl w:val="0"/>
          <w:numId w:val="14"/>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у школи буде видљиво и јасано изражен негативан став према свим врстама насиља. </w:t>
      </w:r>
    </w:p>
    <w:p w:rsidR="00B70D4C" w:rsidRPr="007D6957" w:rsidRDefault="00B70D4C" w:rsidP="00093234">
      <w:pPr>
        <w:pStyle w:val="ListParagraph"/>
        <w:numPr>
          <w:ilvl w:val="0"/>
          <w:numId w:val="14"/>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Развијати и неговати заједничке активности ученика, родитеља и наставника чији је циљ јачање сарадње и осећања припадности школи. </w:t>
      </w:r>
    </w:p>
    <w:p w:rsidR="00B70D4C" w:rsidRPr="007D6957" w:rsidRDefault="00B70D4C" w:rsidP="00093234">
      <w:pPr>
        <w:pStyle w:val="ListParagraph"/>
        <w:numPr>
          <w:ilvl w:val="0"/>
          <w:numId w:val="14"/>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у школи ефикасно функционише мрежа за превенцију и решавање проблема насиља, да се развија свест о нетолеранцији на насиље свих врста. </w:t>
      </w:r>
    </w:p>
    <w:p w:rsidR="00B70D4C" w:rsidRPr="007D6957" w:rsidRDefault="00B70D4C" w:rsidP="00093234">
      <w:pPr>
        <w:pStyle w:val="ListParagraph"/>
        <w:numPr>
          <w:ilvl w:val="0"/>
          <w:numId w:val="14"/>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школски амбијент буде пријатан за све. </w:t>
      </w:r>
    </w:p>
    <w:p w:rsidR="007D6957" w:rsidRDefault="00B70D4C" w:rsidP="00093234">
      <w:pPr>
        <w:pStyle w:val="ListParagraph"/>
        <w:numPr>
          <w:ilvl w:val="0"/>
          <w:numId w:val="14"/>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Да родитељи активно учествују у животу школе.</w:t>
      </w:r>
    </w:p>
    <w:p w:rsidR="00B70D4C" w:rsidRPr="007D6957" w:rsidRDefault="00B70D4C" w:rsidP="007D6957">
      <w:pPr>
        <w:pStyle w:val="ListParagraph"/>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 </w:t>
      </w:r>
    </w:p>
    <w:p w:rsidR="00B70D4C" w:rsidRDefault="00B70D4C" w:rsidP="00B70D4C">
      <w:pPr>
        <w:autoSpaceDE w:val="0"/>
        <w:autoSpaceDN w:val="0"/>
        <w:adjustRightInd w:val="0"/>
        <w:spacing w:after="0" w:line="240" w:lineRule="auto"/>
        <w:jc w:val="both"/>
        <w:rPr>
          <w:rFonts w:ascii="Times New Roman" w:hAnsi="Times New Roman"/>
          <w:b/>
          <w:sz w:val="28"/>
          <w:szCs w:val="28"/>
          <w:lang w:val="sr-Cyrl-RS"/>
        </w:rPr>
      </w:pPr>
      <w:r w:rsidRPr="007D6957">
        <w:rPr>
          <w:rFonts w:ascii="Times New Roman" w:hAnsi="Times New Roman"/>
          <w:b/>
          <w:sz w:val="28"/>
          <w:szCs w:val="28"/>
          <w:lang w:val="sr-Cyrl-RS"/>
        </w:rPr>
        <w:t xml:space="preserve">У области организације рада школе, управљања људским и материјалним ресурсима: </w:t>
      </w:r>
    </w:p>
    <w:p w:rsidR="007D6957" w:rsidRPr="007D6957" w:rsidRDefault="007D6957" w:rsidP="00B70D4C">
      <w:pPr>
        <w:autoSpaceDE w:val="0"/>
        <w:autoSpaceDN w:val="0"/>
        <w:adjustRightInd w:val="0"/>
        <w:spacing w:after="0" w:line="240" w:lineRule="auto"/>
        <w:jc w:val="both"/>
        <w:rPr>
          <w:rFonts w:ascii="Times New Roman" w:hAnsi="Times New Roman"/>
          <w:b/>
          <w:sz w:val="28"/>
          <w:szCs w:val="28"/>
          <w:lang w:val="sr-Cyrl-RS"/>
        </w:rPr>
      </w:pPr>
    </w:p>
    <w:p w:rsidR="00B70D4C" w:rsidRPr="007D6957" w:rsidRDefault="00B70D4C" w:rsidP="00093234">
      <w:pPr>
        <w:pStyle w:val="ListParagraph"/>
        <w:numPr>
          <w:ilvl w:val="0"/>
          <w:numId w:val="15"/>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уреди школски простор тако да буде пријатан амбијент за учење, сарадњу и дружење, да се оплемене зидови у ходницима школе и у учиониоцама зеленилом, дечјим радовима, сликама, фотографијама, важним информацијама и изводима из правилника и закона ради бољег информисања ученика наставника и родитеља. </w:t>
      </w:r>
    </w:p>
    <w:p w:rsidR="00B70D4C" w:rsidRPr="007D6957" w:rsidRDefault="00B70D4C" w:rsidP="00093234">
      <w:pPr>
        <w:pStyle w:val="ListParagraph"/>
        <w:numPr>
          <w:ilvl w:val="0"/>
          <w:numId w:val="15"/>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запослени редовно едукују ради бољег остваривања образовних и васпитних циљева и да примењују новостечена знања у свакодневној пракси. </w:t>
      </w:r>
    </w:p>
    <w:p w:rsidR="00B70D4C" w:rsidRPr="007D6957" w:rsidRDefault="00B70D4C" w:rsidP="00093234">
      <w:pPr>
        <w:pStyle w:val="ListParagraph"/>
        <w:numPr>
          <w:ilvl w:val="0"/>
          <w:numId w:val="15"/>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се осавремене наставна средства која се користе у школи и да се што више у настави користе електронске технологије, да се сачини план коришћења наставних средстава. </w:t>
      </w:r>
    </w:p>
    <w:p w:rsidR="00B70D4C" w:rsidRPr="007D6957" w:rsidRDefault="00B70D4C" w:rsidP="00093234">
      <w:pPr>
        <w:pStyle w:val="ListParagraph"/>
        <w:numPr>
          <w:ilvl w:val="0"/>
          <w:numId w:val="15"/>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Да школа буде отворена за сарадњу са волонтерима, спољним сарадницима и организацијама. </w:t>
      </w:r>
    </w:p>
    <w:p w:rsidR="00B70D4C" w:rsidRPr="007D6957" w:rsidRDefault="00B70D4C" w:rsidP="00093234">
      <w:pPr>
        <w:pStyle w:val="ListParagraph"/>
        <w:numPr>
          <w:ilvl w:val="0"/>
          <w:numId w:val="15"/>
        </w:numPr>
        <w:autoSpaceDE w:val="0"/>
        <w:autoSpaceDN w:val="0"/>
        <w:adjustRightInd w:val="0"/>
        <w:spacing w:after="0" w:line="240" w:lineRule="auto"/>
        <w:jc w:val="both"/>
        <w:rPr>
          <w:rFonts w:ascii="Times New Roman" w:hAnsi="Times New Roman"/>
          <w:sz w:val="28"/>
          <w:szCs w:val="28"/>
          <w:lang w:val="sr-Cyrl-RS"/>
        </w:rPr>
      </w:pPr>
      <w:r w:rsidRPr="007D6957">
        <w:rPr>
          <w:rFonts w:ascii="Times New Roman" w:hAnsi="Times New Roman"/>
          <w:sz w:val="28"/>
          <w:szCs w:val="28"/>
          <w:lang w:val="sr-Cyrl-RS"/>
        </w:rPr>
        <w:t xml:space="preserve">У школи се одвија  интензивна културна и јавна делатност кроз: </w:t>
      </w:r>
    </w:p>
    <w:p w:rsidR="00B70D4C" w:rsidRPr="00B70D4C" w:rsidRDefault="007D6957" w:rsidP="00B70D4C">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 xml:space="preserve">          </w:t>
      </w:r>
      <w:r w:rsidR="00B70D4C" w:rsidRPr="00B70D4C">
        <w:rPr>
          <w:rFonts w:ascii="Times New Roman" w:hAnsi="Times New Roman"/>
          <w:sz w:val="28"/>
          <w:szCs w:val="28"/>
          <w:lang w:val="sr-Cyrl-RS"/>
        </w:rPr>
        <w:t>-</w:t>
      </w:r>
      <w:r>
        <w:rPr>
          <w:rFonts w:ascii="Times New Roman" w:hAnsi="Times New Roman"/>
          <w:sz w:val="28"/>
          <w:szCs w:val="28"/>
          <w:lang w:val="sr-Cyrl-RS"/>
        </w:rPr>
        <w:t xml:space="preserve"> </w:t>
      </w:r>
      <w:r w:rsidR="00B70D4C" w:rsidRPr="00B70D4C">
        <w:rPr>
          <w:rFonts w:ascii="Times New Roman" w:hAnsi="Times New Roman"/>
          <w:sz w:val="28"/>
          <w:szCs w:val="28"/>
          <w:lang w:val="sr-Cyrl-RS"/>
        </w:rPr>
        <w:t xml:space="preserve">Приредбе, такмичења, изложбе; </w:t>
      </w:r>
    </w:p>
    <w:p w:rsidR="00B70D4C" w:rsidRPr="00B70D4C" w:rsidRDefault="007D6957" w:rsidP="00B70D4C">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 xml:space="preserve">          </w:t>
      </w:r>
      <w:r w:rsidR="00B70D4C" w:rsidRPr="00B70D4C">
        <w:rPr>
          <w:rFonts w:ascii="Times New Roman" w:hAnsi="Times New Roman"/>
          <w:sz w:val="28"/>
          <w:szCs w:val="28"/>
          <w:lang w:val="sr-Cyrl-RS"/>
        </w:rPr>
        <w:t>-</w:t>
      </w:r>
      <w:r>
        <w:rPr>
          <w:rFonts w:ascii="Times New Roman" w:hAnsi="Times New Roman"/>
          <w:sz w:val="28"/>
          <w:szCs w:val="28"/>
          <w:lang w:val="sr-Cyrl-RS"/>
        </w:rPr>
        <w:t xml:space="preserve"> </w:t>
      </w:r>
      <w:r w:rsidR="00B70D4C" w:rsidRPr="00B70D4C">
        <w:rPr>
          <w:rFonts w:ascii="Times New Roman" w:hAnsi="Times New Roman"/>
          <w:sz w:val="28"/>
          <w:szCs w:val="28"/>
          <w:lang w:val="sr-Cyrl-RS"/>
        </w:rPr>
        <w:t xml:space="preserve">Предавања за наставнике; </w:t>
      </w:r>
    </w:p>
    <w:p w:rsidR="00B70D4C" w:rsidRPr="00B70D4C" w:rsidRDefault="007D6957" w:rsidP="00B70D4C">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 xml:space="preserve">          </w:t>
      </w:r>
      <w:r w:rsidR="00B70D4C" w:rsidRPr="00B70D4C">
        <w:rPr>
          <w:rFonts w:ascii="Times New Roman" w:hAnsi="Times New Roman"/>
          <w:sz w:val="28"/>
          <w:szCs w:val="28"/>
          <w:lang w:val="sr-Cyrl-RS"/>
        </w:rPr>
        <w:t>-</w:t>
      </w:r>
      <w:r>
        <w:rPr>
          <w:rFonts w:ascii="Times New Roman" w:hAnsi="Times New Roman"/>
          <w:sz w:val="28"/>
          <w:szCs w:val="28"/>
          <w:lang w:val="sr-Cyrl-RS"/>
        </w:rPr>
        <w:t xml:space="preserve"> </w:t>
      </w:r>
      <w:r w:rsidR="00B70D4C" w:rsidRPr="00B70D4C">
        <w:rPr>
          <w:rFonts w:ascii="Times New Roman" w:hAnsi="Times New Roman"/>
          <w:sz w:val="28"/>
          <w:szCs w:val="28"/>
          <w:lang w:val="sr-Cyrl-RS"/>
        </w:rPr>
        <w:t xml:space="preserve">Отворене и угледне/огледне  часове; </w:t>
      </w:r>
    </w:p>
    <w:p w:rsidR="00B70D4C" w:rsidRPr="00B70D4C" w:rsidRDefault="007D6957" w:rsidP="00B70D4C">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 xml:space="preserve">          </w:t>
      </w:r>
      <w:r w:rsidR="00B70D4C" w:rsidRPr="00B70D4C">
        <w:rPr>
          <w:rFonts w:ascii="Times New Roman" w:hAnsi="Times New Roman"/>
          <w:sz w:val="28"/>
          <w:szCs w:val="28"/>
          <w:lang w:val="sr-Cyrl-RS"/>
        </w:rPr>
        <w:t>-</w:t>
      </w:r>
      <w:r>
        <w:rPr>
          <w:rFonts w:ascii="Times New Roman" w:hAnsi="Times New Roman"/>
          <w:sz w:val="28"/>
          <w:szCs w:val="28"/>
          <w:lang w:val="sr-Cyrl-RS"/>
        </w:rPr>
        <w:t xml:space="preserve"> </w:t>
      </w:r>
      <w:r w:rsidR="00B70D4C" w:rsidRPr="00B70D4C">
        <w:rPr>
          <w:rFonts w:ascii="Times New Roman" w:hAnsi="Times New Roman"/>
          <w:sz w:val="28"/>
          <w:szCs w:val="28"/>
          <w:lang w:val="sr-Cyrl-RS"/>
        </w:rPr>
        <w:t xml:space="preserve">Предавања за ученике; </w:t>
      </w:r>
    </w:p>
    <w:p w:rsidR="00B70D4C" w:rsidRPr="00B70D4C" w:rsidRDefault="007D6957" w:rsidP="00B0152B">
      <w:pPr>
        <w:autoSpaceDE w:val="0"/>
        <w:autoSpaceDN w:val="0"/>
        <w:adjustRightInd w:val="0"/>
        <w:spacing w:after="0" w:line="240" w:lineRule="auto"/>
        <w:ind w:left="720"/>
        <w:jc w:val="both"/>
        <w:rPr>
          <w:rFonts w:ascii="Times New Roman" w:hAnsi="Times New Roman"/>
          <w:sz w:val="28"/>
          <w:szCs w:val="28"/>
          <w:lang w:val="sr-Cyrl-RS"/>
        </w:rPr>
      </w:pPr>
      <w:r>
        <w:rPr>
          <w:rFonts w:ascii="Times New Roman" w:hAnsi="Times New Roman"/>
          <w:sz w:val="28"/>
          <w:szCs w:val="28"/>
          <w:lang w:val="sr-Cyrl-RS"/>
        </w:rPr>
        <w:t xml:space="preserve">          - </w:t>
      </w:r>
      <w:r w:rsidR="00B70D4C" w:rsidRPr="00B70D4C">
        <w:rPr>
          <w:rFonts w:ascii="Times New Roman" w:hAnsi="Times New Roman"/>
          <w:sz w:val="28"/>
          <w:szCs w:val="28"/>
          <w:lang w:val="sr-Cyrl-RS"/>
        </w:rPr>
        <w:t>Учествовање у манифестацијама: Дечја недеља (октобар),  Светосавска недеља (јан</w:t>
      </w:r>
      <w:r>
        <w:rPr>
          <w:rFonts w:ascii="Times New Roman" w:hAnsi="Times New Roman"/>
          <w:sz w:val="28"/>
          <w:szCs w:val="28"/>
          <w:lang w:val="sr-Cyrl-RS"/>
        </w:rPr>
        <w:t>уар)и др.</w:t>
      </w:r>
      <w:r w:rsidR="00B70D4C" w:rsidRPr="00B70D4C">
        <w:rPr>
          <w:rFonts w:ascii="Times New Roman" w:hAnsi="Times New Roman"/>
          <w:sz w:val="28"/>
          <w:szCs w:val="28"/>
          <w:lang w:val="sr-Cyrl-RS"/>
        </w:rPr>
        <w:t xml:space="preserve"> </w:t>
      </w:r>
    </w:p>
    <w:p w:rsidR="00B70D4C" w:rsidRPr="00B70D4C" w:rsidRDefault="007D6957" w:rsidP="00B70D4C">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 xml:space="preserve">           </w:t>
      </w:r>
      <w:r w:rsidR="00B70D4C" w:rsidRPr="00B70D4C">
        <w:rPr>
          <w:rFonts w:ascii="Times New Roman" w:hAnsi="Times New Roman"/>
          <w:sz w:val="28"/>
          <w:szCs w:val="28"/>
          <w:lang w:val="sr-Cyrl-RS"/>
        </w:rPr>
        <w:t>-</w:t>
      </w:r>
      <w:r>
        <w:rPr>
          <w:rFonts w:ascii="Times New Roman" w:hAnsi="Times New Roman"/>
          <w:sz w:val="28"/>
          <w:szCs w:val="28"/>
          <w:lang w:val="sr-Cyrl-RS"/>
        </w:rPr>
        <w:t xml:space="preserve"> </w:t>
      </w:r>
      <w:r w:rsidR="00B70D4C" w:rsidRPr="00B70D4C">
        <w:rPr>
          <w:rFonts w:ascii="Times New Roman" w:hAnsi="Times New Roman"/>
          <w:sz w:val="28"/>
          <w:szCs w:val="28"/>
          <w:lang w:val="sr-Cyrl-RS"/>
        </w:rPr>
        <w:t xml:space="preserve">Посете установама културе, музејима, организација излета и екскурзија; </w:t>
      </w:r>
    </w:p>
    <w:p w:rsidR="00B70D4C" w:rsidRPr="00B70D4C" w:rsidRDefault="007D6957" w:rsidP="00B70D4C">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t xml:space="preserve">           </w:t>
      </w:r>
      <w:r w:rsidR="00B70D4C" w:rsidRPr="00B70D4C">
        <w:rPr>
          <w:rFonts w:ascii="Times New Roman" w:hAnsi="Times New Roman"/>
          <w:sz w:val="28"/>
          <w:szCs w:val="28"/>
          <w:lang w:val="sr-Cyrl-RS"/>
        </w:rPr>
        <w:t>-</w:t>
      </w:r>
      <w:r>
        <w:rPr>
          <w:rFonts w:ascii="Times New Roman" w:hAnsi="Times New Roman"/>
          <w:sz w:val="28"/>
          <w:szCs w:val="28"/>
          <w:lang w:val="sr-Cyrl-RS"/>
        </w:rPr>
        <w:t xml:space="preserve"> </w:t>
      </w:r>
      <w:r w:rsidR="00B70D4C" w:rsidRPr="00B70D4C">
        <w:rPr>
          <w:rFonts w:ascii="Times New Roman" w:hAnsi="Times New Roman"/>
          <w:sz w:val="28"/>
          <w:szCs w:val="28"/>
          <w:lang w:val="sr-Cyrl-RS"/>
        </w:rPr>
        <w:t xml:space="preserve">Интензивно учешће на конкурсима,  </w:t>
      </w:r>
    </w:p>
    <w:p w:rsidR="00151B7E" w:rsidRDefault="007D6957" w:rsidP="00B70D4C">
      <w:pPr>
        <w:autoSpaceDE w:val="0"/>
        <w:autoSpaceDN w:val="0"/>
        <w:adjustRightInd w:val="0"/>
        <w:spacing w:after="0" w:line="240" w:lineRule="auto"/>
        <w:jc w:val="both"/>
        <w:rPr>
          <w:rFonts w:ascii="Times New Roman" w:hAnsi="Times New Roman"/>
          <w:sz w:val="28"/>
          <w:szCs w:val="28"/>
          <w:lang w:val="sr-Cyrl-RS"/>
        </w:rPr>
      </w:pPr>
      <w:r>
        <w:rPr>
          <w:rFonts w:ascii="Times New Roman" w:hAnsi="Times New Roman"/>
          <w:sz w:val="28"/>
          <w:szCs w:val="28"/>
          <w:lang w:val="sr-Cyrl-RS"/>
        </w:rPr>
        <w:lastRenderedPageBreak/>
        <w:t xml:space="preserve">    </w:t>
      </w:r>
      <w:r w:rsidR="00B70D4C" w:rsidRPr="00B70D4C">
        <w:rPr>
          <w:rFonts w:ascii="Times New Roman" w:hAnsi="Times New Roman"/>
          <w:sz w:val="28"/>
          <w:szCs w:val="28"/>
          <w:lang w:val="sr-Cyrl-RS"/>
        </w:rPr>
        <w:t>-</w:t>
      </w:r>
      <w:r>
        <w:rPr>
          <w:rFonts w:ascii="Times New Roman" w:hAnsi="Times New Roman"/>
          <w:sz w:val="28"/>
          <w:szCs w:val="28"/>
          <w:lang w:val="sr-Cyrl-RS"/>
        </w:rPr>
        <w:t xml:space="preserve"> </w:t>
      </w:r>
      <w:r w:rsidR="00B70D4C" w:rsidRPr="00B70D4C">
        <w:rPr>
          <w:rFonts w:ascii="Times New Roman" w:hAnsi="Times New Roman"/>
          <w:sz w:val="28"/>
          <w:szCs w:val="28"/>
          <w:lang w:val="sr-Cyrl-RS"/>
        </w:rPr>
        <w:t>Организовање и учествовање на такмичењима од школског до републичког нивоа.</w:t>
      </w:r>
    </w:p>
    <w:p w:rsidR="00151B7E" w:rsidRPr="000920E0" w:rsidRDefault="000920E0" w:rsidP="000920E0">
      <w:pPr>
        <w:autoSpaceDE w:val="0"/>
        <w:autoSpaceDN w:val="0"/>
        <w:adjustRightInd w:val="0"/>
        <w:spacing w:after="0" w:line="240" w:lineRule="auto"/>
        <w:jc w:val="center"/>
        <w:rPr>
          <w:rFonts w:ascii="Times New Roman" w:hAnsi="Times New Roman"/>
          <w:b/>
          <w:sz w:val="32"/>
          <w:szCs w:val="32"/>
          <w:lang w:val="sr-Cyrl-RS"/>
        </w:rPr>
      </w:pPr>
      <w:r w:rsidRPr="000920E0">
        <w:rPr>
          <w:rFonts w:ascii="Times New Roman" w:hAnsi="Times New Roman"/>
          <w:b/>
          <w:sz w:val="32"/>
          <w:szCs w:val="32"/>
          <w:lang w:val="sr-Cyrl-RS"/>
        </w:rPr>
        <w:t>8. Развојни циљеви школе по областима</w:t>
      </w:r>
    </w:p>
    <w:p w:rsidR="00151B7E" w:rsidRPr="000920E0" w:rsidRDefault="00151B7E" w:rsidP="000920E0">
      <w:pPr>
        <w:autoSpaceDE w:val="0"/>
        <w:autoSpaceDN w:val="0"/>
        <w:adjustRightInd w:val="0"/>
        <w:spacing w:after="0" w:line="240" w:lineRule="auto"/>
        <w:jc w:val="center"/>
        <w:rPr>
          <w:rFonts w:ascii="Times New Roman" w:hAnsi="Times New Roman"/>
          <w:b/>
          <w:sz w:val="32"/>
          <w:szCs w:val="32"/>
          <w:lang w:val="sr-Cyrl-RS"/>
        </w:rPr>
      </w:pPr>
    </w:p>
    <w:p w:rsidR="00151B7E" w:rsidRPr="00CA2D52" w:rsidRDefault="000920E0" w:rsidP="00151B7E">
      <w:pPr>
        <w:autoSpaceDE w:val="0"/>
        <w:autoSpaceDN w:val="0"/>
        <w:adjustRightInd w:val="0"/>
        <w:spacing w:after="0" w:line="240" w:lineRule="auto"/>
        <w:jc w:val="both"/>
        <w:rPr>
          <w:rFonts w:ascii="Times New Roman" w:hAnsi="Times New Roman"/>
          <w:b/>
          <w:sz w:val="28"/>
          <w:szCs w:val="28"/>
          <w:lang w:val="sr-Cyrl-RS"/>
        </w:rPr>
      </w:pPr>
      <w:r>
        <w:rPr>
          <w:rFonts w:ascii="Times New Roman" w:hAnsi="Times New Roman"/>
          <w:b/>
          <w:sz w:val="28"/>
          <w:szCs w:val="28"/>
          <w:lang w:val="sr-Cyrl-RS"/>
        </w:rPr>
        <w:t>8</w:t>
      </w:r>
      <w:r w:rsidR="00151B7E" w:rsidRPr="00CA2D52">
        <w:rPr>
          <w:rFonts w:ascii="Times New Roman" w:hAnsi="Times New Roman"/>
          <w:b/>
          <w:sz w:val="28"/>
          <w:szCs w:val="28"/>
          <w:lang w:val="sr-Cyrl-RS"/>
        </w:rPr>
        <w:t>.</w:t>
      </w:r>
      <w:r>
        <w:rPr>
          <w:rFonts w:ascii="Times New Roman" w:hAnsi="Times New Roman"/>
          <w:b/>
          <w:sz w:val="28"/>
          <w:szCs w:val="28"/>
          <w:lang w:val="sr-Cyrl-RS"/>
        </w:rPr>
        <w:t>1.</w:t>
      </w:r>
      <w:r w:rsidR="00151B7E" w:rsidRPr="00CA2D52">
        <w:rPr>
          <w:rFonts w:ascii="Times New Roman" w:hAnsi="Times New Roman"/>
          <w:b/>
          <w:sz w:val="28"/>
          <w:szCs w:val="28"/>
          <w:lang w:val="sr-Cyrl-RS"/>
        </w:rPr>
        <w:t xml:space="preserve">Област вредновања: Програмирање, планирање и извештавање </w:t>
      </w:r>
    </w:p>
    <w:p w:rsidR="00151B7E" w:rsidRPr="00CA2D52" w:rsidRDefault="00151B7E" w:rsidP="00151B7E">
      <w:pPr>
        <w:autoSpaceDE w:val="0"/>
        <w:autoSpaceDN w:val="0"/>
        <w:adjustRightInd w:val="0"/>
        <w:spacing w:after="0" w:line="240" w:lineRule="auto"/>
        <w:jc w:val="both"/>
        <w:rPr>
          <w:rFonts w:ascii="Times New Roman" w:hAnsi="Times New Roman"/>
          <w:b/>
          <w:sz w:val="28"/>
          <w:szCs w:val="28"/>
          <w:lang w:val="sr-Cyrl-RS"/>
        </w:rPr>
      </w:pPr>
      <w:r w:rsidRPr="00CA2D52">
        <w:rPr>
          <w:rFonts w:ascii="Times New Roman" w:hAnsi="Times New Roman"/>
          <w:b/>
          <w:sz w:val="28"/>
          <w:szCs w:val="28"/>
          <w:lang w:val="sr-Cyrl-RS"/>
        </w:rPr>
        <w:t xml:space="preserve"> </w:t>
      </w:r>
    </w:p>
    <w:p w:rsidR="00151B7E" w:rsidRPr="00151B7E" w:rsidRDefault="00151B7E" w:rsidP="00151B7E">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На основу Извештај</w:t>
      </w:r>
      <w:r w:rsidR="00CA2D52">
        <w:rPr>
          <w:rFonts w:ascii="Times New Roman" w:hAnsi="Times New Roman"/>
          <w:sz w:val="28"/>
          <w:szCs w:val="28"/>
          <w:lang w:val="sr-Cyrl-RS"/>
        </w:rPr>
        <w:t>а о спољашњем вредновању из 2019</w:t>
      </w:r>
      <w:r w:rsidRPr="00151B7E">
        <w:rPr>
          <w:rFonts w:ascii="Times New Roman" w:hAnsi="Times New Roman"/>
          <w:sz w:val="28"/>
          <w:szCs w:val="28"/>
          <w:lang w:val="sr-Cyrl-RS"/>
        </w:rPr>
        <w:t>. год. и Извештаја о самовредновању обрађене кључне области Школски програм и Год</w:t>
      </w:r>
      <w:r w:rsidR="00CA2D52">
        <w:rPr>
          <w:rFonts w:ascii="Times New Roman" w:hAnsi="Times New Roman"/>
          <w:sz w:val="28"/>
          <w:szCs w:val="28"/>
          <w:lang w:val="sr-Cyrl-RS"/>
        </w:rPr>
        <w:t xml:space="preserve">ишњи план рада школе школске 2018/19. </w:t>
      </w:r>
      <w:r w:rsidRPr="00151B7E">
        <w:rPr>
          <w:rFonts w:ascii="Times New Roman" w:hAnsi="Times New Roman"/>
          <w:sz w:val="28"/>
          <w:szCs w:val="28"/>
          <w:lang w:val="sr-Cyrl-RS"/>
        </w:rPr>
        <w:t xml:space="preserve"> године утврђене су следеће: </w:t>
      </w:r>
    </w:p>
    <w:p w:rsidR="00151B7E" w:rsidRDefault="00151B7E" w:rsidP="00151B7E">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 xml:space="preserve"> </w:t>
      </w:r>
    </w:p>
    <w:p w:rsidR="00CA2D52" w:rsidRDefault="00CA2D52" w:rsidP="00151B7E">
      <w:pPr>
        <w:autoSpaceDE w:val="0"/>
        <w:autoSpaceDN w:val="0"/>
        <w:adjustRightInd w:val="0"/>
        <w:spacing w:after="0" w:line="240" w:lineRule="auto"/>
        <w:jc w:val="both"/>
        <w:rPr>
          <w:rFonts w:ascii="Times New Roman" w:hAnsi="Times New Roman"/>
          <w:sz w:val="28"/>
          <w:szCs w:val="28"/>
          <w:lang w:val="sr-Cyrl-RS"/>
        </w:rPr>
      </w:pPr>
    </w:p>
    <w:tbl>
      <w:tblPr>
        <w:tblW w:w="1041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8934"/>
      </w:tblGrid>
      <w:tr w:rsidR="00CA2D52" w:rsidTr="003E6C55">
        <w:trPr>
          <w:trHeight w:val="5881"/>
        </w:trPr>
        <w:tc>
          <w:tcPr>
            <w:tcW w:w="1335" w:type="dxa"/>
          </w:tcPr>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1E7A95" w:rsidRDefault="00CA2D52" w:rsidP="00CA2D52">
            <w:pPr>
              <w:autoSpaceDE w:val="0"/>
              <w:autoSpaceDN w:val="0"/>
              <w:adjustRightInd w:val="0"/>
              <w:spacing w:after="0" w:line="240" w:lineRule="auto"/>
              <w:ind w:left="135"/>
              <w:jc w:val="both"/>
              <w:rPr>
                <w:rFonts w:ascii="Times New Roman" w:hAnsi="Times New Roman"/>
                <w:b/>
                <w:sz w:val="28"/>
                <w:szCs w:val="28"/>
                <w:lang w:val="sr-Cyrl-RS"/>
              </w:rPr>
            </w:pPr>
            <w:r w:rsidRPr="001E7A95">
              <w:rPr>
                <w:rFonts w:ascii="Times New Roman" w:hAnsi="Times New Roman"/>
                <w:b/>
                <w:sz w:val="28"/>
                <w:szCs w:val="28"/>
                <w:lang w:val="sr-Cyrl-RS"/>
              </w:rPr>
              <w:t>снаге</w:t>
            </w: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tc>
        <w:tc>
          <w:tcPr>
            <w:tcW w:w="9075" w:type="dxa"/>
          </w:tcPr>
          <w:p w:rsidR="00CA2D52" w:rsidRPr="00CA2D52" w:rsidRDefault="00CA2D52">
            <w:pPr>
              <w:spacing w:after="0" w:line="240" w:lineRule="auto"/>
              <w:rPr>
                <w:rFonts w:ascii="Times New Roman" w:hAnsi="Times New Roman"/>
                <w:sz w:val="24"/>
                <w:szCs w:val="24"/>
                <w:lang w:val="sr-Cyrl-RS"/>
              </w:rPr>
            </w:pPr>
          </w:p>
          <w:p w:rsidR="00CA2D52" w:rsidRDefault="00CA2D52">
            <w:pPr>
              <w:spacing w:after="0" w:line="240" w:lineRule="auto"/>
              <w:rPr>
                <w:rFonts w:ascii="Times New Roman" w:hAnsi="Times New Roman"/>
                <w:sz w:val="28"/>
                <w:szCs w:val="28"/>
                <w:lang w:val="sr-Cyrl-RS"/>
              </w:rPr>
            </w:pPr>
            <w:r w:rsidRPr="00151B7E">
              <w:rPr>
                <w:rFonts w:ascii="Times New Roman" w:hAnsi="Times New Roman"/>
                <w:sz w:val="28"/>
                <w:szCs w:val="28"/>
                <w:lang w:val="sr-Cyrl-RS"/>
              </w:rPr>
              <w:t>• Постоји међусобна повезаност и усклађеност Школског програма, Годишњег плана рада и Развојног плана школе.</w:t>
            </w:r>
          </w:p>
          <w:p w:rsidR="00CA2D52" w:rsidRPr="00CA2D52" w:rsidRDefault="00CA2D52">
            <w:pPr>
              <w:spacing w:after="0" w:line="240" w:lineRule="auto"/>
              <w:rPr>
                <w:rFonts w:ascii="Times New Roman" w:hAnsi="Times New Roman"/>
                <w:sz w:val="24"/>
                <w:szCs w:val="24"/>
                <w:lang w:val="sr-Cyrl-RS"/>
              </w:rPr>
            </w:pPr>
            <w:r w:rsidRPr="00151B7E">
              <w:rPr>
                <w:rFonts w:ascii="Times New Roman" w:hAnsi="Times New Roman"/>
                <w:sz w:val="28"/>
                <w:szCs w:val="28"/>
                <w:lang w:val="sr-Cyrl-RS"/>
              </w:rPr>
              <w:t>• Школск</w:t>
            </w:r>
            <w:r w:rsidR="00B0152B">
              <w:rPr>
                <w:rFonts w:ascii="Times New Roman" w:hAnsi="Times New Roman"/>
                <w:sz w:val="28"/>
                <w:szCs w:val="28"/>
                <w:lang w:val="sr-Cyrl-RS"/>
              </w:rPr>
              <w:t>и програм сачињен је на основу Н</w:t>
            </w:r>
            <w:r w:rsidRPr="00151B7E">
              <w:rPr>
                <w:rFonts w:ascii="Times New Roman" w:hAnsi="Times New Roman"/>
                <w:sz w:val="28"/>
                <w:szCs w:val="28"/>
                <w:lang w:val="sr-Cyrl-RS"/>
              </w:rPr>
              <w:t>аставног плана и програма</w:t>
            </w:r>
          </w:p>
          <w:p w:rsidR="00CA2D52" w:rsidRPr="00CA2D52" w:rsidRDefault="003E6C55">
            <w:pPr>
              <w:spacing w:after="0" w:line="240" w:lineRule="auto"/>
              <w:rPr>
                <w:rFonts w:ascii="Times New Roman" w:hAnsi="Times New Roman"/>
                <w:sz w:val="24"/>
                <w:szCs w:val="24"/>
                <w:lang w:val="sr-Cyrl-RS"/>
              </w:rPr>
            </w:pPr>
            <w:r w:rsidRPr="00151B7E">
              <w:rPr>
                <w:rFonts w:ascii="Times New Roman" w:hAnsi="Times New Roman"/>
                <w:sz w:val="28"/>
                <w:szCs w:val="28"/>
                <w:lang w:val="sr-Cyrl-RS"/>
              </w:rPr>
              <w:t>• У Годишњем плану рада наведене су активности планиране Развојним планом школе за текућу годину са јасном динамиком реализације и носиоцима задужења.</w:t>
            </w:r>
          </w:p>
          <w:p w:rsidR="003E6C55" w:rsidRDefault="003E6C55" w:rsidP="003E6C55">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 xml:space="preserve">. • Годишњи план рада омогућава остваривање циљева образовања које су наставници поставили у својим глобалним плановима рада. </w:t>
            </w:r>
          </w:p>
          <w:p w:rsidR="003E6C55" w:rsidRDefault="003E6C55" w:rsidP="003E6C55">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 У оперативним плановима наставника на</w:t>
            </w:r>
            <w:r>
              <w:rPr>
                <w:rFonts w:ascii="Times New Roman" w:hAnsi="Times New Roman"/>
                <w:sz w:val="28"/>
                <w:szCs w:val="28"/>
                <w:lang w:val="sr-Cyrl-RS"/>
              </w:rPr>
              <w:t>ведена је међупредметна повезаност</w:t>
            </w:r>
            <w:r w:rsidRPr="00151B7E">
              <w:rPr>
                <w:rFonts w:ascii="Times New Roman" w:hAnsi="Times New Roman"/>
                <w:sz w:val="28"/>
                <w:szCs w:val="28"/>
                <w:lang w:val="sr-Cyrl-RS"/>
              </w:rPr>
              <w:t xml:space="preserve"> са садржајем осталих предмета и временском динамиком реализације.</w:t>
            </w:r>
          </w:p>
          <w:p w:rsidR="003E6C55" w:rsidRDefault="003E6C55" w:rsidP="003E6C55">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 xml:space="preserve"> • Програмска документа школе омогућавају задовољење различитих потреба ученика у настави и ванннаставним активностима које су планиране на основу интереса ученика и постојећих </w:t>
            </w:r>
            <w:r>
              <w:rPr>
                <w:rFonts w:ascii="Times New Roman" w:hAnsi="Times New Roman"/>
                <w:sz w:val="28"/>
                <w:szCs w:val="28"/>
                <w:lang w:val="sr-Cyrl-RS"/>
              </w:rPr>
              <w:t xml:space="preserve">ресурса. </w:t>
            </w:r>
          </w:p>
          <w:p w:rsidR="00CA2D52" w:rsidRPr="003E6C55" w:rsidRDefault="003E6C55" w:rsidP="003E6C55">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 xml:space="preserve"> • Програм заштите ученика од насиља, злостављања и занемаривања је оперативан и у њему су наведене одговорности свих актера и време реализације планиран</w:t>
            </w:r>
            <w:r>
              <w:rPr>
                <w:rFonts w:ascii="Times New Roman" w:hAnsi="Times New Roman"/>
                <w:sz w:val="28"/>
                <w:szCs w:val="28"/>
                <w:lang w:val="sr-Cyrl-RS"/>
              </w:rPr>
              <w:t xml:space="preserve">их активности. </w:t>
            </w:r>
          </w:p>
          <w:p w:rsidR="00CA2D52" w:rsidRPr="00CA2D52" w:rsidRDefault="00CA2D52" w:rsidP="00CA2D52">
            <w:pPr>
              <w:autoSpaceDE w:val="0"/>
              <w:autoSpaceDN w:val="0"/>
              <w:adjustRightInd w:val="0"/>
              <w:spacing w:after="0" w:line="240" w:lineRule="auto"/>
              <w:jc w:val="both"/>
              <w:rPr>
                <w:rFonts w:ascii="Times New Roman" w:hAnsi="Times New Roman"/>
                <w:sz w:val="24"/>
                <w:szCs w:val="24"/>
                <w:lang w:val="sr-Cyrl-RS"/>
              </w:rPr>
            </w:pPr>
          </w:p>
        </w:tc>
      </w:tr>
      <w:tr w:rsidR="00CA2D52" w:rsidTr="00CA2D52">
        <w:trPr>
          <w:trHeight w:val="2130"/>
        </w:trPr>
        <w:tc>
          <w:tcPr>
            <w:tcW w:w="1335" w:type="dxa"/>
          </w:tcPr>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3E6C55" w:rsidRDefault="00CA2D52" w:rsidP="00CA2D52">
            <w:pPr>
              <w:autoSpaceDE w:val="0"/>
              <w:autoSpaceDN w:val="0"/>
              <w:adjustRightInd w:val="0"/>
              <w:spacing w:after="0" w:line="240" w:lineRule="auto"/>
              <w:ind w:left="135"/>
              <w:jc w:val="both"/>
              <w:rPr>
                <w:rFonts w:ascii="Times New Roman" w:hAnsi="Times New Roman"/>
                <w:sz w:val="28"/>
                <w:szCs w:val="28"/>
                <w:lang w:val="sr-Cyrl-RS"/>
              </w:rPr>
            </w:pPr>
            <w:r w:rsidRPr="001E7A95">
              <w:rPr>
                <w:rFonts w:ascii="Times New Roman" w:hAnsi="Times New Roman"/>
                <w:b/>
                <w:sz w:val="28"/>
                <w:szCs w:val="28"/>
                <w:lang w:val="sr-Cyrl-RS"/>
              </w:rPr>
              <w:t>слабости</w:t>
            </w: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p w:rsidR="00CA2D52" w:rsidRPr="00CA2D52" w:rsidRDefault="00CA2D52" w:rsidP="00CA2D52">
            <w:pPr>
              <w:autoSpaceDE w:val="0"/>
              <w:autoSpaceDN w:val="0"/>
              <w:adjustRightInd w:val="0"/>
              <w:spacing w:after="0" w:line="240" w:lineRule="auto"/>
              <w:ind w:left="135"/>
              <w:jc w:val="both"/>
              <w:rPr>
                <w:rFonts w:ascii="Times New Roman" w:hAnsi="Times New Roman"/>
                <w:sz w:val="24"/>
                <w:szCs w:val="24"/>
                <w:lang w:val="sr-Cyrl-RS"/>
              </w:rPr>
            </w:pPr>
          </w:p>
        </w:tc>
        <w:tc>
          <w:tcPr>
            <w:tcW w:w="9075" w:type="dxa"/>
          </w:tcPr>
          <w:p w:rsidR="00CA2D52" w:rsidRPr="00CA2D52" w:rsidRDefault="00CA2D52" w:rsidP="00CA2D52">
            <w:pPr>
              <w:spacing w:after="0" w:line="240" w:lineRule="auto"/>
              <w:rPr>
                <w:rFonts w:ascii="Times New Roman" w:hAnsi="Times New Roman"/>
                <w:sz w:val="24"/>
                <w:szCs w:val="24"/>
                <w:lang w:val="sr-Cyrl-RS"/>
              </w:rPr>
            </w:pPr>
          </w:p>
          <w:p w:rsidR="003E6C55" w:rsidRDefault="003E6C55" w:rsidP="003E6C55">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 У глобалним плановима рада наставници нису планирали проверу остварености циљева образовања.</w:t>
            </w:r>
          </w:p>
          <w:p w:rsidR="003E6C55" w:rsidRPr="00151B7E" w:rsidRDefault="003E6C55" w:rsidP="003E6C55">
            <w:pPr>
              <w:autoSpaceDE w:val="0"/>
              <w:autoSpaceDN w:val="0"/>
              <w:adjustRightInd w:val="0"/>
              <w:spacing w:after="0" w:line="240" w:lineRule="auto"/>
              <w:jc w:val="both"/>
              <w:rPr>
                <w:rFonts w:ascii="Times New Roman" w:hAnsi="Times New Roman"/>
                <w:sz w:val="28"/>
                <w:szCs w:val="28"/>
                <w:lang w:val="sr-Cyrl-RS"/>
              </w:rPr>
            </w:pPr>
            <w:r w:rsidRPr="00151B7E">
              <w:rPr>
                <w:rFonts w:ascii="Times New Roman" w:hAnsi="Times New Roman"/>
                <w:sz w:val="28"/>
                <w:szCs w:val="28"/>
                <w:lang w:val="sr-Cyrl-RS"/>
              </w:rPr>
              <w:t xml:space="preserve"> • Недовољна  подршка ученицима са тешкоћама у учењу посебно из осетљивих групација кроз индивидуализоване приступе рада. </w:t>
            </w:r>
          </w:p>
          <w:p w:rsidR="00CA2D52" w:rsidRPr="003E6C55" w:rsidRDefault="00CA2D52" w:rsidP="00CA2D52">
            <w:pPr>
              <w:autoSpaceDE w:val="0"/>
              <w:autoSpaceDN w:val="0"/>
              <w:adjustRightInd w:val="0"/>
              <w:spacing w:after="0" w:line="240" w:lineRule="auto"/>
              <w:jc w:val="both"/>
              <w:rPr>
                <w:rFonts w:ascii="Times New Roman" w:hAnsi="Times New Roman"/>
                <w:sz w:val="28"/>
                <w:szCs w:val="28"/>
                <w:lang w:val="sr-Cyrl-RS"/>
              </w:rPr>
            </w:pPr>
          </w:p>
        </w:tc>
      </w:tr>
    </w:tbl>
    <w:p w:rsidR="00CA2D52" w:rsidRPr="00151B7E" w:rsidRDefault="00CA2D52" w:rsidP="00151B7E">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151B7E">
      <w:pPr>
        <w:autoSpaceDE w:val="0"/>
        <w:autoSpaceDN w:val="0"/>
        <w:adjustRightInd w:val="0"/>
        <w:spacing w:after="0" w:line="240" w:lineRule="auto"/>
        <w:jc w:val="both"/>
        <w:rPr>
          <w:rFonts w:ascii="Times New Roman" w:hAnsi="Times New Roman"/>
          <w:sz w:val="28"/>
          <w:szCs w:val="28"/>
          <w:lang w:val="sr-Cyrl-RS"/>
        </w:rPr>
      </w:pPr>
    </w:p>
    <w:p w:rsidR="007D6957" w:rsidRDefault="007D6957" w:rsidP="00151B7E">
      <w:pPr>
        <w:autoSpaceDE w:val="0"/>
        <w:autoSpaceDN w:val="0"/>
        <w:adjustRightInd w:val="0"/>
        <w:spacing w:after="0" w:line="240" w:lineRule="auto"/>
        <w:jc w:val="both"/>
        <w:rPr>
          <w:rFonts w:ascii="Times New Roman" w:hAnsi="Times New Roman"/>
          <w:sz w:val="28"/>
          <w:szCs w:val="28"/>
          <w:lang w:val="sr-Cyrl-RS"/>
        </w:rPr>
      </w:pPr>
    </w:p>
    <w:p w:rsidR="007D6957" w:rsidRPr="00151B7E" w:rsidRDefault="007D6957" w:rsidP="00151B7E">
      <w:pPr>
        <w:autoSpaceDE w:val="0"/>
        <w:autoSpaceDN w:val="0"/>
        <w:adjustRightInd w:val="0"/>
        <w:spacing w:after="0" w:line="240" w:lineRule="auto"/>
        <w:jc w:val="both"/>
        <w:rPr>
          <w:rFonts w:ascii="Times New Roman" w:hAnsi="Times New Roman"/>
          <w:sz w:val="28"/>
          <w:szCs w:val="28"/>
          <w:lang w:val="sr-Cyrl-RS"/>
        </w:rPr>
      </w:pPr>
    </w:p>
    <w:p w:rsidR="00151B7E" w:rsidRDefault="00151B7E" w:rsidP="007045D1">
      <w:pPr>
        <w:autoSpaceDE w:val="0"/>
        <w:autoSpaceDN w:val="0"/>
        <w:adjustRightInd w:val="0"/>
        <w:spacing w:after="0" w:line="240" w:lineRule="auto"/>
        <w:jc w:val="both"/>
        <w:rPr>
          <w:rFonts w:ascii="Times New Roman" w:hAnsi="Times New Roman"/>
          <w:sz w:val="28"/>
          <w:szCs w:val="28"/>
          <w:lang w:val="sr-Cyrl-RS"/>
        </w:rPr>
      </w:pPr>
    </w:p>
    <w:tbl>
      <w:tblPr>
        <w:tblW w:w="1023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8"/>
        <w:gridCol w:w="2072"/>
        <w:gridCol w:w="1786"/>
        <w:gridCol w:w="1429"/>
        <w:gridCol w:w="1574"/>
        <w:gridCol w:w="1417"/>
      </w:tblGrid>
      <w:tr w:rsidR="00D14833" w:rsidRPr="006C4733" w:rsidTr="00086FE6">
        <w:trPr>
          <w:trHeight w:val="699"/>
        </w:trPr>
        <w:tc>
          <w:tcPr>
            <w:tcW w:w="10236" w:type="dxa"/>
            <w:gridSpan w:val="6"/>
            <w:shd w:val="clear" w:color="auto" w:fill="F2DBDB" w:themeFill="accent2" w:themeFillTint="33"/>
          </w:tcPr>
          <w:p w:rsidR="00D14833" w:rsidRPr="00C44520" w:rsidRDefault="006C4733" w:rsidP="006C4733">
            <w:pPr>
              <w:rPr>
                <w:rFonts w:ascii="Times New Roman" w:hAnsi="Times New Roman"/>
                <w:b/>
                <w:sz w:val="28"/>
                <w:szCs w:val="28"/>
              </w:rPr>
            </w:pPr>
            <w:r w:rsidRPr="00C44520">
              <w:rPr>
                <w:rFonts w:ascii="Times New Roman" w:hAnsi="Times New Roman"/>
                <w:b/>
                <w:sz w:val="28"/>
                <w:szCs w:val="28"/>
              </w:rPr>
              <w:lastRenderedPageBreak/>
              <w:t>Развојни циљ 1: Планирање образовно васпитног рада усмерено је на развој и остваривање циљева образовања и васпитања</w:t>
            </w:r>
          </w:p>
          <w:p w:rsidR="00D14833" w:rsidRPr="00C44520" w:rsidRDefault="00D14833" w:rsidP="006C4733">
            <w:pPr>
              <w:autoSpaceDE w:val="0"/>
              <w:autoSpaceDN w:val="0"/>
              <w:adjustRightInd w:val="0"/>
              <w:spacing w:after="0" w:line="240" w:lineRule="auto"/>
              <w:jc w:val="both"/>
              <w:rPr>
                <w:rFonts w:ascii="Times New Roman" w:hAnsi="Times New Roman"/>
                <w:b/>
                <w:sz w:val="24"/>
                <w:szCs w:val="24"/>
                <w:lang w:val="sr-Cyrl-RS"/>
              </w:rPr>
            </w:pPr>
          </w:p>
        </w:tc>
      </w:tr>
      <w:tr w:rsidR="00D14833" w:rsidRPr="006C4733" w:rsidTr="001E7A95">
        <w:trPr>
          <w:trHeight w:val="1028"/>
        </w:trPr>
        <w:tc>
          <w:tcPr>
            <w:tcW w:w="1958" w:type="dxa"/>
            <w:shd w:val="clear" w:color="auto" w:fill="00B0F0"/>
          </w:tcPr>
          <w:p w:rsidR="00D14833" w:rsidRPr="001E7A95" w:rsidRDefault="00D14833" w:rsidP="00C44520">
            <w:pPr>
              <w:autoSpaceDE w:val="0"/>
              <w:autoSpaceDN w:val="0"/>
              <w:adjustRightInd w:val="0"/>
              <w:spacing w:after="0" w:line="240" w:lineRule="auto"/>
              <w:ind w:left="30"/>
              <w:jc w:val="center"/>
              <w:rPr>
                <w:rFonts w:ascii="Times New Roman" w:hAnsi="Times New Roman"/>
                <w:b/>
                <w:sz w:val="24"/>
                <w:szCs w:val="24"/>
                <w:lang w:val="sr-Cyrl-RS"/>
              </w:rPr>
            </w:pPr>
          </w:p>
          <w:p w:rsidR="00D14833" w:rsidRPr="001E7A95" w:rsidRDefault="00C44520" w:rsidP="00C44520">
            <w:pPr>
              <w:autoSpaceDE w:val="0"/>
              <w:autoSpaceDN w:val="0"/>
              <w:adjustRightInd w:val="0"/>
              <w:spacing w:after="0" w:line="240" w:lineRule="auto"/>
              <w:ind w:left="30"/>
              <w:jc w:val="center"/>
              <w:rPr>
                <w:rFonts w:ascii="Times New Roman" w:hAnsi="Times New Roman"/>
                <w:b/>
                <w:sz w:val="24"/>
                <w:szCs w:val="24"/>
                <w:lang w:val="sr-Cyrl-RS"/>
              </w:rPr>
            </w:pPr>
            <w:r w:rsidRPr="001E7A95">
              <w:rPr>
                <w:rFonts w:ascii="Times New Roman" w:hAnsi="Times New Roman"/>
                <w:b/>
                <w:sz w:val="24"/>
                <w:szCs w:val="24"/>
                <w:lang w:val="sr-Cyrl-RS"/>
              </w:rPr>
              <w:t>Задатак</w:t>
            </w:r>
          </w:p>
          <w:p w:rsidR="00D14833" w:rsidRPr="001E7A95" w:rsidRDefault="00D14833" w:rsidP="00C44520">
            <w:pPr>
              <w:autoSpaceDE w:val="0"/>
              <w:autoSpaceDN w:val="0"/>
              <w:adjustRightInd w:val="0"/>
              <w:spacing w:after="0" w:line="240" w:lineRule="auto"/>
              <w:ind w:left="30"/>
              <w:jc w:val="center"/>
              <w:rPr>
                <w:rFonts w:ascii="Times New Roman" w:hAnsi="Times New Roman"/>
                <w:b/>
                <w:sz w:val="24"/>
                <w:szCs w:val="24"/>
                <w:lang w:val="sr-Cyrl-RS"/>
              </w:rPr>
            </w:pPr>
          </w:p>
        </w:tc>
        <w:tc>
          <w:tcPr>
            <w:tcW w:w="2072" w:type="dxa"/>
            <w:shd w:val="clear" w:color="auto" w:fill="00B0F0"/>
          </w:tcPr>
          <w:p w:rsidR="00D14833" w:rsidRPr="001E7A95" w:rsidRDefault="00D14833" w:rsidP="00C44520">
            <w:pPr>
              <w:spacing w:after="0" w:line="240" w:lineRule="auto"/>
              <w:jc w:val="center"/>
              <w:rPr>
                <w:rFonts w:ascii="Times New Roman" w:hAnsi="Times New Roman"/>
                <w:b/>
                <w:sz w:val="24"/>
                <w:szCs w:val="24"/>
                <w:lang w:val="sr-Cyrl-RS"/>
              </w:rPr>
            </w:pPr>
          </w:p>
          <w:p w:rsidR="00D14833" w:rsidRPr="001E7A95" w:rsidRDefault="00C44520" w:rsidP="00C44520">
            <w:pPr>
              <w:spacing w:after="0" w:line="240" w:lineRule="auto"/>
              <w:jc w:val="center"/>
              <w:rPr>
                <w:rFonts w:ascii="Times New Roman" w:hAnsi="Times New Roman"/>
                <w:b/>
                <w:sz w:val="24"/>
                <w:szCs w:val="24"/>
                <w:lang w:val="sr-Cyrl-RS"/>
              </w:rPr>
            </w:pPr>
            <w:r w:rsidRPr="001E7A95">
              <w:rPr>
                <w:rFonts w:ascii="Times New Roman" w:hAnsi="Times New Roman"/>
                <w:b/>
                <w:sz w:val="24"/>
                <w:szCs w:val="24"/>
                <w:lang w:val="sr-Cyrl-RS"/>
              </w:rPr>
              <w:t>Активности</w:t>
            </w:r>
          </w:p>
          <w:p w:rsidR="00D14833" w:rsidRPr="001E7A95" w:rsidRDefault="00D14833" w:rsidP="00C44520">
            <w:pPr>
              <w:autoSpaceDE w:val="0"/>
              <w:autoSpaceDN w:val="0"/>
              <w:adjustRightInd w:val="0"/>
              <w:spacing w:after="0" w:line="240" w:lineRule="auto"/>
              <w:jc w:val="center"/>
              <w:rPr>
                <w:rFonts w:ascii="Times New Roman" w:hAnsi="Times New Roman"/>
                <w:b/>
                <w:sz w:val="24"/>
                <w:szCs w:val="24"/>
                <w:lang w:val="sr-Cyrl-RS"/>
              </w:rPr>
            </w:pPr>
          </w:p>
        </w:tc>
        <w:tc>
          <w:tcPr>
            <w:tcW w:w="1786" w:type="dxa"/>
            <w:shd w:val="clear" w:color="auto" w:fill="00B0F0"/>
          </w:tcPr>
          <w:p w:rsidR="00D14833" w:rsidRPr="001E7A95" w:rsidRDefault="00D14833" w:rsidP="00C44520">
            <w:pPr>
              <w:spacing w:after="0" w:line="240" w:lineRule="auto"/>
              <w:jc w:val="center"/>
              <w:rPr>
                <w:rFonts w:ascii="Times New Roman" w:hAnsi="Times New Roman"/>
                <w:b/>
                <w:sz w:val="24"/>
                <w:szCs w:val="24"/>
                <w:lang w:val="sr-Cyrl-RS"/>
              </w:rPr>
            </w:pPr>
          </w:p>
          <w:p w:rsidR="00D14833" w:rsidRPr="001E7A95" w:rsidRDefault="00C44520" w:rsidP="00C44520">
            <w:pPr>
              <w:spacing w:after="0" w:line="240" w:lineRule="auto"/>
              <w:jc w:val="center"/>
              <w:rPr>
                <w:rFonts w:ascii="Times New Roman" w:hAnsi="Times New Roman"/>
                <w:b/>
                <w:sz w:val="24"/>
                <w:szCs w:val="24"/>
                <w:lang w:val="sr-Cyrl-RS"/>
              </w:rPr>
            </w:pPr>
            <w:r w:rsidRPr="001E7A95">
              <w:rPr>
                <w:rFonts w:ascii="Times New Roman" w:hAnsi="Times New Roman"/>
                <w:b/>
                <w:sz w:val="24"/>
                <w:szCs w:val="24"/>
                <w:lang w:val="sr-Cyrl-RS"/>
              </w:rPr>
              <w:t>Носиоци активности</w:t>
            </w:r>
          </w:p>
          <w:p w:rsidR="00D14833" w:rsidRPr="001E7A95" w:rsidRDefault="00D14833" w:rsidP="00C44520">
            <w:pPr>
              <w:autoSpaceDE w:val="0"/>
              <w:autoSpaceDN w:val="0"/>
              <w:adjustRightInd w:val="0"/>
              <w:spacing w:after="0" w:line="240" w:lineRule="auto"/>
              <w:jc w:val="center"/>
              <w:rPr>
                <w:rFonts w:ascii="Times New Roman" w:hAnsi="Times New Roman"/>
                <w:b/>
                <w:sz w:val="24"/>
                <w:szCs w:val="24"/>
                <w:lang w:val="sr-Cyrl-RS"/>
              </w:rPr>
            </w:pPr>
          </w:p>
        </w:tc>
        <w:tc>
          <w:tcPr>
            <w:tcW w:w="1429" w:type="dxa"/>
            <w:shd w:val="clear" w:color="auto" w:fill="00B0F0"/>
          </w:tcPr>
          <w:p w:rsidR="00D14833" w:rsidRPr="001E7A95" w:rsidRDefault="00D14833" w:rsidP="00C44520">
            <w:pPr>
              <w:spacing w:after="0" w:line="240" w:lineRule="auto"/>
              <w:jc w:val="center"/>
              <w:rPr>
                <w:rFonts w:ascii="Times New Roman" w:hAnsi="Times New Roman"/>
                <w:b/>
                <w:sz w:val="24"/>
                <w:szCs w:val="24"/>
                <w:lang w:val="sr-Cyrl-RS"/>
              </w:rPr>
            </w:pPr>
          </w:p>
          <w:p w:rsidR="00D14833" w:rsidRPr="001E7A95" w:rsidRDefault="00C44520" w:rsidP="00C44520">
            <w:pPr>
              <w:spacing w:after="0" w:line="240" w:lineRule="auto"/>
              <w:jc w:val="center"/>
              <w:rPr>
                <w:rFonts w:ascii="Times New Roman" w:hAnsi="Times New Roman"/>
                <w:b/>
                <w:sz w:val="24"/>
                <w:szCs w:val="24"/>
                <w:lang w:val="sr-Cyrl-RS"/>
              </w:rPr>
            </w:pPr>
            <w:r w:rsidRPr="001E7A95">
              <w:rPr>
                <w:rFonts w:ascii="Times New Roman" w:hAnsi="Times New Roman"/>
                <w:b/>
                <w:sz w:val="24"/>
                <w:szCs w:val="24"/>
                <w:lang w:val="sr-Cyrl-RS"/>
              </w:rPr>
              <w:t>Време реализације</w:t>
            </w:r>
          </w:p>
          <w:p w:rsidR="00D14833" w:rsidRPr="001E7A95" w:rsidRDefault="00D14833" w:rsidP="00C44520">
            <w:pPr>
              <w:autoSpaceDE w:val="0"/>
              <w:autoSpaceDN w:val="0"/>
              <w:adjustRightInd w:val="0"/>
              <w:spacing w:after="0" w:line="240" w:lineRule="auto"/>
              <w:jc w:val="center"/>
              <w:rPr>
                <w:rFonts w:ascii="Times New Roman" w:hAnsi="Times New Roman"/>
                <w:b/>
                <w:sz w:val="24"/>
                <w:szCs w:val="24"/>
                <w:lang w:val="sr-Cyrl-RS"/>
              </w:rPr>
            </w:pPr>
          </w:p>
        </w:tc>
        <w:tc>
          <w:tcPr>
            <w:tcW w:w="1574" w:type="dxa"/>
            <w:shd w:val="clear" w:color="auto" w:fill="00B0F0"/>
          </w:tcPr>
          <w:p w:rsidR="00D14833" w:rsidRPr="001E7A95" w:rsidRDefault="00D14833" w:rsidP="00C44520">
            <w:pPr>
              <w:spacing w:after="0" w:line="240" w:lineRule="auto"/>
              <w:jc w:val="center"/>
              <w:rPr>
                <w:rFonts w:ascii="Times New Roman" w:hAnsi="Times New Roman"/>
                <w:b/>
                <w:sz w:val="24"/>
                <w:szCs w:val="24"/>
                <w:lang w:val="sr-Cyrl-RS"/>
              </w:rPr>
            </w:pPr>
          </w:p>
          <w:p w:rsidR="00D14833" w:rsidRPr="001E7A95" w:rsidRDefault="00C44520" w:rsidP="00C44520">
            <w:pPr>
              <w:spacing w:after="0" w:line="240" w:lineRule="auto"/>
              <w:jc w:val="center"/>
              <w:rPr>
                <w:rFonts w:ascii="Times New Roman" w:hAnsi="Times New Roman"/>
                <w:b/>
                <w:sz w:val="24"/>
                <w:szCs w:val="24"/>
                <w:lang w:val="sr-Cyrl-RS"/>
              </w:rPr>
            </w:pPr>
            <w:r w:rsidRPr="001E7A95">
              <w:rPr>
                <w:rFonts w:ascii="Times New Roman" w:hAnsi="Times New Roman"/>
                <w:b/>
                <w:sz w:val="24"/>
                <w:szCs w:val="24"/>
                <w:lang w:val="sr-Cyrl-RS"/>
              </w:rPr>
              <w:t>Критеријум за вредновање</w:t>
            </w:r>
            <w:r w:rsidR="003E10C6">
              <w:rPr>
                <w:rFonts w:ascii="Times New Roman" w:hAnsi="Times New Roman"/>
                <w:b/>
                <w:sz w:val="24"/>
                <w:szCs w:val="24"/>
                <w:lang w:val="sr-Cyrl-RS"/>
              </w:rPr>
              <w:t>/начин праћења</w:t>
            </w:r>
          </w:p>
          <w:p w:rsidR="00D14833" w:rsidRPr="001E7A95" w:rsidRDefault="00D14833" w:rsidP="00C44520">
            <w:pPr>
              <w:autoSpaceDE w:val="0"/>
              <w:autoSpaceDN w:val="0"/>
              <w:adjustRightInd w:val="0"/>
              <w:spacing w:after="0" w:line="240" w:lineRule="auto"/>
              <w:jc w:val="center"/>
              <w:rPr>
                <w:rFonts w:ascii="Times New Roman" w:hAnsi="Times New Roman"/>
                <w:b/>
                <w:sz w:val="24"/>
                <w:szCs w:val="24"/>
                <w:lang w:val="sr-Cyrl-RS"/>
              </w:rPr>
            </w:pPr>
          </w:p>
        </w:tc>
        <w:tc>
          <w:tcPr>
            <w:tcW w:w="1417" w:type="dxa"/>
            <w:shd w:val="clear" w:color="auto" w:fill="00B0F0"/>
          </w:tcPr>
          <w:p w:rsidR="00D14833" w:rsidRPr="001E7A95" w:rsidRDefault="00D14833" w:rsidP="00C44520">
            <w:pPr>
              <w:spacing w:after="0" w:line="240" w:lineRule="auto"/>
              <w:jc w:val="center"/>
              <w:rPr>
                <w:rFonts w:ascii="Times New Roman" w:hAnsi="Times New Roman"/>
                <w:b/>
                <w:sz w:val="24"/>
                <w:szCs w:val="24"/>
                <w:lang w:val="sr-Cyrl-RS"/>
              </w:rPr>
            </w:pPr>
          </w:p>
          <w:p w:rsidR="00D14833" w:rsidRPr="001E7A95" w:rsidRDefault="00C44520" w:rsidP="00C44520">
            <w:pPr>
              <w:spacing w:after="0" w:line="240" w:lineRule="auto"/>
              <w:jc w:val="center"/>
              <w:rPr>
                <w:rFonts w:ascii="Times New Roman" w:hAnsi="Times New Roman"/>
                <w:b/>
                <w:sz w:val="24"/>
                <w:szCs w:val="24"/>
                <w:lang w:val="sr-Cyrl-RS"/>
              </w:rPr>
            </w:pPr>
            <w:r w:rsidRPr="001E7A95">
              <w:rPr>
                <w:rFonts w:ascii="Times New Roman" w:hAnsi="Times New Roman"/>
                <w:b/>
                <w:sz w:val="24"/>
                <w:szCs w:val="24"/>
                <w:lang w:val="sr-Cyrl-RS"/>
              </w:rPr>
              <w:t>Евалуација</w:t>
            </w:r>
          </w:p>
          <w:p w:rsidR="00C44520" w:rsidRPr="001E7A95" w:rsidRDefault="00C44520" w:rsidP="00C44520">
            <w:pPr>
              <w:spacing w:after="0" w:line="240" w:lineRule="auto"/>
              <w:jc w:val="center"/>
              <w:rPr>
                <w:rFonts w:ascii="Times New Roman" w:hAnsi="Times New Roman"/>
                <w:b/>
                <w:sz w:val="24"/>
                <w:szCs w:val="24"/>
                <w:lang w:val="sr-Cyrl-RS"/>
              </w:rPr>
            </w:pPr>
          </w:p>
          <w:p w:rsidR="00D14833" w:rsidRPr="001E7A95" w:rsidRDefault="00D14833" w:rsidP="00C44520">
            <w:pPr>
              <w:autoSpaceDE w:val="0"/>
              <w:autoSpaceDN w:val="0"/>
              <w:adjustRightInd w:val="0"/>
              <w:spacing w:after="0" w:line="240" w:lineRule="auto"/>
              <w:jc w:val="center"/>
              <w:rPr>
                <w:rFonts w:ascii="Times New Roman" w:hAnsi="Times New Roman"/>
                <w:b/>
                <w:sz w:val="24"/>
                <w:szCs w:val="24"/>
                <w:lang w:val="sr-Cyrl-RS"/>
              </w:rPr>
            </w:pPr>
          </w:p>
        </w:tc>
      </w:tr>
      <w:tr w:rsidR="00B60CA6" w:rsidRPr="006C4733" w:rsidTr="00086FE6">
        <w:trPr>
          <w:trHeight w:val="1766"/>
        </w:trPr>
        <w:tc>
          <w:tcPr>
            <w:tcW w:w="1958" w:type="dxa"/>
            <w:vMerge w:val="restart"/>
          </w:tcPr>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p>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r w:rsidRPr="00B70D4C">
              <w:rPr>
                <w:rFonts w:ascii="Times New Roman" w:hAnsi="Times New Roman"/>
                <w:sz w:val="24"/>
                <w:szCs w:val="24"/>
                <w:lang w:val="sr-Cyrl-RS"/>
              </w:rPr>
              <w:t>1.1. Коришћење међупредметних и предметних компетенција за гло</w:t>
            </w:r>
            <w:r>
              <w:rPr>
                <w:rFonts w:ascii="Times New Roman" w:hAnsi="Times New Roman"/>
                <w:sz w:val="24"/>
                <w:szCs w:val="24"/>
                <w:lang w:val="sr-Cyrl-RS"/>
              </w:rPr>
              <w:t>бално планирање наставе и исхода</w:t>
            </w:r>
            <w:r w:rsidRPr="00B70D4C">
              <w:rPr>
                <w:rFonts w:ascii="Times New Roman" w:hAnsi="Times New Roman"/>
                <w:sz w:val="24"/>
                <w:szCs w:val="24"/>
                <w:lang w:val="sr-Cyrl-RS"/>
              </w:rPr>
              <w:t xml:space="preserve"> постигнућа за оперативно планирање наставе</w:t>
            </w:r>
          </w:p>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p>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p>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p>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spacing w:after="0" w:line="240" w:lineRule="auto"/>
              <w:jc w:val="both"/>
              <w:rPr>
                <w:rFonts w:ascii="Times New Roman" w:hAnsi="Times New Roman"/>
                <w:sz w:val="24"/>
                <w:szCs w:val="24"/>
                <w:lang w:val="sr-Cyrl-RS"/>
              </w:rPr>
            </w:pPr>
            <w:r w:rsidRPr="00A10B30">
              <w:rPr>
                <w:rFonts w:ascii="Times New Roman" w:hAnsi="Times New Roman"/>
                <w:sz w:val="24"/>
                <w:szCs w:val="24"/>
                <w:lang w:val="sr-Cyrl-RS"/>
              </w:rPr>
              <w:t>1.1.1.Упознавање наставника са предметним</w:t>
            </w:r>
            <w:r>
              <w:rPr>
                <w:rFonts w:ascii="Times New Roman" w:hAnsi="Times New Roman"/>
                <w:sz w:val="24"/>
                <w:szCs w:val="24"/>
                <w:lang w:val="sr-Cyrl-RS"/>
              </w:rPr>
              <w:t xml:space="preserve"> компетенцијама</w:t>
            </w:r>
          </w:p>
        </w:tc>
        <w:tc>
          <w:tcPr>
            <w:tcW w:w="1786" w:type="dxa"/>
          </w:tcPr>
          <w:p w:rsidR="00B60CA6" w:rsidRPr="006C4733" w:rsidRDefault="00B60CA6" w:rsidP="00267B5B">
            <w:pPr>
              <w:spacing w:after="0" w:line="240" w:lineRule="auto"/>
              <w:jc w:val="both"/>
              <w:rPr>
                <w:rFonts w:ascii="Times New Roman" w:hAnsi="Times New Roman"/>
                <w:sz w:val="24"/>
                <w:szCs w:val="24"/>
                <w:lang w:val="sr-Cyrl-RS"/>
              </w:rPr>
            </w:pPr>
          </w:p>
          <w:p w:rsidR="00B60CA6" w:rsidRDefault="00B60CA6" w:rsidP="00267B5B">
            <w:pPr>
              <w:jc w:val="both"/>
              <w:rPr>
                <w:rFonts w:ascii="Times New Roman" w:hAnsi="Times New Roman"/>
                <w:sz w:val="24"/>
                <w:szCs w:val="24"/>
                <w:lang w:val="sr-Cyrl-RS"/>
              </w:rPr>
            </w:pPr>
            <w:r>
              <w:rPr>
                <w:rFonts w:ascii="Times New Roman" w:hAnsi="Times New Roman"/>
                <w:sz w:val="24"/>
                <w:szCs w:val="24"/>
                <w:lang w:val="sr-Cyrl-RS"/>
              </w:rPr>
              <w:t>Стручни</w:t>
            </w:r>
          </w:p>
          <w:p w:rsidR="00B60CA6" w:rsidRPr="006C4733" w:rsidRDefault="00B60CA6" w:rsidP="00267B5B">
            <w:pPr>
              <w:jc w:val="both"/>
              <w:rPr>
                <w:rFonts w:ascii="Times New Roman" w:hAnsi="Times New Roman"/>
                <w:sz w:val="24"/>
                <w:szCs w:val="24"/>
                <w:lang w:val="sr-Cyrl-RS"/>
              </w:rPr>
            </w:pPr>
            <w:r>
              <w:rPr>
                <w:rFonts w:ascii="Times New Roman" w:hAnsi="Times New Roman"/>
                <w:sz w:val="24"/>
                <w:szCs w:val="24"/>
                <w:lang w:val="sr-Cyrl-RS"/>
              </w:rPr>
              <w:t xml:space="preserve">активи школе </w:t>
            </w:r>
          </w:p>
        </w:tc>
        <w:tc>
          <w:tcPr>
            <w:tcW w:w="1429" w:type="dxa"/>
          </w:tcPr>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spacing w:after="0" w:line="240" w:lineRule="auto"/>
              <w:jc w:val="both"/>
              <w:rPr>
                <w:rFonts w:ascii="Times New Roman" w:hAnsi="Times New Roman"/>
                <w:sz w:val="24"/>
                <w:szCs w:val="24"/>
                <w:lang w:val="sr-Cyrl-RS"/>
              </w:rPr>
            </w:pPr>
            <w:r w:rsidRPr="00431821">
              <w:rPr>
                <w:rFonts w:ascii="Times New Roman" w:hAnsi="Times New Roman"/>
                <w:sz w:val="24"/>
                <w:szCs w:val="24"/>
                <w:lang w:val="sr-Cyrl-RS"/>
              </w:rPr>
              <w:t>Септембар сваке школске године</w:t>
            </w:r>
          </w:p>
        </w:tc>
        <w:tc>
          <w:tcPr>
            <w:tcW w:w="1574" w:type="dxa"/>
          </w:tcPr>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spacing w:after="0" w:line="240" w:lineRule="auto"/>
              <w:jc w:val="both"/>
              <w:rPr>
                <w:rFonts w:ascii="Times New Roman" w:hAnsi="Times New Roman"/>
                <w:sz w:val="24"/>
                <w:szCs w:val="24"/>
                <w:lang w:val="sr-Cyrl-RS"/>
              </w:rPr>
            </w:pPr>
            <w:r w:rsidRPr="00431821">
              <w:rPr>
                <w:rFonts w:ascii="Times New Roman" w:hAnsi="Times New Roman"/>
                <w:sz w:val="24"/>
                <w:szCs w:val="24"/>
                <w:lang w:val="sr-Cyrl-RS"/>
              </w:rPr>
              <w:t>Познавање предметних компетенција</w:t>
            </w:r>
          </w:p>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autoSpaceDE w:val="0"/>
              <w:autoSpaceDN w:val="0"/>
              <w:adjustRightInd w:val="0"/>
              <w:spacing w:after="0" w:line="240" w:lineRule="auto"/>
              <w:jc w:val="both"/>
              <w:rPr>
                <w:rFonts w:ascii="Times New Roman" w:hAnsi="Times New Roman"/>
                <w:sz w:val="24"/>
                <w:szCs w:val="24"/>
                <w:lang w:val="sr-Cyrl-RS"/>
              </w:rPr>
            </w:pPr>
          </w:p>
        </w:tc>
        <w:tc>
          <w:tcPr>
            <w:tcW w:w="1417" w:type="dxa"/>
          </w:tcPr>
          <w:p w:rsidR="00B60CA6" w:rsidRPr="006C4733" w:rsidRDefault="00B60CA6" w:rsidP="00267B5B">
            <w:pPr>
              <w:spacing w:after="0" w:line="240" w:lineRule="auto"/>
              <w:jc w:val="both"/>
              <w:rPr>
                <w:rFonts w:ascii="Times New Roman" w:hAnsi="Times New Roman"/>
                <w:sz w:val="24"/>
                <w:szCs w:val="24"/>
                <w:lang w:val="sr-Cyrl-RS"/>
              </w:rPr>
            </w:pPr>
          </w:p>
          <w:p w:rsidR="00B60CA6" w:rsidRPr="006C4733" w:rsidRDefault="00B60CA6" w:rsidP="00267B5B">
            <w:pPr>
              <w:spacing w:after="0" w:line="240" w:lineRule="auto"/>
              <w:jc w:val="both"/>
              <w:rPr>
                <w:rFonts w:ascii="Times New Roman" w:hAnsi="Times New Roman"/>
                <w:sz w:val="24"/>
                <w:szCs w:val="24"/>
                <w:lang w:val="sr-Cyrl-RS"/>
              </w:rPr>
            </w:pPr>
            <w:r w:rsidRPr="00431821">
              <w:rPr>
                <w:rFonts w:ascii="Times New Roman" w:hAnsi="Times New Roman"/>
                <w:sz w:val="24"/>
                <w:szCs w:val="24"/>
                <w:lang w:val="sr-Cyrl-RS"/>
              </w:rPr>
              <w:t>Записник стручног актива</w:t>
            </w:r>
          </w:p>
        </w:tc>
      </w:tr>
      <w:tr w:rsidR="00B60CA6" w:rsidRPr="006C4733" w:rsidTr="00086FE6">
        <w:trPr>
          <w:trHeight w:val="1695"/>
        </w:trPr>
        <w:tc>
          <w:tcPr>
            <w:tcW w:w="1958" w:type="dxa"/>
            <w:vMerge/>
          </w:tcPr>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B60CA6" w:rsidRPr="006C4733" w:rsidRDefault="00B60CA6" w:rsidP="00431821">
            <w:pPr>
              <w:spacing w:after="0" w:line="240" w:lineRule="auto"/>
              <w:rPr>
                <w:rFonts w:ascii="Times New Roman" w:hAnsi="Times New Roman"/>
                <w:sz w:val="24"/>
                <w:szCs w:val="24"/>
                <w:lang w:val="sr-Cyrl-RS"/>
              </w:rPr>
            </w:pPr>
            <w:r w:rsidRPr="00431821">
              <w:rPr>
                <w:rFonts w:ascii="Times New Roman" w:hAnsi="Times New Roman"/>
                <w:sz w:val="24"/>
                <w:szCs w:val="24"/>
                <w:lang w:val="sr-Cyrl-RS"/>
              </w:rPr>
              <w:t xml:space="preserve">1.1.2. Упознавање наставника са  </w:t>
            </w:r>
            <w:r>
              <w:rPr>
                <w:rFonts w:ascii="Times New Roman" w:hAnsi="Times New Roman"/>
                <w:sz w:val="24"/>
                <w:szCs w:val="24"/>
                <w:lang w:val="sr-Cyrl-RS"/>
              </w:rPr>
              <w:t xml:space="preserve">међупредметним компетенцијама </w:t>
            </w:r>
          </w:p>
        </w:tc>
        <w:tc>
          <w:tcPr>
            <w:tcW w:w="1786"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sidRPr="00431821">
              <w:rPr>
                <w:rFonts w:ascii="Times New Roman" w:hAnsi="Times New Roman"/>
                <w:sz w:val="24"/>
                <w:szCs w:val="24"/>
                <w:lang w:val="sr-Cyrl-RS"/>
              </w:rPr>
              <w:t>Тим за међупредмет</w:t>
            </w:r>
            <w:r>
              <w:rPr>
                <w:rFonts w:ascii="Times New Roman" w:hAnsi="Times New Roman"/>
                <w:sz w:val="24"/>
                <w:szCs w:val="24"/>
                <w:lang w:val="sr-Cyrl-RS"/>
              </w:rPr>
              <w:t xml:space="preserve">не компетенције </w:t>
            </w:r>
          </w:p>
        </w:tc>
        <w:tc>
          <w:tcPr>
            <w:tcW w:w="1429"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Током развојног периода</w:t>
            </w:r>
          </w:p>
        </w:tc>
        <w:tc>
          <w:tcPr>
            <w:tcW w:w="1574"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sidRPr="00431821">
              <w:rPr>
                <w:rFonts w:ascii="Times New Roman" w:hAnsi="Times New Roman"/>
                <w:sz w:val="24"/>
                <w:szCs w:val="24"/>
                <w:lang w:val="sr-Cyrl-RS"/>
              </w:rPr>
              <w:t>Познавање предметних компетенција</w:t>
            </w:r>
          </w:p>
        </w:tc>
        <w:tc>
          <w:tcPr>
            <w:tcW w:w="1417"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Записник тима</w:t>
            </w:r>
          </w:p>
        </w:tc>
      </w:tr>
      <w:tr w:rsidR="00B60CA6" w:rsidRPr="006C4733" w:rsidTr="00086FE6">
        <w:trPr>
          <w:trHeight w:val="2058"/>
        </w:trPr>
        <w:tc>
          <w:tcPr>
            <w:tcW w:w="1958" w:type="dxa"/>
            <w:vMerge/>
          </w:tcPr>
          <w:p w:rsidR="00B60CA6" w:rsidRPr="006C4733" w:rsidRDefault="00B60CA6" w:rsidP="00D14833">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B60CA6" w:rsidRPr="00431821" w:rsidRDefault="00B60CA6" w:rsidP="00D14833">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1.1.3</w:t>
            </w:r>
            <w:r w:rsidRPr="00431821">
              <w:rPr>
                <w:rFonts w:ascii="Times New Roman" w:hAnsi="Times New Roman"/>
                <w:sz w:val="24"/>
                <w:szCs w:val="24"/>
                <w:lang w:val="sr-Cyrl-RS"/>
              </w:rPr>
              <w:t>.Израда глобалних планова заснованих на предметним и међупредметним компетенцијама</w:t>
            </w:r>
          </w:p>
        </w:tc>
        <w:tc>
          <w:tcPr>
            <w:tcW w:w="1786"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sidRPr="00431821">
              <w:rPr>
                <w:rFonts w:ascii="Times New Roman" w:hAnsi="Times New Roman"/>
                <w:sz w:val="24"/>
                <w:szCs w:val="24"/>
                <w:lang w:val="sr-Cyrl-RS"/>
              </w:rPr>
              <w:t>Предметни наставници</w:t>
            </w:r>
          </w:p>
        </w:tc>
        <w:tc>
          <w:tcPr>
            <w:tcW w:w="1429"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sidRPr="00431821">
              <w:rPr>
                <w:rFonts w:ascii="Times New Roman" w:hAnsi="Times New Roman"/>
                <w:sz w:val="24"/>
                <w:szCs w:val="24"/>
                <w:lang w:val="sr-Cyrl-RS"/>
              </w:rPr>
              <w:t>Септембар сваке школске године</w:t>
            </w:r>
          </w:p>
        </w:tc>
        <w:tc>
          <w:tcPr>
            <w:tcW w:w="1574"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Настава заснована на компетенцијама</w:t>
            </w:r>
          </w:p>
        </w:tc>
        <w:tc>
          <w:tcPr>
            <w:tcW w:w="1417" w:type="dxa"/>
          </w:tcPr>
          <w:p w:rsidR="00B60CA6" w:rsidRPr="006C4733" w:rsidRDefault="00B60CA6" w:rsidP="00D14833">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Глобални планови</w:t>
            </w:r>
          </w:p>
        </w:tc>
      </w:tr>
      <w:tr w:rsidR="00B60CA6" w:rsidRPr="006C4733" w:rsidTr="00086FE6">
        <w:trPr>
          <w:trHeight w:val="1866"/>
        </w:trPr>
        <w:tc>
          <w:tcPr>
            <w:tcW w:w="1958" w:type="dxa"/>
            <w:vMerge/>
          </w:tcPr>
          <w:p w:rsidR="00B60CA6" w:rsidRPr="006C4733" w:rsidRDefault="00B60CA6" w:rsidP="00B60CA6">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B60CA6" w:rsidRDefault="00B60CA6" w:rsidP="00C03D8E">
            <w:pPr>
              <w:rPr>
                <w:rFonts w:ascii="Times New Roman" w:hAnsi="Times New Roman"/>
                <w:sz w:val="24"/>
                <w:szCs w:val="24"/>
                <w:lang w:val="sr-Cyrl-RS"/>
              </w:rPr>
            </w:pPr>
            <w:r>
              <w:rPr>
                <w:rFonts w:ascii="Times New Roman" w:hAnsi="Times New Roman"/>
                <w:sz w:val="24"/>
                <w:szCs w:val="24"/>
                <w:lang w:val="sr-Cyrl-RS"/>
              </w:rPr>
              <w:t>1.1.4</w:t>
            </w:r>
            <w:r w:rsidRPr="00431821">
              <w:rPr>
                <w:rFonts w:ascii="Times New Roman" w:hAnsi="Times New Roman"/>
                <w:sz w:val="24"/>
                <w:szCs w:val="24"/>
                <w:lang w:val="sr-Cyrl-RS"/>
              </w:rPr>
              <w:t>.Израда оперативних планова зас</w:t>
            </w:r>
            <w:r w:rsidR="00C03D8E">
              <w:rPr>
                <w:rFonts w:ascii="Times New Roman" w:hAnsi="Times New Roman"/>
                <w:sz w:val="24"/>
                <w:szCs w:val="24"/>
                <w:lang w:val="sr-Cyrl-RS"/>
              </w:rPr>
              <w:t>нованих на исходима постигнућа</w:t>
            </w:r>
          </w:p>
        </w:tc>
        <w:tc>
          <w:tcPr>
            <w:tcW w:w="1786" w:type="dxa"/>
          </w:tcPr>
          <w:p w:rsidR="00B60CA6" w:rsidRPr="00431821" w:rsidRDefault="00B60CA6" w:rsidP="00B60CA6">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Предметни наставници</w:t>
            </w:r>
          </w:p>
        </w:tc>
        <w:tc>
          <w:tcPr>
            <w:tcW w:w="1429" w:type="dxa"/>
          </w:tcPr>
          <w:p w:rsidR="00B60CA6" w:rsidRPr="00431821" w:rsidRDefault="00B60CA6" w:rsidP="00B60CA6">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Почетак сваког месеца у току планског развојног периода</w:t>
            </w:r>
          </w:p>
        </w:tc>
        <w:tc>
          <w:tcPr>
            <w:tcW w:w="1574" w:type="dxa"/>
          </w:tcPr>
          <w:p w:rsidR="00B60CA6" w:rsidRPr="00267B5B" w:rsidRDefault="00B60CA6" w:rsidP="00B60CA6">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Настава заснована на исходима постигнућа</w:t>
            </w:r>
          </w:p>
        </w:tc>
        <w:tc>
          <w:tcPr>
            <w:tcW w:w="1417" w:type="dxa"/>
          </w:tcPr>
          <w:p w:rsidR="00B60CA6" w:rsidRPr="006C4733" w:rsidRDefault="00B60CA6"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Оперативни планови</w:t>
            </w:r>
          </w:p>
        </w:tc>
      </w:tr>
      <w:tr w:rsidR="00B60CA6" w:rsidRPr="006C4733" w:rsidTr="00086FE6">
        <w:trPr>
          <w:trHeight w:val="2025"/>
        </w:trPr>
        <w:tc>
          <w:tcPr>
            <w:tcW w:w="1958" w:type="dxa"/>
            <w:vMerge w:val="restart"/>
          </w:tcPr>
          <w:p w:rsidR="00C03D8E" w:rsidRDefault="00B60CA6" w:rsidP="00B60CA6">
            <w:pPr>
              <w:autoSpaceDE w:val="0"/>
              <w:autoSpaceDN w:val="0"/>
              <w:adjustRightInd w:val="0"/>
              <w:spacing w:after="0" w:line="240" w:lineRule="auto"/>
              <w:ind w:left="30"/>
              <w:jc w:val="both"/>
              <w:rPr>
                <w:rFonts w:ascii="Times New Roman" w:hAnsi="Times New Roman"/>
                <w:sz w:val="24"/>
                <w:szCs w:val="24"/>
                <w:lang w:val="sr-Cyrl-RS"/>
              </w:rPr>
            </w:pPr>
            <w:r w:rsidRPr="00B60CA6">
              <w:rPr>
                <w:rFonts w:ascii="Times New Roman" w:hAnsi="Times New Roman"/>
                <w:sz w:val="24"/>
                <w:szCs w:val="24"/>
                <w:lang w:val="sr-Cyrl-RS"/>
              </w:rPr>
              <w:t>1.2</w:t>
            </w:r>
            <w:r w:rsidR="00C03D8E">
              <w:rPr>
                <w:rFonts w:ascii="Times New Roman" w:hAnsi="Times New Roman"/>
                <w:sz w:val="24"/>
                <w:szCs w:val="24"/>
                <w:lang w:val="sr-Cyrl-RS"/>
              </w:rPr>
              <w:t>. Планирање слободних акт. ученика на основу резулт.</w:t>
            </w:r>
            <w:r w:rsidRPr="00B60CA6">
              <w:rPr>
                <w:rFonts w:ascii="Times New Roman" w:hAnsi="Times New Roman"/>
                <w:sz w:val="24"/>
                <w:szCs w:val="24"/>
                <w:lang w:val="sr-Cyrl-RS"/>
              </w:rPr>
              <w:t xml:space="preserve"> испитивања интересовања </w:t>
            </w:r>
            <w:r w:rsidR="00C03D8E">
              <w:rPr>
                <w:rFonts w:ascii="Times New Roman" w:hAnsi="Times New Roman"/>
                <w:sz w:val="24"/>
                <w:szCs w:val="24"/>
                <w:lang w:val="sr-Cyrl-RS"/>
              </w:rPr>
              <w:t>ученика</w:t>
            </w:r>
          </w:p>
          <w:p w:rsidR="00C03D8E" w:rsidRDefault="00C03D8E" w:rsidP="00B60CA6">
            <w:pPr>
              <w:autoSpaceDE w:val="0"/>
              <w:autoSpaceDN w:val="0"/>
              <w:adjustRightInd w:val="0"/>
              <w:spacing w:after="0" w:line="240" w:lineRule="auto"/>
              <w:ind w:left="30"/>
              <w:jc w:val="both"/>
              <w:rPr>
                <w:rFonts w:ascii="Times New Roman" w:hAnsi="Times New Roman"/>
                <w:sz w:val="24"/>
                <w:szCs w:val="24"/>
                <w:lang w:val="sr-Cyrl-RS"/>
              </w:rPr>
            </w:pPr>
          </w:p>
          <w:p w:rsidR="00C03D8E" w:rsidRDefault="00C03D8E" w:rsidP="00B60CA6">
            <w:pPr>
              <w:autoSpaceDE w:val="0"/>
              <w:autoSpaceDN w:val="0"/>
              <w:adjustRightInd w:val="0"/>
              <w:spacing w:after="0" w:line="240" w:lineRule="auto"/>
              <w:ind w:left="30"/>
              <w:jc w:val="both"/>
              <w:rPr>
                <w:rFonts w:ascii="Times New Roman" w:hAnsi="Times New Roman"/>
                <w:sz w:val="24"/>
                <w:szCs w:val="24"/>
                <w:lang w:val="sr-Cyrl-RS"/>
              </w:rPr>
            </w:pPr>
          </w:p>
          <w:p w:rsidR="00B60CA6" w:rsidRPr="00B60CA6" w:rsidRDefault="00B60CA6" w:rsidP="00C03D8E">
            <w:pPr>
              <w:autoSpaceDE w:val="0"/>
              <w:autoSpaceDN w:val="0"/>
              <w:adjustRightInd w:val="0"/>
              <w:spacing w:after="0" w:line="240" w:lineRule="auto"/>
              <w:jc w:val="both"/>
              <w:rPr>
                <w:rFonts w:ascii="Times New Roman" w:hAnsi="Times New Roman"/>
                <w:sz w:val="24"/>
                <w:szCs w:val="24"/>
                <w:lang w:val="sr-Cyrl-RS"/>
              </w:rPr>
            </w:pPr>
          </w:p>
          <w:p w:rsidR="00B60CA6" w:rsidRPr="006C4733" w:rsidRDefault="00B60CA6" w:rsidP="00B60CA6">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B60CA6" w:rsidRPr="00B60CA6"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lastRenderedPageBreak/>
              <w:t xml:space="preserve">1.2.1.Припремање електронског упитника о интересовањима ученика у вези са ваннаставним активностима </w:t>
            </w:r>
          </w:p>
          <w:p w:rsidR="00B60CA6" w:rsidRDefault="00B60CA6" w:rsidP="00B60CA6">
            <w:pPr>
              <w:autoSpaceDE w:val="0"/>
              <w:autoSpaceDN w:val="0"/>
              <w:adjustRightInd w:val="0"/>
              <w:spacing w:after="0" w:line="240" w:lineRule="auto"/>
              <w:jc w:val="both"/>
              <w:rPr>
                <w:rFonts w:ascii="Times New Roman" w:hAnsi="Times New Roman"/>
                <w:sz w:val="24"/>
                <w:szCs w:val="24"/>
                <w:lang w:val="sr-Cyrl-RS"/>
              </w:rPr>
            </w:pPr>
          </w:p>
        </w:tc>
        <w:tc>
          <w:tcPr>
            <w:tcW w:w="1786" w:type="dxa"/>
          </w:tcPr>
          <w:p w:rsidR="00B60CA6" w:rsidRPr="00B60CA6"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 xml:space="preserve">Педагог, Тим за техничку подршку </w:t>
            </w:r>
          </w:p>
          <w:p w:rsidR="00B60CA6" w:rsidRPr="00431821" w:rsidRDefault="00B60CA6" w:rsidP="00B60CA6">
            <w:pPr>
              <w:autoSpaceDE w:val="0"/>
              <w:autoSpaceDN w:val="0"/>
              <w:adjustRightInd w:val="0"/>
              <w:spacing w:after="0" w:line="240" w:lineRule="auto"/>
              <w:jc w:val="both"/>
              <w:rPr>
                <w:rFonts w:ascii="Times New Roman" w:hAnsi="Times New Roman"/>
                <w:sz w:val="24"/>
                <w:szCs w:val="24"/>
                <w:lang w:val="sr-Cyrl-RS"/>
              </w:rPr>
            </w:pPr>
          </w:p>
        </w:tc>
        <w:tc>
          <w:tcPr>
            <w:tcW w:w="1429" w:type="dxa"/>
          </w:tcPr>
          <w:p w:rsidR="00B60CA6" w:rsidRPr="00431821"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Септембар сваке школске године</w:t>
            </w:r>
          </w:p>
        </w:tc>
        <w:tc>
          <w:tcPr>
            <w:tcW w:w="1574" w:type="dxa"/>
          </w:tcPr>
          <w:p w:rsidR="00B60CA6" w:rsidRPr="00267B5B"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Креиран упитник</w:t>
            </w:r>
          </w:p>
        </w:tc>
        <w:tc>
          <w:tcPr>
            <w:tcW w:w="1417" w:type="dxa"/>
          </w:tcPr>
          <w:p w:rsidR="00B60CA6" w:rsidRPr="00267B5B"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Упитник</w:t>
            </w:r>
          </w:p>
        </w:tc>
      </w:tr>
      <w:tr w:rsidR="00B60CA6" w:rsidRPr="006C4733" w:rsidTr="00086FE6">
        <w:trPr>
          <w:trHeight w:val="2490"/>
        </w:trPr>
        <w:tc>
          <w:tcPr>
            <w:tcW w:w="1958" w:type="dxa"/>
            <w:vMerge/>
          </w:tcPr>
          <w:p w:rsidR="00B60CA6" w:rsidRPr="00B60CA6" w:rsidRDefault="00B60CA6" w:rsidP="00B60CA6">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B60CA6" w:rsidRPr="00B60CA6"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 xml:space="preserve">1.2.2.Спровођење истраживања </w:t>
            </w:r>
          </w:p>
          <w:p w:rsidR="00B60CA6" w:rsidRPr="00B60CA6"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 xml:space="preserve">Одељењске старешине,  Педагог </w:t>
            </w:r>
          </w:p>
          <w:p w:rsidR="00B60CA6" w:rsidRPr="00B60CA6"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Септембар сваке школске године Попуњен упитник Резултати истраживања</w:t>
            </w:r>
          </w:p>
        </w:tc>
        <w:tc>
          <w:tcPr>
            <w:tcW w:w="1786" w:type="dxa"/>
          </w:tcPr>
          <w:p w:rsidR="00B60CA6" w:rsidRPr="00B60CA6" w:rsidRDefault="00B60CA6" w:rsidP="00B60CA6">
            <w:pPr>
              <w:autoSpaceDE w:val="0"/>
              <w:autoSpaceDN w:val="0"/>
              <w:adjustRightInd w:val="0"/>
              <w:spacing w:after="0" w:line="240" w:lineRule="auto"/>
              <w:jc w:val="both"/>
              <w:rPr>
                <w:rFonts w:ascii="Times New Roman" w:hAnsi="Times New Roman"/>
                <w:sz w:val="24"/>
                <w:szCs w:val="24"/>
                <w:lang w:val="sr-Cyrl-RS"/>
              </w:rPr>
            </w:pPr>
            <w:r w:rsidRPr="00B60CA6">
              <w:rPr>
                <w:rFonts w:ascii="Times New Roman" w:hAnsi="Times New Roman"/>
                <w:sz w:val="24"/>
                <w:szCs w:val="24"/>
                <w:lang w:val="sr-Cyrl-RS"/>
              </w:rPr>
              <w:t xml:space="preserve">Одељењске старешине,  Педагог </w:t>
            </w:r>
          </w:p>
          <w:p w:rsidR="00B60CA6" w:rsidRPr="00B60CA6" w:rsidRDefault="00B60CA6" w:rsidP="00B60CA6">
            <w:pPr>
              <w:autoSpaceDE w:val="0"/>
              <w:autoSpaceDN w:val="0"/>
              <w:adjustRightInd w:val="0"/>
              <w:spacing w:after="0" w:line="240" w:lineRule="auto"/>
              <w:jc w:val="both"/>
              <w:rPr>
                <w:rFonts w:ascii="Times New Roman" w:hAnsi="Times New Roman"/>
                <w:sz w:val="24"/>
                <w:szCs w:val="24"/>
                <w:lang w:val="sr-Cyrl-RS"/>
              </w:rPr>
            </w:pPr>
          </w:p>
        </w:tc>
        <w:tc>
          <w:tcPr>
            <w:tcW w:w="1429" w:type="dxa"/>
          </w:tcPr>
          <w:p w:rsidR="00B60CA6" w:rsidRPr="00B60CA6" w:rsidRDefault="00C03D8E"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Септембар сваке школске године</w:t>
            </w:r>
          </w:p>
        </w:tc>
        <w:tc>
          <w:tcPr>
            <w:tcW w:w="1574" w:type="dxa"/>
          </w:tcPr>
          <w:p w:rsidR="00B60CA6" w:rsidRPr="00B60CA6" w:rsidRDefault="00C03D8E"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Попуњен упитник</w:t>
            </w:r>
          </w:p>
        </w:tc>
        <w:tc>
          <w:tcPr>
            <w:tcW w:w="1417" w:type="dxa"/>
          </w:tcPr>
          <w:p w:rsidR="00B60CA6" w:rsidRPr="00B60CA6" w:rsidRDefault="00C03D8E"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Резултати истраживања</w:t>
            </w:r>
          </w:p>
        </w:tc>
      </w:tr>
      <w:tr w:rsidR="00B60CA6" w:rsidRPr="006C4733" w:rsidTr="00086FE6">
        <w:trPr>
          <w:trHeight w:val="2235"/>
        </w:trPr>
        <w:tc>
          <w:tcPr>
            <w:tcW w:w="1958" w:type="dxa"/>
            <w:vMerge/>
          </w:tcPr>
          <w:p w:rsidR="00B60CA6" w:rsidRPr="006C4733" w:rsidRDefault="00B60CA6" w:rsidP="00B60CA6">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B60CA6" w:rsidRPr="00431821" w:rsidRDefault="00AB776B" w:rsidP="00B60CA6">
            <w:pPr>
              <w:rPr>
                <w:rFonts w:ascii="Times New Roman" w:hAnsi="Times New Roman"/>
                <w:sz w:val="24"/>
                <w:szCs w:val="24"/>
                <w:lang w:val="sr-Cyrl-RS"/>
              </w:rPr>
            </w:pPr>
            <w:r>
              <w:rPr>
                <w:rFonts w:ascii="Times New Roman" w:hAnsi="Times New Roman"/>
                <w:sz w:val="24"/>
                <w:szCs w:val="24"/>
                <w:lang w:val="sr-Cyrl-RS"/>
              </w:rPr>
              <w:t>1.1.3</w:t>
            </w:r>
            <w:r w:rsidR="00B60CA6" w:rsidRPr="00431821">
              <w:rPr>
                <w:rFonts w:ascii="Times New Roman" w:hAnsi="Times New Roman"/>
                <w:sz w:val="24"/>
                <w:szCs w:val="24"/>
                <w:lang w:val="sr-Cyrl-RS"/>
              </w:rPr>
              <w:t xml:space="preserve">.Израда оперативних планова заснованих на исходима постигнућа </w:t>
            </w:r>
          </w:p>
          <w:p w:rsidR="00B60CA6" w:rsidRPr="00431821" w:rsidRDefault="00B60CA6" w:rsidP="00B60CA6">
            <w:pPr>
              <w:autoSpaceDE w:val="0"/>
              <w:autoSpaceDN w:val="0"/>
              <w:adjustRightInd w:val="0"/>
              <w:spacing w:after="0" w:line="240" w:lineRule="auto"/>
              <w:jc w:val="both"/>
              <w:rPr>
                <w:rFonts w:ascii="Times New Roman" w:hAnsi="Times New Roman"/>
                <w:sz w:val="24"/>
                <w:szCs w:val="24"/>
                <w:lang w:val="sr-Cyrl-RS"/>
              </w:rPr>
            </w:pPr>
          </w:p>
        </w:tc>
        <w:tc>
          <w:tcPr>
            <w:tcW w:w="1786" w:type="dxa"/>
          </w:tcPr>
          <w:p w:rsidR="00B60CA6" w:rsidRPr="006C4733" w:rsidRDefault="00B60CA6" w:rsidP="00B60CA6">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Предметни наставници</w:t>
            </w:r>
          </w:p>
        </w:tc>
        <w:tc>
          <w:tcPr>
            <w:tcW w:w="1429" w:type="dxa"/>
          </w:tcPr>
          <w:p w:rsidR="00B60CA6" w:rsidRPr="00267B5B" w:rsidRDefault="00B60CA6" w:rsidP="00B60CA6">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 xml:space="preserve">Почетак сваког месеца у току планског развојног периода </w:t>
            </w:r>
          </w:p>
          <w:p w:rsidR="00B60CA6" w:rsidRPr="006C4733" w:rsidRDefault="00B60CA6" w:rsidP="00B60CA6">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Настава</w:t>
            </w:r>
          </w:p>
        </w:tc>
        <w:tc>
          <w:tcPr>
            <w:tcW w:w="1574" w:type="dxa"/>
          </w:tcPr>
          <w:p w:rsidR="00B60CA6" w:rsidRPr="006C4733" w:rsidRDefault="00B60CA6" w:rsidP="00B60CA6">
            <w:pPr>
              <w:autoSpaceDE w:val="0"/>
              <w:autoSpaceDN w:val="0"/>
              <w:adjustRightInd w:val="0"/>
              <w:spacing w:after="0" w:line="240" w:lineRule="auto"/>
              <w:jc w:val="both"/>
              <w:rPr>
                <w:rFonts w:ascii="Times New Roman" w:hAnsi="Times New Roman"/>
                <w:sz w:val="24"/>
                <w:szCs w:val="24"/>
                <w:lang w:val="sr-Cyrl-RS"/>
              </w:rPr>
            </w:pPr>
            <w:r w:rsidRPr="00267B5B">
              <w:rPr>
                <w:rFonts w:ascii="Times New Roman" w:hAnsi="Times New Roman"/>
                <w:sz w:val="24"/>
                <w:szCs w:val="24"/>
                <w:lang w:val="sr-Cyrl-RS"/>
              </w:rPr>
              <w:t>Настава заснована на исходима постигнућа</w:t>
            </w:r>
          </w:p>
        </w:tc>
        <w:tc>
          <w:tcPr>
            <w:tcW w:w="1417" w:type="dxa"/>
          </w:tcPr>
          <w:p w:rsidR="00B60CA6" w:rsidRPr="006C4733" w:rsidRDefault="00B60CA6"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Оперативни планови</w:t>
            </w:r>
          </w:p>
        </w:tc>
      </w:tr>
      <w:tr w:rsidR="00AF19DB" w:rsidRPr="006C4733" w:rsidTr="00AF19DB">
        <w:trPr>
          <w:trHeight w:val="2880"/>
        </w:trPr>
        <w:tc>
          <w:tcPr>
            <w:tcW w:w="1958" w:type="dxa"/>
            <w:vMerge w:val="restart"/>
          </w:tcPr>
          <w:p w:rsidR="00AF19DB" w:rsidRPr="006C4733" w:rsidRDefault="00AF19DB" w:rsidP="00B60CA6">
            <w:pPr>
              <w:autoSpaceDE w:val="0"/>
              <w:autoSpaceDN w:val="0"/>
              <w:adjustRightInd w:val="0"/>
              <w:spacing w:after="0" w:line="240" w:lineRule="auto"/>
              <w:ind w:left="30"/>
              <w:jc w:val="both"/>
              <w:rPr>
                <w:rFonts w:ascii="Times New Roman" w:hAnsi="Times New Roman"/>
                <w:sz w:val="24"/>
                <w:szCs w:val="24"/>
                <w:lang w:val="sr-Cyrl-RS"/>
              </w:rPr>
            </w:pPr>
            <w:r>
              <w:rPr>
                <w:rFonts w:ascii="Times New Roman" w:hAnsi="Times New Roman"/>
                <w:sz w:val="24"/>
                <w:szCs w:val="24"/>
                <w:lang w:val="sr-Cyrl-RS"/>
              </w:rPr>
              <w:t>1.3</w:t>
            </w:r>
            <w:r w:rsidRPr="00AF19DB">
              <w:rPr>
                <w:rFonts w:ascii="Times New Roman" w:hAnsi="Times New Roman"/>
                <w:sz w:val="24"/>
                <w:szCs w:val="24"/>
                <w:lang w:val="sr-Cyrl-RS"/>
              </w:rPr>
              <w:t xml:space="preserve">.Припремање наставног рада који садржи  самовредновање рада наставника и/или напомене о реализацији планираних активности   </w:t>
            </w:r>
          </w:p>
        </w:tc>
        <w:tc>
          <w:tcPr>
            <w:tcW w:w="2072" w:type="dxa"/>
          </w:tcPr>
          <w:p w:rsidR="00AF19DB" w:rsidRDefault="00AF19DB"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1.3</w:t>
            </w:r>
            <w:r w:rsidRPr="00AF19DB">
              <w:rPr>
                <w:rFonts w:ascii="Times New Roman" w:hAnsi="Times New Roman"/>
                <w:sz w:val="24"/>
                <w:szCs w:val="24"/>
                <w:lang w:val="sr-Cyrl-RS"/>
              </w:rPr>
              <w:t>.1.Оспособљавање наставника за свакодневно самовредновање рада кроз повратну информацију од ученика или кроз евалуацију наставног часа</w:t>
            </w:r>
          </w:p>
        </w:tc>
        <w:tc>
          <w:tcPr>
            <w:tcW w:w="1786" w:type="dxa"/>
          </w:tcPr>
          <w:p w:rsidR="00AF19DB" w:rsidRPr="00AF19DB" w:rsidRDefault="00AF19DB" w:rsidP="00AF19DB">
            <w:pPr>
              <w:rPr>
                <w:rFonts w:ascii="Times New Roman" w:hAnsi="Times New Roman"/>
                <w:sz w:val="24"/>
                <w:szCs w:val="24"/>
                <w:lang w:val="sr-Cyrl-RS"/>
              </w:rPr>
            </w:pPr>
            <w:r w:rsidRPr="00AF19DB">
              <w:rPr>
                <w:rFonts w:ascii="Times New Roman" w:hAnsi="Times New Roman"/>
                <w:sz w:val="24"/>
                <w:szCs w:val="24"/>
                <w:lang w:val="sr-Cyrl-RS"/>
              </w:rPr>
              <w:t xml:space="preserve">Педагог Предметни наставници </w:t>
            </w:r>
          </w:p>
          <w:p w:rsidR="00AF19DB" w:rsidRPr="00267B5B" w:rsidRDefault="00AF19DB" w:rsidP="00B60CA6">
            <w:pPr>
              <w:autoSpaceDE w:val="0"/>
              <w:autoSpaceDN w:val="0"/>
              <w:adjustRightInd w:val="0"/>
              <w:spacing w:after="0" w:line="240" w:lineRule="auto"/>
              <w:jc w:val="both"/>
              <w:rPr>
                <w:rFonts w:ascii="Times New Roman" w:hAnsi="Times New Roman"/>
                <w:sz w:val="24"/>
                <w:szCs w:val="24"/>
                <w:lang w:val="sr-Cyrl-RS"/>
              </w:rPr>
            </w:pPr>
          </w:p>
        </w:tc>
        <w:tc>
          <w:tcPr>
            <w:tcW w:w="1429" w:type="dxa"/>
          </w:tcPr>
          <w:p w:rsidR="00AF19DB" w:rsidRPr="00267B5B" w:rsidRDefault="00AF19DB"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П</w:t>
            </w:r>
            <w:r w:rsidRPr="00AF19DB">
              <w:rPr>
                <w:rFonts w:ascii="Times New Roman" w:hAnsi="Times New Roman"/>
                <w:sz w:val="24"/>
                <w:szCs w:val="24"/>
                <w:lang w:val="sr-Cyrl-RS"/>
              </w:rPr>
              <w:t>о потреби у току планског периода</w:t>
            </w:r>
          </w:p>
        </w:tc>
        <w:tc>
          <w:tcPr>
            <w:tcW w:w="1574" w:type="dxa"/>
          </w:tcPr>
          <w:p w:rsidR="00AF19DB" w:rsidRPr="00267B5B" w:rsidRDefault="00AF19DB" w:rsidP="00B60CA6">
            <w:pPr>
              <w:autoSpaceDE w:val="0"/>
              <w:autoSpaceDN w:val="0"/>
              <w:adjustRightInd w:val="0"/>
              <w:spacing w:after="0" w:line="240" w:lineRule="auto"/>
              <w:jc w:val="both"/>
              <w:rPr>
                <w:rFonts w:ascii="Times New Roman" w:hAnsi="Times New Roman"/>
                <w:sz w:val="24"/>
                <w:szCs w:val="24"/>
                <w:lang w:val="sr-Cyrl-RS"/>
              </w:rPr>
            </w:pPr>
            <w:r w:rsidRPr="00AF19DB">
              <w:rPr>
                <w:rFonts w:ascii="Times New Roman" w:hAnsi="Times New Roman"/>
                <w:sz w:val="24"/>
                <w:szCs w:val="24"/>
                <w:lang w:val="sr-Cyrl-RS"/>
              </w:rPr>
              <w:t>Реализован саветодавни рад</w:t>
            </w:r>
          </w:p>
        </w:tc>
        <w:tc>
          <w:tcPr>
            <w:tcW w:w="1417" w:type="dxa"/>
          </w:tcPr>
          <w:p w:rsidR="00AF19DB" w:rsidRDefault="00AF19DB" w:rsidP="00B60CA6">
            <w:pPr>
              <w:autoSpaceDE w:val="0"/>
              <w:autoSpaceDN w:val="0"/>
              <w:adjustRightInd w:val="0"/>
              <w:spacing w:after="0" w:line="240" w:lineRule="auto"/>
              <w:jc w:val="both"/>
              <w:rPr>
                <w:rFonts w:ascii="Times New Roman" w:hAnsi="Times New Roman"/>
                <w:sz w:val="24"/>
                <w:szCs w:val="24"/>
                <w:lang w:val="sr-Cyrl-RS"/>
              </w:rPr>
            </w:pPr>
            <w:r w:rsidRPr="00AF19DB">
              <w:rPr>
                <w:rFonts w:ascii="Times New Roman" w:hAnsi="Times New Roman"/>
                <w:sz w:val="24"/>
                <w:szCs w:val="24"/>
                <w:lang w:val="sr-Cyrl-RS"/>
              </w:rPr>
              <w:t>Евиденција педагога у раду са наставницима</w:t>
            </w:r>
          </w:p>
        </w:tc>
      </w:tr>
      <w:tr w:rsidR="00AF19DB" w:rsidRPr="006C4733" w:rsidTr="00086FE6">
        <w:trPr>
          <w:trHeight w:val="1590"/>
        </w:trPr>
        <w:tc>
          <w:tcPr>
            <w:tcW w:w="1958" w:type="dxa"/>
            <w:vMerge/>
          </w:tcPr>
          <w:p w:rsidR="00AF19DB" w:rsidRDefault="00AF19DB" w:rsidP="00B60CA6">
            <w:pPr>
              <w:autoSpaceDE w:val="0"/>
              <w:autoSpaceDN w:val="0"/>
              <w:adjustRightInd w:val="0"/>
              <w:spacing w:after="0" w:line="240" w:lineRule="auto"/>
              <w:ind w:left="30"/>
              <w:jc w:val="both"/>
              <w:rPr>
                <w:rFonts w:ascii="Times New Roman" w:hAnsi="Times New Roman"/>
                <w:sz w:val="24"/>
                <w:szCs w:val="24"/>
                <w:lang w:val="sr-Cyrl-RS"/>
              </w:rPr>
            </w:pPr>
          </w:p>
        </w:tc>
        <w:tc>
          <w:tcPr>
            <w:tcW w:w="2072" w:type="dxa"/>
          </w:tcPr>
          <w:p w:rsidR="00AF19DB" w:rsidRDefault="00AF19DB" w:rsidP="00B60CA6">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sz w:val="24"/>
                <w:szCs w:val="24"/>
                <w:lang w:val="sr-Cyrl-RS"/>
              </w:rPr>
              <w:t>1.3</w:t>
            </w:r>
            <w:r w:rsidRPr="00AF19DB">
              <w:rPr>
                <w:rFonts w:ascii="Times New Roman" w:hAnsi="Times New Roman"/>
                <w:sz w:val="24"/>
                <w:szCs w:val="24"/>
                <w:lang w:val="sr-Cyrl-RS"/>
              </w:rPr>
              <w:t>.2.Рад наставника на слабостима из личног самовредновања и ревидирању наставних планова</w:t>
            </w:r>
          </w:p>
        </w:tc>
        <w:tc>
          <w:tcPr>
            <w:tcW w:w="1786" w:type="dxa"/>
          </w:tcPr>
          <w:p w:rsidR="00AF19DB" w:rsidRPr="00AF19DB" w:rsidRDefault="00AF19DB" w:rsidP="00AF19DB">
            <w:pPr>
              <w:rPr>
                <w:rFonts w:ascii="Times New Roman" w:hAnsi="Times New Roman"/>
                <w:sz w:val="24"/>
                <w:szCs w:val="24"/>
                <w:lang w:val="sr-Cyrl-RS"/>
              </w:rPr>
            </w:pPr>
            <w:r w:rsidRPr="00AF19DB">
              <w:rPr>
                <w:rFonts w:ascii="Times New Roman" w:hAnsi="Times New Roman"/>
                <w:sz w:val="24"/>
                <w:szCs w:val="24"/>
                <w:lang w:val="sr-Cyrl-RS"/>
              </w:rPr>
              <w:t>Предметни наставници</w:t>
            </w:r>
          </w:p>
        </w:tc>
        <w:tc>
          <w:tcPr>
            <w:tcW w:w="1429" w:type="dxa"/>
          </w:tcPr>
          <w:p w:rsidR="00AF19DB" w:rsidRPr="00AF19DB" w:rsidRDefault="00AF19DB" w:rsidP="00B60CA6">
            <w:pPr>
              <w:autoSpaceDE w:val="0"/>
              <w:autoSpaceDN w:val="0"/>
              <w:adjustRightInd w:val="0"/>
              <w:spacing w:after="0" w:line="240" w:lineRule="auto"/>
              <w:jc w:val="both"/>
              <w:rPr>
                <w:rFonts w:ascii="Times New Roman" w:hAnsi="Times New Roman"/>
                <w:sz w:val="24"/>
                <w:szCs w:val="24"/>
                <w:lang w:val="sr-Cyrl-RS"/>
              </w:rPr>
            </w:pPr>
            <w:r w:rsidRPr="00AF19DB">
              <w:rPr>
                <w:rFonts w:ascii="Times New Roman" w:hAnsi="Times New Roman"/>
                <w:sz w:val="24"/>
                <w:szCs w:val="24"/>
                <w:lang w:val="sr-Cyrl-RS"/>
              </w:rPr>
              <w:t>Свакодневно током планског периода</w:t>
            </w:r>
          </w:p>
        </w:tc>
        <w:tc>
          <w:tcPr>
            <w:tcW w:w="1574" w:type="dxa"/>
          </w:tcPr>
          <w:p w:rsidR="00AF19DB" w:rsidRPr="00AF19DB" w:rsidRDefault="00AF19DB" w:rsidP="00B60CA6">
            <w:pPr>
              <w:autoSpaceDE w:val="0"/>
              <w:autoSpaceDN w:val="0"/>
              <w:adjustRightInd w:val="0"/>
              <w:spacing w:after="0" w:line="240" w:lineRule="auto"/>
              <w:jc w:val="both"/>
              <w:rPr>
                <w:rFonts w:ascii="Times New Roman" w:hAnsi="Times New Roman"/>
                <w:sz w:val="24"/>
                <w:szCs w:val="24"/>
                <w:lang w:val="sr-Cyrl-RS"/>
              </w:rPr>
            </w:pPr>
            <w:r w:rsidRPr="00AF19DB">
              <w:rPr>
                <w:rFonts w:ascii="Times New Roman" w:hAnsi="Times New Roman"/>
                <w:sz w:val="24"/>
                <w:szCs w:val="24"/>
                <w:lang w:val="sr-Cyrl-RS"/>
              </w:rPr>
              <w:t>Извршено самовредновање наставника</w:t>
            </w:r>
          </w:p>
        </w:tc>
        <w:tc>
          <w:tcPr>
            <w:tcW w:w="1417" w:type="dxa"/>
          </w:tcPr>
          <w:p w:rsidR="00AF19DB" w:rsidRPr="00AF19DB" w:rsidRDefault="00AF19DB" w:rsidP="00B60CA6">
            <w:pPr>
              <w:autoSpaceDE w:val="0"/>
              <w:autoSpaceDN w:val="0"/>
              <w:adjustRightInd w:val="0"/>
              <w:spacing w:after="0" w:line="240" w:lineRule="auto"/>
              <w:jc w:val="both"/>
              <w:rPr>
                <w:rFonts w:ascii="Times New Roman" w:hAnsi="Times New Roman"/>
                <w:sz w:val="24"/>
                <w:szCs w:val="24"/>
                <w:lang w:val="sr-Cyrl-RS"/>
              </w:rPr>
            </w:pPr>
            <w:r w:rsidRPr="00AF19DB">
              <w:rPr>
                <w:rFonts w:ascii="Times New Roman" w:hAnsi="Times New Roman"/>
                <w:sz w:val="24"/>
                <w:szCs w:val="24"/>
                <w:lang w:val="sr-Cyrl-RS"/>
              </w:rPr>
              <w:t>Припреме за час</w:t>
            </w:r>
          </w:p>
        </w:tc>
      </w:tr>
    </w:tbl>
    <w:p w:rsidR="00151B7E" w:rsidRPr="006C4733" w:rsidRDefault="00151B7E" w:rsidP="007045D1">
      <w:pPr>
        <w:autoSpaceDE w:val="0"/>
        <w:autoSpaceDN w:val="0"/>
        <w:adjustRightInd w:val="0"/>
        <w:spacing w:after="0" w:line="240" w:lineRule="auto"/>
        <w:jc w:val="both"/>
        <w:rPr>
          <w:rFonts w:ascii="Times New Roman" w:hAnsi="Times New Roman"/>
          <w:sz w:val="24"/>
          <w:szCs w:val="24"/>
          <w:lang w:val="sr-Cyrl-RS"/>
        </w:rPr>
      </w:pPr>
    </w:p>
    <w:p w:rsidR="00151B7E" w:rsidRPr="006C4733" w:rsidRDefault="00151B7E" w:rsidP="007045D1">
      <w:pPr>
        <w:autoSpaceDE w:val="0"/>
        <w:autoSpaceDN w:val="0"/>
        <w:adjustRightInd w:val="0"/>
        <w:spacing w:after="0" w:line="240" w:lineRule="auto"/>
        <w:jc w:val="both"/>
        <w:rPr>
          <w:rFonts w:ascii="Times New Roman" w:hAnsi="Times New Roman"/>
          <w:sz w:val="24"/>
          <w:szCs w:val="24"/>
          <w:lang w:val="sr-Cyrl-RS"/>
        </w:rPr>
      </w:pPr>
    </w:p>
    <w:p w:rsidR="00151B7E" w:rsidRPr="006C4733" w:rsidRDefault="00151B7E" w:rsidP="007045D1">
      <w:pPr>
        <w:autoSpaceDE w:val="0"/>
        <w:autoSpaceDN w:val="0"/>
        <w:adjustRightInd w:val="0"/>
        <w:spacing w:after="0" w:line="240" w:lineRule="auto"/>
        <w:jc w:val="both"/>
        <w:rPr>
          <w:rFonts w:ascii="Times New Roman" w:hAnsi="Times New Roman"/>
          <w:sz w:val="24"/>
          <w:szCs w:val="24"/>
          <w:lang w:val="sr-Cyrl-RS"/>
        </w:rPr>
      </w:pPr>
    </w:p>
    <w:p w:rsidR="00151B7E" w:rsidRPr="006C4733" w:rsidRDefault="00151B7E" w:rsidP="007045D1">
      <w:pPr>
        <w:autoSpaceDE w:val="0"/>
        <w:autoSpaceDN w:val="0"/>
        <w:adjustRightInd w:val="0"/>
        <w:spacing w:after="0" w:line="240" w:lineRule="auto"/>
        <w:jc w:val="both"/>
        <w:rPr>
          <w:rFonts w:ascii="Times New Roman" w:hAnsi="Times New Roman"/>
          <w:sz w:val="24"/>
          <w:szCs w:val="24"/>
          <w:lang w:val="sr-Cyrl-RS"/>
        </w:rPr>
      </w:pPr>
    </w:p>
    <w:p w:rsidR="00151B7E" w:rsidRDefault="00151B7E" w:rsidP="007045D1">
      <w:pPr>
        <w:autoSpaceDE w:val="0"/>
        <w:autoSpaceDN w:val="0"/>
        <w:adjustRightInd w:val="0"/>
        <w:spacing w:after="0" w:line="240" w:lineRule="auto"/>
        <w:jc w:val="both"/>
        <w:rPr>
          <w:rFonts w:ascii="Times New Roman" w:hAnsi="Times New Roman"/>
          <w:sz w:val="24"/>
          <w:szCs w:val="24"/>
          <w:lang w:val="sr-Cyrl-RS"/>
        </w:rPr>
      </w:pPr>
    </w:p>
    <w:p w:rsidR="007A791A" w:rsidRDefault="007A791A" w:rsidP="007045D1">
      <w:pPr>
        <w:autoSpaceDE w:val="0"/>
        <w:autoSpaceDN w:val="0"/>
        <w:adjustRightInd w:val="0"/>
        <w:spacing w:after="0" w:line="240" w:lineRule="auto"/>
        <w:jc w:val="both"/>
        <w:rPr>
          <w:rFonts w:ascii="Times New Roman" w:hAnsi="Times New Roman"/>
          <w:sz w:val="24"/>
          <w:szCs w:val="24"/>
          <w:lang w:val="sr-Cyrl-RS"/>
        </w:rPr>
      </w:pPr>
    </w:p>
    <w:p w:rsidR="007A791A" w:rsidRDefault="007A791A" w:rsidP="007045D1">
      <w:pPr>
        <w:autoSpaceDE w:val="0"/>
        <w:autoSpaceDN w:val="0"/>
        <w:adjustRightInd w:val="0"/>
        <w:spacing w:after="0" w:line="240" w:lineRule="auto"/>
        <w:jc w:val="both"/>
        <w:rPr>
          <w:rFonts w:ascii="Times New Roman" w:hAnsi="Times New Roman"/>
          <w:sz w:val="24"/>
          <w:szCs w:val="24"/>
          <w:lang w:val="sr-Cyrl-RS"/>
        </w:rPr>
      </w:pPr>
    </w:p>
    <w:p w:rsidR="007A791A" w:rsidRDefault="007A791A" w:rsidP="007045D1">
      <w:pPr>
        <w:autoSpaceDE w:val="0"/>
        <w:autoSpaceDN w:val="0"/>
        <w:adjustRightInd w:val="0"/>
        <w:spacing w:after="0" w:line="240" w:lineRule="auto"/>
        <w:jc w:val="both"/>
        <w:rPr>
          <w:rFonts w:ascii="Times New Roman" w:hAnsi="Times New Roman"/>
          <w:sz w:val="24"/>
          <w:szCs w:val="24"/>
          <w:lang w:val="sr-Cyrl-RS"/>
        </w:rPr>
      </w:pPr>
    </w:p>
    <w:p w:rsidR="007A791A" w:rsidRDefault="007A791A" w:rsidP="007045D1">
      <w:pPr>
        <w:autoSpaceDE w:val="0"/>
        <w:autoSpaceDN w:val="0"/>
        <w:adjustRightInd w:val="0"/>
        <w:spacing w:after="0" w:line="240" w:lineRule="auto"/>
        <w:jc w:val="both"/>
        <w:rPr>
          <w:rFonts w:ascii="Times New Roman" w:hAnsi="Times New Roman"/>
          <w:sz w:val="24"/>
          <w:szCs w:val="24"/>
          <w:lang w:val="sr-Cyrl-RS"/>
        </w:rPr>
      </w:pPr>
    </w:p>
    <w:p w:rsidR="007A791A" w:rsidRDefault="007A791A" w:rsidP="007045D1">
      <w:pPr>
        <w:autoSpaceDE w:val="0"/>
        <w:autoSpaceDN w:val="0"/>
        <w:adjustRightInd w:val="0"/>
        <w:spacing w:after="0" w:line="240" w:lineRule="auto"/>
        <w:jc w:val="both"/>
        <w:rPr>
          <w:rFonts w:ascii="Times New Roman" w:hAnsi="Times New Roman"/>
          <w:sz w:val="24"/>
          <w:szCs w:val="24"/>
          <w:lang w:val="sr-Cyrl-RS"/>
        </w:rPr>
      </w:pPr>
    </w:p>
    <w:p w:rsidR="007A791A" w:rsidRDefault="007A791A" w:rsidP="007045D1">
      <w:pPr>
        <w:autoSpaceDE w:val="0"/>
        <w:autoSpaceDN w:val="0"/>
        <w:adjustRightInd w:val="0"/>
        <w:spacing w:after="0" w:line="240" w:lineRule="auto"/>
        <w:jc w:val="both"/>
        <w:rPr>
          <w:rFonts w:ascii="Times New Roman" w:hAnsi="Times New Roman"/>
          <w:sz w:val="24"/>
          <w:szCs w:val="24"/>
          <w:lang w:val="sr-Cyrl-RS"/>
        </w:rPr>
      </w:pPr>
    </w:p>
    <w:p w:rsidR="007A791A" w:rsidRDefault="007A791A" w:rsidP="007045D1">
      <w:pPr>
        <w:autoSpaceDE w:val="0"/>
        <w:autoSpaceDN w:val="0"/>
        <w:adjustRightInd w:val="0"/>
        <w:spacing w:after="0" w:line="240" w:lineRule="auto"/>
        <w:jc w:val="both"/>
        <w:rPr>
          <w:rFonts w:ascii="Times New Roman" w:hAnsi="Times New Roman"/>
          <w:sz w:val="24"/>
          <w:szCs w:val="24"/>
          <w:lang w:val="sr-Cyrl-R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625"/>
        <w:gridCol w:w="1527"/>
        <w:gridCol w:w="1514"/>
        <w:gridCol w:w="1625"/>
        <w:gridCol w:w="1470"/>
      </w:tblGrid>
      <w:tr w:rsidR="007A791A" w:rsidTr="00E161DA">
        <w:trPr>
          <w:trHeight w:val="930"/>
        </w:trPr>
        <w:tc>
          <w:tcPr>
            <w:tcW w:w="9681" w:type="dxa"/>
            <w:gridSpan w:val="6"/>
            <w:shd w:val="clear" w:color="auto" w:fill="F2DBDB" w:themeFill="accent2" w:themeFillTint="33"/>
          </w:tcPr>
          <w:p w:rsidR="007A791A" w:rsidRPr="007A791A" w:rsidRDefault="007A791A" w:rsidP="007A791A">
            <w:pPr>
              <w:autoSpaceDE w:val="0"/>
              <w:autoSpaceDN w:val="0"/>
              <w:adjustRightInd w:val="0"/>
              <w:spacing w:after="0" w:line="240" w:lineRule="auto"/>
              <w:ind w:left="-15"/>
              <w:jc w:val="both"/>
              <w:rPr>
                <w:rFonts w:ascii="Times New Roman" w:hAnsi="Times New Roman"/>
                <w:b/>
                <w:sz w:val="28"/>
                <w:szCs w:val="28"/>
                <w:lang w:val="sr-Cyrl-RS"/>
              </w:rPr>
            </w:pPr>
            <w:r>
              <w:rPr>
                <w:rFonts w:ascii="Times New Roman" w:hAnsi="Times New Roman"/>
                <w:b/>
                <w:sz w:val="28"/>
                <w:szCs w:val="28"/>
                <w:lang w:val="sr-Cyrl-RS"/>
              </w:rPr>
              <w:lastRenderedPageBreak/>
              <w:t>Развојни циљ 2: Усклађивање школског програма и Годишњег програма рада</w:t>
            </w:r>
          </w:p>
        </w:tc>
      </w:tr>
      <w:tr w:rsidR="007A791A" w:rsidTr="00E161DA">
        <w:trPr>
          <w:trHeight w:val="690"/>
        </w:trPr>
        <w:tc>
          <w:tcPr>
            <w:tcW w:w="1920" w:type="dxa"/>
            <w:shd w:val="clear" w:color="auto" w:fill="00B0F0"/>
          </w:tcPr>
          <w:p w:rsidR="007A791A" w:rsidRPr="007A791A" w:rsidRDefault="007A791A" w:rsidP="007A791A">
            <w:pPr>
              <w:autoSpaceDE w:val="0"/>
              <w:autoSpaceDN w:val="0"/>
              <w:adjustRightInd w:val="0"/>
              <w:spacing w:after="0" w:line="240" w:lineRule="auto"/>
              <w:ind w:left="-15"/>
              <w:jc w:val="center"/>
              <w:rPr>
                <w:rFonts w:ascii="Times New Roman" w:hAnsi="Times New Roman"/>
                <w:b/>
                <w:sz w:val="24"/>
                <w:szCs w:val="24"/>
                <w:lang w:val="sr-Cyrl-RS"/>
              </w:rPr>
            </w:pPr>
            <w:r w:rsidRPr="007A791A">
              <w:rPr>
                <w:rFonts w:ascii="Times New Roman" w:hAnsi="Times New Roman"/>
                <w:b/>
                <w:sz w:val="24"/>
                <w:szCs w:val="24"/>
                <w:lang w:val="sr-Cyrl-RS"/>
              </w:rPr>
              <w:t>Задатак</w:t>
            </w:r>
          </w:p>
        </w:tc>
        <w:tc>
          <w:tcPr>
            <w:tcW w:w="1625" w:type="dxa"/>
            <w:shd w:val="clear" w:color="auto" w:fill="00B0F0"/>
          </w:tcPr>
          <w:p w:rsidR="007A791A" w:rsidRDefault="007A791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Активно</w:t>
            </w:r>
            <w:r>
              <w:rPr>
                <w:rFonts w:ascii="Times New Roman" w:hAnsi="Times New Roman"/>
                <w:b/>
                <w:sz w:val="24"/>
                <w:szCs w:val="24"/>
                <w:lang w:val="sr-Cyrl-RS"/>
              </w:rPr>
              <w:t>-</w:t>
            </w:r>
          </w:p>
          <w:p w:rsidR="007A791A" w:rsidRPr="007A791A" w:rsidRDefault="007A791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сти</w:t>
            </w:r>
          </w:p>
        </w:tc>
        <w:tc>
          <w:tcPr>
            <w:tcW w:w="1527" w:type="dxa"/>
            <w:shd w:val="clear" w:color="auto" w:fill="00B0F0"/>
          </w:tcPr>
          <w:p w:rsidR="007A791A" w:rsidRPr="007A791A" w:rsidRDefault="007A791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Носиоци активности</w:t>
            </w:r>
          </w:p>
        </w:tc>
        <w:tc>
          <w:tcPr>
            <w:tcW w:w="1514" w:type="dxa"/>
            <w:shd w:val="clear" w:color="auto" w:fill="00B0F0"/>
          </w:tcPr>
          <w:p w:rsidR="007A791A" w:rsidRPr="007A791A" w:rsidRDefault="007A791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Време реализације</w:t>
            </w:r>
          </w:p>
        </w:tc>
        <w:tc>
          <w:tcPr>
            <w:tcW w:w="1625" w:type="dxa"/>
            <w:shd w:val="clear" w:color="auto" w:fill="00B0F0"/>
          </w:tcPr>
          <w:p w:rsidR="007A791A" w:rsidRDefault="007A791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Критер. за вредновање/</w:t>
            </w:r>
          </w:p>
          <w:p w:rsidR="007A791A" w:rsidRPr="007A791A" w:rsidRDefault="007A791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начин праћења</w:t>
            </w:r>
          </w:p>
        </w:tc>
        <w:tc>
          <w:tcPr>
            <w:tcW w:w="1470" w:type="dxa"/>
            <w:shd w:val="clear" w:color="auto" w:fill="00B0F0"/>
          </w:tcPr>
          <w:p w:rsidR="007A791A" w:rsidRPr="007A791A" w:rsidRDefault="007A791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Евалуација</w:t>
            </w:r>
          </w:p>
        </w:tc>
      </w:tr>
      <w:tr w:rsidR="00E161DA" w:rsidTr="00E161DA">
        <w:trPr>
          <w:trHeight w:val="2490"/>
        </w:trPr>
        <w:tc>
          <w:tcPr>
            <w:tcW w:w="1920" w:type="dxa"/>
            <w:vMerge w:val="restart"/>
          </w:tcPr>
          <w:p w:rsidR="00E161DA" w:rsidRPr="007A791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Pr="007A791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Pr="007A791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p w:rsidR="00E161DA" w:rsidRPr="007A791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r w:rsidRPr="007A791A">
              <w:rPr>
                <w:rFonts w:ascii="Times New Roman" w:hAnsi="Times New Roman"/>
                <w:b/>
                <w:sz w:val="24"/>
                <w:szCs w:val="24"/>
                <w:lang w:val="sr-Cyrl-RS"/>
              </w:rPr>
              <w:t>Усклађивање Школског програма и Годишњег план рада</w:t>
            </w:r>
          </w:p>
        </w:tc>
        <w:tc>
          <w:tcPr>
            <w:tcW w:w="1625"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Анализа Школског програма и Годишњег плана рада и упознавање наставника са новинама. </w:t>
            </w:r>
          </w:p>
          <w:p w:rsid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p>
        </w:tc>
        <w:tc>
          <w:tcPr>
            <w:tcW w:w="1527"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СА за развој Школског програма и СА за развојно планирање </w:t>
            </w:r>
          </w:p>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tc>
        <w:tc>
          <w:tcPr>
            <w:tcW w:w="1514" w:type="dxa"/>
          </w:tcPr>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Pr>
                <w:rFonts w:ascii="Times New Roman" w:hAnsi="Times New Roman"/>
                <w:sz w:val="24"/>
                <w:szCs w:val="24"/>
                <w:lang w:val="sr-Cyrl-RS"/>
              </w:rPr>
              <w:t>Током припреме за нову шк. Год.</w:t>
            </w:r>
          </w:p>
        </w:tc>
        <w:tc>
          <w:tcPr>
            <w:tcW w:w="1625" w:type="dxa"/>
          </w:tcPr>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Записник са Наставничког већа и стручних већа</w:t>
            </w:r>
          </w:p>
        </w:tc>
        <w:tc>
          <w:tcPr>
            <w:tcW w:w="1470" w:type="dxa"/>
            <w:vMerge w:val="restart"/>
          </w:tcPr>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Pr>
                <w:rFonts w:ascii="Times New Roman" w:hAnsi="Times New Roman"/>
                <w:sz w:val="24"/>
                <w:szCs w:val="24"/>
                <w:lang w:val="sr-Cyrl-RS"/>
              </w:rPr>
              <w:t>-Тим за унапређење квалитета рада установе;</w:t>
            </w:r>
          </w:p>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Pr>
                <w:rFonts w:ascii="Times New Roman" w:hAnsi="Times New Roman"/>
                <w:sz w:val="24"/>
                <w:szCs w:val="24"/>
                <w:lang w:val="sr-Cyrl-RS"/>
              </w:rPr>
              <w:t>-Стручни актив за развојно планирање</w:t>
            </w:r>
          </w:p>
        </w:tc>
      </w:tr>
      <w:tr w:rsidR="00E161DA" w:rsidTr="00E161DA">
        <w:trPr>
          <w:trHeight w:val="1845"/>
        </w:trPr>
        <w:tc>
          <w:tcPr>
            <w:tcW w:w="1920" w:type="dxa"/>
            <w:vMerge/>
          </w:tcPr>
          <w:p w:rsidR="00E161DA" w:rsidRPr="007A791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tc>
        <w:tc>
          <w:tcPr>
            <w:tcW w:w="1625"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Састанци стручних већа и исправљање уочених недостатака </w:t>
            </w:r>
          </w:p>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p>
        </w:tc>
        <w:tc>
          <w:tcPr>
            <w:tcW w:w="1527"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Стручна већа </w:t>
            </w:r>
          </w:p>
          <w:p w:rsidR="00E161DA" w:rsidRP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tc>
        <w:tc>
          <w:tcPr>
            <w:tcW w:w="1514" w:type="dxa"/>
          </w:tcPr>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Pr>
                <w:rFonts w:ascii="Times New Roman" w:hAnsi="Times New Roman"/>
                <w:sz w:val="24"/>
                <w:szCs w:val="24"/>
                <w:lang w:val="sr-Cyrl-RS"/>
              </w:rPr>
              <w:t>Током припреме за нову шк.год</w:t>
            </w:r>
          </w:p>
        </w:tc>
        <w:tc>
          <w:tcPr>
            <w:tcW w:w="1625" w:type="dxa"/>
          </w:tcPr>
          <w:p w:rsidR="00E161DA" w:rsidRP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Извештавање стручних већа</w:t>
            </w:r>
          </w:p>
        </w:tc>
        <w:tc>
          <w:tcPr>
            <w:tcW w:w="1470" w:type="dxa"/>
            <w:vMerge/>
          </w:tcPr>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tc>
      </w:tr>
      <w:tr w:rsidR="00E161DA" w:rsidTr="00E161DA">
        <w:trPr>
          <w:trHeight w:val="1545"/>
        </w:trPr>
        <w:tc>
          <w:tcPr>
            <w:tcW w:w="1920" w:type="dxa"/>
            <w:vMerge/>
          </w:tcPr>
          <w:p w:rsidR="00E161DA" w:rsidRPr="007A791A" w:rsidRDefault="00E161DA" w:rsidP="007A791A">
            <w:pPr>
              <w:autoSpaceDE w:val="0"/>
              <w:autoSpaceDN w:val="0"/>
              <w:adjustRightInd w:val="0"/>
              <w:spacing w:after="0" w:line="240" w:lineRule="auto"/>
              <w:ind w:left="-15"/>
              <w:jc w:val="both"/>
              <w:rPr>
                <w:rFonts w:ascii="Times New Roman" w:hAnsi="Times New Roman"/>
                <w:b/>
                <w:sz w:val="24"/>
                <w:szCs w:val="24"/>
                <w:lang w:val="sr-Cyrl-RS"/>
              </w:rPr>
            </w:pPr>
          </w:p>
        </w:tc>
        <w:tc>
          <w:tcPr>
            <w:tcW w:w="1625"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Израда Годишњег </w:t>
            </w:r>
            <w:r>
              <w:rPr>
                <w:rFonts w:ascii="Times New Roman" w:hAnsi="Times New Roman"/>
                <w:sz w:val="24"/>
                <w:szCs w:val="24"/>
                <w:lang w:val="sr-Cyrl-RS"/>
              </w:rPr>
              <w:t>и Ш</w:t>
            </w:r>
            <w:r w:rsidRPr="00E161DA">
              <w:rPr>
                <w:rFonts w:ascii="Times New Roman" w:hAnsi="Times New Roman"/>
                <w:sz w:val="24"/>
                <w:szCs w:val="24"/>
                <w:lang w:val="sr-Cyrl-RS"/>
              </w:rPr>
              <w:t xml:space="preserve">колског програма </w:t>
            </w:r>
          </w:p>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 </w:t>
            </w:r>
          </w:p>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p>
        </w:tc>
        <w:tc>
          <w:tcPr>
            <w:tcW w:w="1527"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Наставници, Стручна већа, педагог школе </w:t>
            </w:r>
          </w:p>
          <w:p w:rsidR="00E161DA" w:rsidRP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tc>
        <w:tc>
          <w:tcPr>
            <w:tcW w:w="1514" w:type="dxa"/>
          </w:tcPr>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Pr>
                <w:rFonts w:ascii="Times New Roman" w:hAnsi="Times New Roman"/>
                <w:sz w:val="24"/>
                <w:szCs w:val="24"/>
                <w:lang w:val="sr-Cyrl-RS"/>
              </w:rPr>
              <w:t>Током припреме за нову шк.год</w:t>
            </w:r>
          </w:p>
        </w:tc>
        <w:tc>
          <w:tcPr>
            <w:tcW w:w="1625" w:type="dxa"/>
          </w:tcPr>
          <w:p w:rsidR="00E161DA" w:rsidRP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Извештавање стручних већа</w:t>
            </w:r>
          </w:p>
        </w:tc>
        <w:tc>
          <w:tcPr>
            <w:tcW w:w="1470" w:type="dxa"/>
            <w:vMerge/>
          </w:tcPr>
          <w:p w:rsidR="00E161DA" w:rsidRDefault="00E161DA" w:rsidP="007A791A">
            <w:pPr>
              <w:autoSpaceDE w:val="0"/>
              <w:autoSpaceDN w:val="0"/>
              <w:adjustRightInd w:val="0"/>
              <w:spacing w:after="0" w:line="240" w:lineRule="auto"/>
              <w:ind w:left="-15"/>
              <w:jc w:val="both"/>
              <w:rPr>
                <w:rFonts w:ascii="Times New Roman" w:hAnsi="Times New Roman"/>
                <w:sz w:val="24"/>
                <w:szCs w:val="24"/>
                <w:lang w:val="sr-Cyrl-RS"/>
              </w:rPr>
            </w:pPr>
          </w:p>
        </w:tc>
      </w:tr>
      <w:tr w:rsidR="00E161DA" w:rsidTr="00E161DA">
        <w:trPr>
          <w:trHeight w:val="1560"/>
        </w:trPr>
        <w:tc>
          <w:tcPr>
            <w:tcW w:w="1920" w:type="dxa"/>
            <w:vMerge/>
          </w:tcPr>
          <w:p w:rsidR="00E161DA" w:rsidRPr="007A791A" w:rsidRDefault="00E161DA" w:rsidP="00E161DA">
            <w:pPr>
              <w:autoSpaceDE w:val="0"/>
              <w:autoSpaceDN w:val="0"/>
              <w:adjustRightInd w:val="0"/>
              <w:spacing w:after="0" w:line="240" w:lineRule="auto"/>
              <w:ind w:left="-15"/>
              <w:jc w:val="both"/>
              <w:rPr>
                <w:rFonts w:ascii="Times New Roman" w:hAnsi="Times New Roman"/>
                <w:b/>
                <w:sz w:val="24"/>
                <w:szCs w:val="24"/>
                <w:lang w:val="sr-Cyrl-RS"/>
              </w:rPr>
            </w:pPr>
          </w:p>
        </w:tc>
        <w:tc>
          <w:tcPr>
            <w:tcW w:w="1625"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Pr>
                <w:rFonts w:ascii="Times New Roman" w:hAnsi="Times New Roman"/>
                <w:sz w:val="24"/>
                <w:szCs w:val="24"/>
                <w:lang w:val="sr-Cyrl-RS"/>
              </w:rPr>
              <w:t>Усвајање Г</w:t>
            </w:r>
            <w:r w:rsidRPr="00E161DA">
              <w:rPr>
                <w:rFonts w:ascii="Times New Roman" w:hAnsi="Times New Roman"/>
                <w:sz w:val="24"/>
                <w:szCs w:val="24"/>
                <w:lang w:val="sr-Cyrl-RS"/>
              </w:rPr>
              <w:t xml:space="preserve">одишњег </w:t>
            </w:r>
            <w:r>
              <w:rPr>
                <w:rFonts w:ascii="Times New Roman" w:hAnsi="Times New Roman"/>
                <w:sz w:val="24"/>
                <w:szCs w:val="24"/>
                <w:lang w:val="sr-Cyrl-RS"/>
              </w:rPr>
              <w:t>и Ш</w:t>
            </w:r>
            <w:r w:rsidRPr="00E161DA">
              <w:rPr>
                <w:rFonts w:ascii="Times New Roman" w:hAnsi="Times New Roman"/>
                <w:sz w:val="24"/>
                <w:szCs w:val="24"/>
                <w:lang w:val="sr-Cyrl-RS"/>
              </w:rPr>
              <w:t xml:space="preserve">колског програма </w:t>
            </w:r>
          </w:p>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p>
        </w:tc>
        <w:tc>
          <w:tcPr>
            <w:tcW w:w="1527"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 xml:space="preserve">Наставничко веће, Школски одбор </w:t>
            </w:r>
          </w:p>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p>
        </w:tc>
        <w:tc>
          <w:tcPr>
            <w:tcW w:w="1514" w:type="dxa"/>
          </w:tcPr>
          <w:p w:rsid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Pr>
                <w:rFonts w:ascii="Times New Roman" w:hAnsi="Times New Roman"/>
                <w:sz w:val="24"/>
                <w:szCs w:val="24"/>
                <w:lang w:val="sr-Cyrl-RS"/>
              </w:rPr>
              <w:t>Током припреме за нову шк.год</w:t>
            </w:r>
          </w:p>
        </w:tc>
        <w:tc>
          <w:tcPr>
            <w:tcW w:w="1625" w:type="dxa"/>
          </w:tcPr>
          <w:p w:rsidR="00E161DA" w:rsidRP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r w:rsidRPr="00E161DA">
              <w:rPr>
                <w:rFonts w:ascii="Times New Roman" w:hAnsi="Times New Roman"/>
                <w:sz w:val="24"/>
                <w:szCs w:val="24"/>
                <w:lang w:val="sr-Cyrl-RS"/>
              </w:rPr>
              <w:t>Записник Наставничког већа и Школског одбора</w:t>
            </w:r>
          </w:p>
        </w:tc>
        <w:tc>
          <w:tcPr>
            <w:tcW w:w="1470" w:type="dxa"/>
            <w:vMerge/>
          </w:tcPr>
          <w:p w:rsidR="00E161DA" w:rsidRDefault="00E161DA" w:rsidP="00E161DA">
            <w:pPr>
              <w:autoSpaceDE w:val="0"/>
              <w:autoSpaceDN w:val="0"/>
              <w:adjustRightInd w:val="0"/>
              <w:spacing w:after="0" w:line="240" w:lineRule="auto"/>
              <w:ind w:left="-15"/>
              <w:jc w:val="both"/>
              <w:rPr>
                <w:rFonts w:ascii="Times New Roman" w:hAnsi="Times New Roman"/>
                <w:sz w:val="24"/>
                <w:szCs w:val="24"/>
                <w:lang w:val="sr-Cyrl-RS"/>
              </w:rPr>
            </w:pPr>
          </w:p>
        </w:tc>
      </w:tr>
    </w:tbl>
    <w:p w:rsidR="004E1DCD" w:rsidRDefault="004E1DCD" w:rsidP="004E1DCD">
      <w:pPr>
        <w:pStyle w:val="Heading3"/>
        <w:jc w:val="left"/>
        <w:rPr>
          <w:rFonts w:ascii="Times New Roman" w:hAnsi="Times New Roman" w:cs="Times New Roman"/>
          <w:sz w:val="24"/>
          <w:szCs w:val="24"/>
        </w:rPr>
      </w:pPr>
    </w:p>
    <w:p w:rsidR="004E1DCD" w:rsidRPr="004E1DCD" w:rsidRDefault="000920E0" w:rsidP="00DC7B36">
      <w:pPr>
        <w:pStyle w:val="Heading3"/>
        <w:rPr>
          <w:rFonts w:ascii="Times New Roman" w:hAnsi="Times New Roman" w:cs="Times New Roman"/>
          <w:i w:val="0"/>
          <w:sz w:val="28"/>
          <w:szCs w:val="28"/>
        </w:rPr>
      </w:pPr>
      <w:bookmarkStart w:id="26" w:name="_Toc48523160"/>
      <w:r>
        <w:rPr>
          <w:rFonts w:ascii="Times New Roman" w:hAnsi="Times New Roman" w:cs="Times New Roman"/>
          <w:i w:val="0"/>
          <w:sz w:val="28"/>
          <w:szCs w:val="28"/>
        </w:rPr>
        <w:t>8</w:t>
      </w:r>
      <w:r w:rsidR="004E1DCD" w:rsidRPr="004E1DCD">
        <w:rPr>
          <w:rFonts w:ascii="Times New Roman" w:hAnsi="Times New Roman" w:cs="Times New Roman"/>
          <w:i w:val="0"/>
          <w:sz w:val="28"/>
          <w:szCs w:val="28"/>
        </w:rPr>
        <w:t>.2. Област вредновања: Настава и учење</w:t>
      </w:r>
      <w:bookmarkEnd w:id="26"/>
    </w:p>
    <w:p w:rsidR="004E1DCD" w:rsidRPr="004E1DCD" w:rsidRDefault="004E1DCD" w:rsidP="00DC7B36">
      <w:pPr>
        <w:pStyle w:val="Heading3"/>
        <w:rPr>
          <w:rFonts w:ascii="Times New Roman" w:hAnsi="Times New Roman" w:cs="Times New Roman"/>
          <w:sz w:val="24"/>
          <w:szCs w:val="24"/>
        </w:rPr>
      </w:pPr>
    </w:p>
    <w:p w:rsidR="002273FE" w:rsidRDefault="004E1DCD" w:rsidP="004E1DCD">
      <w:pPr>
        <w:pStyle w:val="Heading3"/>
        <w:jc w:val="both"/>
        <w:rPr>
          <w:rFonts w:ascii="Times New Roman" w:hAnsi="Times New Roman" w:cs="Times New Roman"/>
          <w:b w:val="0"/>
          <w:i w:val="0"/>
          <w:sz w:val="28"/>
          <w:szCs w:val="28"/>
        </w:rPr>
      </w:pPr>
      <w:bookmarkStart w:id="27" w:name="_Toc48523161"/>
      <w:r w:rsidRPr="004E1DCD">
        <w:rPr>
          <w:rFonts w:ascii="Times New Roman" w:hAnsi="Times New Roman" w:cs="Times New Roman"/>
          <w:b w:val="0"/>
          <w:i w:val="0"/>
          <w:sz w:val="28"/>
          <w:szCs w:val="28"/>
        </w:rPr>
        <w:t>На основу Извештај</w:t>
      </w:r>
      <w:r w:rsidR="002273FE">
        <w:rPr>
          <w:rFonts w:ascii="Times New Roman" w:hAnsi="Times New Roman" w:cs="Times New Roman"/>
          <w:b w:val="0"/>
          <w:i w:val="0"/>
          <w:sz w:val="28"/>
          <w:szCs w:val="28"/>
        </w:rPr>
        <w:t>а о спољашњем вредновању из 2019</w:t>
      </w:r>
      <w:r w:rsidRPr="004E1DCD">
        <w:rPr>
          <w:rFonts w:ascii="Times New Roman" w:hAnsi="Times New Roman" w:cs="Times New Roman"/>
          <w:b w:val="0"/>
          <w:i w:val="0"/>
          <w:sz w:val="28"/>
          <w:szCs w:val="28"/>
        </w:rPr>
        <w:t>. год. и Извештаја о самовредновању обрађене кључне области Нас</w:t>
      </w:r>
      <w:r w:rsidR="002273FE">
        <w:rPr>
          <w:rFonts w:ascii="Times New Roman" w:hAnsi="Times New Roman" w:cs="Times New Roman"/>
          <w:b w:val="0"/>
          <w:i w:val="0"/>
          <w:sz w:val="28"/>
          <w:szCs w:val="28"/>
        </w:rPr>
        <w:t xml:space="preserve">тава и учење шк.2017/18. и </w:t>
      </w:r>
      <w:r w:rsidRPr="004E1DCD">
        <w:rPr>
          <w:rFonts w:ascii="Times New Roman" w:hAnsi="Times New Roman" w:cs="Times New Roman"/>
          <w:b w:val="0"/>
          <w:i w:val="0"/>
          <w:sz w:val="28"/>
          <w:szCs w:val="28"/>
        </w:rPr>
        <w:t xml:space="preserve"> 2019</w:t>
      </w:r>
      <w:r w:rsidR="002273FE">
        <w:rPr>
          <w:rFonts w:ascii="Times New Roman" w:hAnsi="Times New Roman" w:cs="Times New Roman"/>
          <w:b w:val="0"/>
          <w:i w:val="0"/>
          <w:sz w:val="28"/>
          <w:szCs w:val="28"/>
          <w:lang w:val="sr-Cyrl-RS"/>
        </w:rPr>
        <w:t>/20</w:t>
      </w:r>
      <w:r w:rsidRPr="004E1DCD">
        <w:rPr>
          <w:rFonts w:ascii="Times New Roman" w:hAnsi="Times New Roman" w:cs="Times New Roman"/>
          <w:b w:val="0"/>
          <w:i w:val="0"/>
          <w:sz w:val="28"/>
          <w:szCs w:val="28"/>
        </w:rPr>
        <w:t>. године утврђене су следеће:</w:t>
      </w:r>
      <w:bookmarkEnd w:id="27"/>
      <w:r w:rsidRPr="004E1DCD">
        <w:rPr>
          <w:rFonts w:ascii="Times New Roman" w:hAnsi="Times New Roman" w:cs="Times New Roman"/>
          <w:b w:val="0"/>
          <w:i w:val="0"/>
          <w:sz w:val="28"/>
          <w:szCs w:val="28"/>
        </w:rPr>
        <w:t xml:space="preserve"> </w:t>
      </w:r>
    </w:p>
    <w:p w:rsidR="004E1DCD" w:rsidRPr="004E1DCD" w:rsidRDefault="004E1DCD" w:rsidP="004E1DCD">
      <w:pPr>
        <w:pStyle w:val="Heading3"/>
        <w:jc w:val="both"/>
        <w:rPr>
          <w:rFonts w:ascii="Times New Roman" w:hAnsi="Times New Roman" w:cs="Times New Roman"/>
          <w:b w:val="0"/>
          <w:i w:val="0"/>
          <w:sz w:val="28"/>
          <w:szCs w:val="28"/>
        </w:rPr>
      </w:pPr>
      <w:r w:rsidRPr="004E1DCD">
        <w:rPr>
          <w:rFonts w:ascii="Times New Roman" w:hAnsi="Times New Roman" w:cs="Times New Roman"/>
          <w:b w:val="0"/>
          <w:i w:val="0"/>
          <w:sz w:val="28"/>
          <w:szCs w:val="28"/>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8025"/>
      </w:tblGrid>
      <w:tr w:rsidR="002273FE" w:rsidTr="00DC7B36">
        <w:trPr>
          <w:trHeight w:val="7980"/>
        </w:trPr>
        <w:tc>
          <w:tcPr>
            <w:tcW w:w="1620" w:type="dxa"/>
          </w:tcPr>
          <w:p w:rsidR="002273FE" w:rsidRPr="002273FE" w:rsidRDefault="002273FE" w:rsidP="002273FE">
            <w:pPr>
              <w:pStyle w:val="Heading3"/>
              <w:ind w:left="-45"/>
              <w:jc w:val="both"/>
              <w:rPr>
                <w:rFonts w:ascii="Times New Roman" w:hAnsi="Times New Roman" w:cs="Times New Roman"/>
                <w:b w:val="0"/>
                <w:i w:val="0"/>
                <w:sz w:val="28"/>
                <w:szCs w:val="28"/>
                <w:lang w:val="sr-Cyrl-RS"/>
              </w:rPr>
            </w:pPr>
            <w:bookmarkStart w:id="28" w:name="_Toc48523162"/>
            <w:r>
              <w:rPr>
                <w:rFonts w:ascii="Times New Roman" w:hAnsi="Times New Roman" w:cs="Times New Roman"/>
                <w:b w:val="0"/>
                <w:i w:val="0"/>
                <w:sz w:val="28"/>
                <w:szCs w:val="28"/>
                <w:lang w:val="sr-Cyrl-RS"/>
              </w:rPr>
              <w:t>снаге</w:t>
            </w:r>
            <w:bookmarkEnd w:id="28"/>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b w:val="0"/>
                <w:i w:val="0"/>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sz w:val="28"/>
                <w:szCs w:val="28"/>
              </w:rPr>
            </w:pPr>
          </w:p>
          <w:p w:rsidR="002273FE" w:rsidRPr="002273FE" w:rsidRDefault="002273FE" w:rsidP="002273FE">
            <w:pPr>
              <w:pStyle w:val="Heading3"/>
              <w:rPr>
                <w:rFonts w:ascii="Times New Roman" w:hAnsi="Times New Roman" w:cs="Times New Roman"/>
                <w:b w:val="0"/>
                <w:i w:val="0"/>
                <w:sz w:val="28"/>
                <w:szCs w:val="28"/>
              </w:rPr>
            </w:pPr>
          </w:p>
        </w:tc>
        <w:tc>
          <w:tcPr>
            <w:tcW w:w="8025" w:type="dxa"/>
          </w:tcPr>
          <w:p w:rsidR="002273FE" w:rsidRPr="002273FE" w:rsidRDefault="002273FE">
            <w:pPr>
              <w:spacing w:after="0" w:line="240" w:lineRule="auto"/>
              <w:rPr>
                <w:rFonts w:ascii="Times New Roman" w:eastAsiaTheme="majorEastAsia" w:hAnsi="Times New Roman"/>
                <w:bCs/>
                <w:sz w:val="28"/>
                <w:szCs w:val="28"/>
              </w:rPr>
            </w:pPr>
          </w:p>
          <w:p w:rsidR="002273FE" w:rsidRDefault="002273FE" w:rsidP="00093234">
            <w:pPr>
              <w:pStyle w:val="Heading3"/>
              <w:numPr>
                <w:ilvl w:val="0"/>
                <w:numId w:val="16"/>
              </w:numPr>
              <w:jc w:val="left"/>
              <w:rPr>
                <w:rFonts w:ascii="Times New Roman" w:hAnsi="Times New Roman" w:cs="Times New Roman"/>
                <w:b w:val="0"/>
                <w:i w:val="0"/>
                <w:sz w:val="28"/>
                <w:szCs w:val="28"/>
              </w:rPr>
            </w:pPr>
            <w:bookmarkStart w:id="29" w:name="_Toc48523163"/>
            <w:r w:rsidRPr="002273FE">
              <w:rPr>
                <w:rFonts w:ascii="Times New Roman" w:hAnsi="Times New Roman" w:cs="Times New Roman"/>
                <w:b w:val="0"/>
                <w:i w:val="0"/>
                <w:sz w:val="28"/>
                <w:szCs w:val="28"/>
              </w:rPr>
              <w:t>Наставници примењују одговарајућа дидактичко-методичка решења:</w:t>
            </w:r>
            <w:r>
              <w:rPr>
                <w:rFonts w:ascii="Times New Roman" w:hAnsi="Times New Roman" w:cs="Times New Roman"/>
                <w:b w:val="0"/>
                <w:i w:val="0"/>
                <w:sz w:val="28"/>
                <w:szCs w:val="28"/>
                <w:lang w:val="sr-Cyrl-RS"/>
              </w:rPr>
              <w:t xml:space="preserve"> </w:t>
            </w:r>
            <w:r>
              <w:rPr>
                <w:rFonts w:ascii="Times New Roman" w:hAnsi="Times New Roman" w:cs="Times New Roman"/>
                <w:b w:val="0"/>
                <w:i w:val="0"/>
                <w:sz w:val="28"/>
                <w:szCs w:val="28"/>
              </w:rPr>
              <w:t xml:space="preserve">истичу циљеве часа,  </w:t>
            </w:r>
            <w:r w:rsidRPr="002273FE">
              <w:rPr>
                <w:rFonts w:ascii="Times New Roman" w:hAnsi="Times New Roman" w:cs="Times New Roman"/>
                <w:b w:val="0"/>
                <w:i w:val="0"/>
                <w:sz w:val="28"/>
                <w:szCs w:val="28"/>
              </w:rPr>
              <w:t xml:space="preserve"> дају јасна упутства којима се проверава да ли су ученици разумели г</w:t>
            </w:r>
            <w:r>
              <w:rPr>
                <w:rFonts w:ascii="Times New Roman" w:hAnsi="Times New Roman" w:cs="Times New Roman"/>
                <w:b w:val="0"/>
                <w:i w:val="0"/>
                <w:sz w:val="28"/>
                <w:szCs w:val="28"/>
              </w:rPr>
              <w:t xml:space="preserve">радиво или практични задатак, </w:t>
            </w:r>
            <w:r w:rsidRPr="002273FE">
              <w:rPr>
                <w:rFonts w:ascii="Times New Roman" w:hAnsi="Times New Roman" w:cs="Times New Roman"/>
                <w:b w:val="0"/>
                <w:i w:val="0"/>
                <w:sz w:val="28"/>
                <w:szCs w:val="28"/>
              </w:rPr>
              <w:t xml:space="preserve"> користе наставне методе које су ефикасне у односу на циљ часа</w:t>
            </w:r>
            <w:bookmarkEnd w:id="29"/>
          </w:p>
          <w:p w:rsidR="002273FE" w:rsidRDefault="002273FE" w:rsidP="00093234">
            <w:pPr>
              <w:pStyle w:val="Heading3"/>
              <w:numPr>
                <w:ilvl w:val="0"/>
                <w:numId w:val="16"/>
              </w:numPr>
              <w:jc w:val="left"/>
              <w:rPr>
                <w:rFonts w:ascii="Times New Roman" w:hAnsi="Times New Roman" w:cs="Times New Roman"/>
                <w:b w:val="0"/>
                <w:i w:val="0"/>
                <w:sz w:val="28"/>
                <w:szCs w:val="28"/>
              </w:rPr>
            </w:pPr>
            <w:r w:rsidRPr="002273FE">
              <w:rPr>
                <w:rFonts w:ascii="Times New Roman" w:hAnsi="Times New Roman" w:cs="Times New Roman"/>
                <w:b w:val="0"/>
                <w:i w:val="0"/>
                <w:sz w:val="28"/>
                <w:szCs w:val="28"/>
              </w:rPr>
              <w:t xml:space="preserve"> </w:t>
            </w:r>
            <w:bookmarkStart w:id="30" w:name="_Toc48523164"/>
            <w:r w:rsidRPr="002273FE">
              <w:rPr>
                <w:rFonts w:ascii="Times New Roman" w:hAnsi="Times New Roman" w:cs="Times New Roman"/>
                <w:b w:val="0"/>
                <w:i w:val="0"/>
                <w:sz w:val="28"/>
                <w:szCs w:val="28"/>
              </w:rPr>
              <w:t>На часовима су заступљене и користе се различите технике учења.</w:t>
            </w:r>
            <w:bookmarkEnd w:id="30"/>
            <w:r w:rsidRPr="002273FE">
              <w:rPr>
                <w:rFonts w:ascii="Times New Roman" w:hAnsi="Times New Roman" w:cs="Times New Roman"/>
                <w:b w:val="0"/>
                <w:i w:val="0"/>
                <w:sz w:val="28"/>
                <w:szCs w:val="28"/>
              </w:rPr>
              <w:t xml:space="preserve"> </w:t>
            </w:r>
          </w:p>
          <w:p w:rsidR="002273FE" w:rsidRDefault="002273FE" w:rsidP="00093234">
            <w:pPr>
              <w:pStyle w:val="Heading3"/>
              <w:numPr>
                <w:ilvl w:val="0"/>
                <w:numId w:val="16"/>
              </w:numPr>
              <w:jc w:val="left"/>
              <w:rPr>
                <w:rFonts w:ascii="Times New Roman" w:hAnsi="Times New Roman" w:cs="Times New Roman"/>
                <w:b w:val="0"/>
                <w:i w:val="0"/>
                <w:sz w:val="28"/>
                <w:szCs w:val="28"/>
              </w:rPr>
            </w:pPr>
            <w:r w:rsidRPr="002273FE">
              <w:rPr>
                <w:rFonts w:ascii="Times New Roman" w:hAnsi="Times New Roman" w:cs="Times New Roman"/>
                <w:b w:val="0"/>
                <w:i w:val="0"/>
                <w:sz w:val="28"/>
                <w:szCs w:val="28"/>
              </w:rPr>
              <w:t xml:space="preserve"> </w:t>
            </w:r>
            <w:bookmarkStart w:id="31" w:name="_Toc48523165"/>
            <w:r w:rsidRPr="002273FE">
              <w:rPr>
                <w:rFonts w:ascii="Times New Roman" w:hAnsi="Times New Roman" w:cs="Times New Roman"/>
                <w:b w:val="0"/>
                <w:i w:val="0"/>
                <w:sz w:val="28"/>
                <w:szCs w:val="28"/>
              </w:rPr>
              <w:t>Ученици су заинтересовани за рад и учествују у раду на часу.</w:t>
            </w:r>
            <w:bookmarkEnd w:id="31"/>
          </w:p>
          <w:p w:rsidR="002273FE" w:rsidRDefault="002273FE" w:rsidP="00093234">
            <w:pPr>
              <w:pStyle w:val="Heading3"/>
              <w:numPr>
                <w:ilvl w:val="0"/>
                <w:numId w:val="16"/>
              </w:numPr>
              <w:jc w:val="left"/>
              <w:rPr>
                <w:rFonts w:ascii="Times New Roman" w:hAnsi="Times New Roman" w:cs="Times New Roman"/>
                <w:b w:val="0"/>
                <w:i w:val="0"/>
                <w:sz w:val="28"/>
                <w:szCs w:val="28"/>
              </w:rPr>
            </w:pPr>
            <w:r>
              <w:rPr>
                <w:rFonts w:ascii="Times New Roman" w:hAnsi="Times New Roman" w:cs="Times New Roman"/>
                <w:b w:val="0"/>
                <w:i w:val="0"/>
                <w:sz w:val="28"/>
                <w:szCs w:val="28"/>
              </w:rPr>
              <w:t xml:space="preserve"> </w:t>
            </w:r>
            <w:r w:rsidRPr="002273FE">
              <w:rPr>
                <w:rFonts w:ascii="Times New Roman" w:hAnsi="Times New Roman" w:cs="Times New Roman"/>
                <w:b w:val="0"/>
                <w:i w:val="0"/>
                <w:sz w:val="28"/>
                <w:szCs w:val="28"/>
              </w:rPr>
              <w:t xml:space="preserve"> </w:t>
            </w:r>
            <w:bookmarkStart w:id="32" w:name="_Toc48523166"/>
            <w:r w:rsidRPr="002273FE">
              <w:rPr>
                <w:rFonts w:ascii="Times New Roman" w:hAnsi="Times New Roman" w:cs="Times New Roman"/>
                <w:b w:val="0"/>
                <w:i w:val="0"/>
                <w:sz w:val="28"/>
                <w:szCs w:val="28"/>
              </w:rPr>
              <w:t>Ученици могу да користе различите доступне изворе знања (интернет, карте, наставни листићи, уџбеници, презентације, шеме, филмови…)..</w:t>
            </w:r>
            <w:bookmarkEnd w:id="32"/>
            <w:r w:rsidRPr="002273FE">
              <w:rPr>
                <w:rFonts w:ascii="Times New Roman" w:hAnsi="Times New Roman" w:cs="Times New Roman"/>
                <w:b w:val="0"/>
                <w:i w:val="0"/>
                <w:sz w:val="28"/>
                <w:szCs w:val="28"/>
              </w:rPr>
              <w:t xml:space="preserve"> </w:t>
            </w:r>
          </w:p>
          <w:p w:rsidR="002273FE" w:rsidRDefault="002273FE" w:rsidP="00093234">
            <w:pPr>
              <w:pStyle w:val="Heading3"/>
              <w:numPr>
                <w:ilvl w:val="0"/>
                <w:numId w:val="16"/>
              </w:numPr>
              <w:jc w:val="left"/>
              <w:rPr>
                <w:rFonts w:ascii="Times New Roman" w:hAnsi="Times New Roman" w:cs="Times New Roman"/>
                <w:b w:val="0"/>
                <w:i w:val="0"/>
                <w:sz w:val="28"/>
                <w:szCs w:val="28"/>
              </w:rPr>
            </w:pPr>
            <w:r w:rsidRPr="002273FE">
              <w:rPr>
                <w:rFonts w:ascii="Times New Roman" w:hAnsi="Times New Roman" w:cs="Times New Roman"/>
                <w:b w:val="0"/>
                <w:i w:val="0"/>
                <w:sz w:val="28"/>
                <w:szCs w:val="28"/>
              </w:rPr>
              <w:t xml:space="preserve"> </w:t>
            </w:r>
            <w:bookmarkStart w:id="33" w:name="_Toc48523167"/>
            <w:r w:rsidRPr="002273FE">
              <w:rPr>
                <w:rFonts w:ascii="Times New Roman" w:hAnsi="Times New Roman" w:cs="Times New Roman"/>
                <w:b w:val="0"/>
                <w:i w:val="0"/>
                <w:sz w:val="28"/>
                <w:szCs w:val="28"/>
              </w:rPr>
              <w:t>На часу се ствара подстицајна атмосфера за рад уз испољену емпатију и исказано поштовање према ученицима.</w:t>
            </w:r>
            <w:bookmarkEnd w:id="33"/>
          </w:p>
          <w:p w:rsidR="002273FE" w:rsidRPr="002273FE" w:rsidRDefault="002273FE" w:rsidP="00093234">
            <w:pPr>
              <w:pStyle w:val="Heading3"/>
              <w:numPr>
                <w:ilvl w:val="0"/>
                <w:numId w:val="16"/>
              </w:numPr>
              <w:jc w:val="left"/>
              <w:rPr>
                <w:rFonts w:ascii="Times New Roman" w:hAnsi="Times New Roman" w:cs="Times New Roman"/>
                <w:b w:val="0"/>
                <w:i w:val="0"/>
                <w:sz w:val="28"/>
                <w:szCs w:val="28"/>
              </w:rPr>
            </w:pPr>
            <w:bookmarkStart w:id="34" w:name="_Toc48523168"/>
            <w:r w:rsidRPr="002273FE">
              <w:rPr>
                <w:rFonts w:ascii="Times New Roman" w:hAnsi="Times New Roman" w:cs="Times New Roman"/>
                <w:b w:val="0"/>
                <w:i w:val="0"/>
                <w:sz w:val="28"/>
                <w:szCs w:val="28"/>
              </w:rPr>
              <w:t>Наставници користе различите поступке за мотивисање ученика (похвала, награда у виду добре оцен</w:t>
            </w:r>
            <w:r>
              <w:rPr>
                <w:rFonts w:ascii="Times New Roman" w:hAnsi="Times New Roman" w:cs="Times New Roman"/>
                <w:b w:val="0"/>
                <w:i w:val="0"/>
                <w:sz w:val="28"/>
                <w:szCs w:val="28"/>
                <w:lang w:val="sr-Cyrl-RS"/>
              </w:rPr>
              <w:t>е</w:t>
            </w:r>
            <w:bookmarkEnd w:id="34"/>
          </w:p>
        </w:tc>
      </w:tr>
      <w:tr w:rsidR="00DC7B36" w:rsidTr="00DC7B36">
        <w:trPr>
          <w:trHeight w:val="1469"/>
        </w:trPr>
        <w:tc>
          <w:tcPr>
            <w:tcW w:w="1620" w:type="dxa"/>
          </w:tcPr>
          <w:p w:rsidR="00DC7B36" w:rsidRDefault="00DC7B36" w:rsidP="002273FE">
            <w:pPr>
              <w:pStyle w:val="Heading3"/>
              <w:ind w:left="-45"/>
              <w:jc w:val="both"/>
              <w:rPr>
                <w:rFonts w:ascii="Times New Roman" w:hAnsi="Times New Roman" w:cs="Times New Roman"/>
                <w:b w:val="0"/>
                <w:i w:val="0"/>
                <w:sz w:val="28"/>
                <w:szCs w:val="28"/>
                <w:lang w:val="sr-Cyrl-RS"/>
              </w:rPr>
            </w:pPr>
            <w:bookmarkStart w:id="35" w:name="_Toc48523169"/>
            <w:r>
              <w:rPr>
                <w:rFonts w:ascii="Times New Roman" w:hAnsi="Times New Roman" w:cs="Times New Roman"/>
                <w:b w:val="0"/>
                <w:i w:val="0"/>
                <w:sz w:val="28"/>
                <w:szCs w:val="28"/>
                <w:lang w:val="sr-Cyrl-RS"/>
              </w:rPr>
              <w:t>слабости</w:t>
            </w:r>
            <w:bookmarkEnd w:id="35"/>
          </w:p>
        </w:tc>
        <w:tc>
          <w:tcPr>
            <w:tcW w:w="8025" w:type="dxa"/>
          </w:tcPr>
          <w:p w:rsidR="00DC7B36" w:rsidRPr="00DC7B36" w:rsidRDefault="00DC7B36" w:rsidP="00093234">
            <w:pPr>
              <w:pStyle w:val="ListParagraph"/>
              <w:numPr>
                <w:ilvl w:val="0"/>
                <w:numId w:val="17"/>
              </w:numPr>
              <w:spacing w:after="0" w:line="240" w:lineRule="auto"/>
              <w:rPr>
                <w:rFonts w:ascii="Times New Roman" w:eastAsiaTheme="majorEastAsia" w:hAnsi="Times New Roman"/>
                <w:bCs/>
                <w:sz w:val="28"/>
                <w:szCs w:val="28"/>
              </w:rPr>
            </w:pPr>
            <w:r w:rsidRPr="00DC7B36">
              <w:rPr>
                <w:rFonts w:ascii="Times New Roman" w:eastAsiaTheme="majorEastAsia" w:hAnsi="Times New Roman"/>
                <w:bCs/>
                <w:sz w:val="28"/>
                <w:szCs w:val="28"/>
              </w:rPr>
              <w:t>Недовољно ефикасно управљање процесом учења на часу.</w:t>
            </w:r>
          </w:p>
          <w:p w:rsidR="00DC7B36" w:rsidRPr="00DC7B36" w:rsidRDefault="00DC7B36" w:rsidP="00093234">
            <w:pPr>
              <w:pStyle w:val="ListParagraph"/>
              <w:numPr>
                <w:ilvl w:val="0"/>
                <w:numId w:val="17"/>
              </w:numPr>
              <w:spacing w:after="0" w:line="240" w:lineRule="auto"/>
              <w:rPr>
                <w:rFonts w:ascii="Times New Roman" w:eastAsiaTheme="majorEastAsia" w:hAnsi="Times New Roman"/>
                <w:bCs/>
                <w:sz w:val="28"/>
                <w:szCs w:val="28"/>
              </w:rPr>
            </w:pPr>
            <w:r w:rsidRPr="00DC7B36">
              <w:rPr>
                <w:rFonts w:ascii="Times New Roman" w:eastAsiaTheme="majorEastAsia" w:hAnsi="Times New Roman"/>
                <w:bCs/>
                <w:sz w:val="28"/>
                <w:szCs w:val="28"/>
              </w:rPr>
              <w:t>Недовољно прилагођавање рада на часу образовн</w:t>
            </w:r>
            <w:r>
              <w:rPr>
                <w:rFonts w:ascii="Times New Roman" w:eastAsiaTheme="majorEastAsia" w:hAnsi="Times New Roman"/>
                <w:bCs/>
                <w:sz w:val="28"/>
                <w:szCs w:val="28"/>
              </w:rPr>
              <w:t xml:space="preserve">о-васпитним потребама ученика. </w:t>
            </w:r>
          </w:p>
        </w:tc>
      </w:tr>
    </w:tbl>
    <w:p w:rsidR="004E1DCD" w:rsidRDefault="004E1DCD" w:rsidP="00A32386">
      <w:pPr>
        <w:pStyle w:val="Heading3"/>
        <w:rPr>
          <w:rFonts w:ascii="Times New Roman" w:hAnsi="Times New Roman" w:cs="Times New Roman"/>
          <w:sz w:val="24"/>
          <w:szCs w:val="24"/>
        </w:rPr>
      </w:pPr>
    </w:p>
    <w:p w:rsidR="004E1DCD" w:rsidRDefault="004E1DCD" w:rsidP="00A32386">
      <w:pPr>
        <w:pStyle w:val="Heading3"/>
        <w:rPr>
          <w:rFonts w:ascii="Times New Roman" w:hAnsi="Times New Roman" w:cs="Times New Roman"/>
          <w:sz w:val="24"/>
          <w:szCs w:val="24"/>
        </w:rPr>
      </w:pPr>
    </w:p>
    <w:p w:rsidR="004E1DCD" w:rsidRDefault="004E1DCD" w:rsidP="00A32386">
      <w:pPr>
        <w:pStyle w:val="Heading3"/>
        <w:rPr>
          <w:rFonts w:ascii="Times New Roman" w:hAnsi="Times New Roman" w:cs="Times New Roman"/>
          <w:sz w:val="24"/>
          <w:szCs w:val="24"/>
        </w:rPr>
      </w:pPr>
    </w:p>
    <w:tbl>
      <w:tblPr>
        <w:tblW w:w="1040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2194"/>
        <w:gridCol w:w="1447"/>
        <w:gridCol w:w="1248"/>
        <w:gridCol w:w="1589"/>
        <w:gridCol w:w="2130"/>
      </w:tblGrid>
      <w:tr w:rsidR="00DC7B36" w:rsidTr="00E346C7">
        <w:trPr>
          <w:trHeight w:val="961"/>
        </w:trPr>
        <w:tc>
          <w:tcPr>
            <w:tcW w:w="10401" w:type="dxa"/>
            <w:gridSpan w:val="6"/>
            <w:shd w:val="clear" w:color="auto" w:fill="F2DBDB" w:themeFill="accent2" w:themeFillTint="33"/>
          </w:tcPr>
          <w:p w:rsidR="00DC7B36" w:rsidRPr="00B0152B" w:rsidRDefault="008F132C" w:rsidP="003E10C6">
            <w:pPr>
              <w:pStyle w:val="Heading3"/>
              <w:jc w:val="both"/>
              <w:rPr>
                <w:rFonts w:ascii="Times New Roman" w:hAnsi="Times New Roman" w:cs="Times New Roman"/>
                <w:i w:val="0"/>
                <w:sz w:val="28"/>
                <w:szCs w:val="28"/>
                <w:lang w:val="sr-Cyrl-RS"/>
              </w:rPr>
            </w:pPr>
            <w:bookmarkStart w:id="36" w:name="_Toc48523170"/>
            <w:r>
              <w:rPr>
                <w:rFonts w:ascii="Times New Roman" w:hAnsi="Times New Roman" w:cs="Times New Roman"/>
                <w:i w:val="0"/>
                <w:sz w:val="28"/>
                <w:szCs w:val="28"/>
                <w:lang w:val="sr-Cyrl-RS"/>
              </w:rPr>
              <w:t>Развојни циљ 3</w:t>
            </w:r>
            <w:r w:rsidR="003E10C6" w:rsidRPr="00B0152B">
              <w:rPr>
                <w:rFonts w:ascii="Times New Roman" w:hAnsi="Times New Roman" w:cs="Times New Roman"/>
                <w:i w:val="0"/>
                <w:sz w:val="28"/>
                <w:szCs w:val="28"/>
                <w:lang w:val="sr-Cyrl-RS"/>
              </w:rPr>
              <w:t>: Унапређење квалитета наставе и учења</w:t>
            </w:r>
            <w:bookmarkEnd w:id="36"/>
          </w:p>
        </w:tc>
      </w:tr>
      <w:tr w:rsidR="004140EE" w:rsidTr="0064633C">
        <w:trPr>
          <w:trHeight w:val="1067"/>
        </w:trPr>
        <w:tc>
          <w:tcPr>
            <w:tcW w:w="1793" w:type="dxa"/>
            <w:shd w:val="clear" w:color="auto" w:fill="00B0F0"/>
          </w:tcPr>
          <w:p w:rsidR="00DC7B36" w:rsidRDefault="003E10C6" w:rsidP="00A32386">
            <w:pPr>
              <w:pStyle w:val="Heading3"/>
              <w:rPr>
                <w:rFonts w:ascii="Times New Roman" w:hAnsi="Times New Roman" w:cs="Times New Roman"/>
                <w:b w:val="0"/>
                <w:i w:val="0"/>
                <w:sz w:val="28"/>
                <w:szCs w:val="28"/>
                <w:lang w:val="sr-Cyrl-RS"/>
              </w:rPr>
            </w:pPr>
            <w:bookmarkStart w:id="37" w:name="_Toc48523171"/>
            <w:r w:rsidRPr="003E10C6">
              <w:rPr>
                <w:rFonts w:ascii="Times New Roman" w:hAnsi="Times New Roman" w:cs="Times New Roman"/>
                <w:b w:val="0"/>
                <w:i w:val="0"/>
                <w:sz w:val="28"/>
                <w:szCs w:val="28"/>
                <w:lang w:val="sr-Cyrl-RS"/>
              </w:rPr>
              <w:t>Задаци</w:t>
            </w:r>
            <w:bookmarkEnd w:id="37"/>
          </w:p>
          <w:p w:rsidR="003E10C6" w:rsidRPr="003E10C6" w:rsidRDefault="003E10C6" w:rsidP="003E10C6">
            <w:pPr>
              <w:pStyle w:val="NoSpacing"/>
              <w:rPr>
                <w:lang w:val="sr-Cyrl-RS"/>
              </w:rPr>
            </w:pPr>
          </w:p>
        </w:tc>
        <w:tc>
          <w:tcPr>
            <w:tcW w:w="2194" w:type="dxa"/>
            <w:shd w:val="clear" w:color="auto" w:fill="00B0F0"/>
          </w:tcPr>
          <w:p w:rsidR="00DC7B36" w:rsidRDefault="003E10C6" w:rsidP="00A32386">
            <w:pPr>
              <w:pStyle w:val="Heading3"/>
              <w:rPr>
                <w:rFonts w:ascii="Times New Roman" w:hAnsi="Times New Roman" w:cs="Times New Roman"/>
                <w:b w:val="0"/>
                <w:i w:val="0"/>
                <w:sz w:val="28"/>
                <w:szCs w:val="28"/>
                <w:lang w:val="sr-Cyrl-RS"/>
              </w:rPr>
            </w:pPr>
            <w:bookmarkStart w:id="38" w:name="_Toc48523172"/>
            <w:r>
              <w:rPr>
                <w:rFonts w:ascii="Times New Roman" w:hAnsi="Times New Roman" w:cs="Times New Roman"/>
                <w:b w:val="0"/>
                <w:i w:val="0"/>
                <w:sz w:val="28"/>
                <w:szCs w:val="28"/>
                <w:lang w:val="sr-Cyrl-RS"/>
              </w:rPr>
              <w:t>Активности</w:t>
            </w:r>
            <w:bookmarkEnd w:id="38"/>
          </w:p>
          <w:p w:rsidR="003E10C6" w:rsidRPr="003E10C6" w:rsidRDefault="003E10C6" w:rsidP="003E10C6">
            <w:pPr>
              <w:pStyle w:val="NoSpacing"/>
              <w:rPr>
                <w:lang w:val="sr-Cyrl-RS"/>
              </w:rPr>
            </w:pPr>
          </w:p>
        </w:tc>
        <w:tc>
          <w:tcPr>
            <w:tcW w:w="1447" w:type="dxa"/>
            <w:shd w:val="clear" w:color="auto" w:fill="00B0F0"/>
          </w:tcPr>
          <w:p w:rsidR="00DC7B36" w:rsidRPr="003E10C6" w:rsidRDefault="003E10C6" w:rsidP="00A32386">
            <w:pPr>
              <w:pStyle w:val="Heading3"/>
              <w:rPr>
                <w:rFonts w:ascii="Times New Roman" w:hAnsi="Times New Roman" w:cs="Times New Roman"/>
                <w:b w:val="0"/>
                <w:i w:val="0"/>
                <w:sz w:val="28"/>
                <w:szCs w:val="28"/>
                <w:lang w:val="sr-Cyrl-RS"/>
              </w:rPr>
            </w:pPr>
            <w:bookmarkStart w:id="39" w:name="_Toc48523173"/>
            <w:r>
              <w:rPr>
                <w:rFonts w:ascii="Times New Roman" w:hAnsi="Times New Roman" w:cs="Times New Roman"/>
                <w:b w:val="0"/>
                <w:i w:val="0"/>
                <w:sz w:val="28"/>
                <w:szCs w:val="28"/>
                <w:lang w:val="sr-Cyrl-RS"/>
              </w:rPr>
              <w:t>Носиоци активности</w:t>
            </w:r>
            <w:bookmarkEnd w:id="39"/>
          </w:p>
        </w:tc>
        <w:tc>
          <w:tcPr>
            <w:tcW w:w="1248" w:type="dxa"/>
            <w:shd w:val="clear" w:color="auto" w:fill="00B0F0"/>
          </w:tcPr>
          <w:p w:rsidR="00DC7B36" w:rsidRPr="003E10C6" w:rsidRDefault="003E10C6" w:rsidP="00A32386">
            <w:pPr>
              <w:pStyle w:val="Heading3"/>
              <w:rPr>
                <w:rFonts w:ascii="Times New Roman" w:hAnsi="Times New Roman" w:cs="Times New Roman"/>
                <w:b w:val="0"/>
                <w:i w:val="0"/>
                <w:sz w:val="28"/>
                <w:szCs w:val="28"/>
                <w:lang w:val="sr-Cyrl-RS"/>
              </w:rPr>
            </w:pPr>
            <w:bookmarkStart w:id="40" w:name="_Toc48523174"/>
            <w:r>
              <w:rPr>
                <w:rFonts w:ascii="Times New Roman" w:hAnsi="Times New Roman" w:cs="Times New Roman"/>
                <w:b w:val="0"/>
                <w:i w:val="0"/>
                <w:sz w:val="28"/>
                <w:szCs w:val="28"/>
                <w:lang w:val="sr-Cyrl-RS"/>
              </w:rPr>
              <w:t>Време реализације</w:t>
            </w:r>
            <w:bookmarkEnd w:id="40"/>
          </w:p>
        </w:tc>
        <w:tc>
          <w:tcPr>
            <w:tcW w:w="1589" w:type="dxa"/>
            <w:shd w:val="clear" w:color="auto" w:fill="00B0F0"/>
          </w:tcPr>
          <w:p w:rsidR="00DC7B36" w:rsidRPr="003E10C6" w:rsidRDefault="003E10C6" w:rsidP="00A32386">
            <w:pPr>
              <w:pStyle w:val="Heading3"/>
              <w:rPr>
                <w:rFonts w:ascii="Times New Roman" w:hAnsi="Times New Roman" w:cs="Times New Roman"/>
                <w:b w:val="0"/>
                <w:i w:val="0"/>
                <w:sz w:val="28"/>
                <w:szCs w:val="28"/>
                <w:lang w:val="sr-Cyrl-RS"/>
              </w:rPr>
            </w:pPr>
            <w:bookmarkStart w:id="41" w:name="_Toc48523175"/>
            <w:r>
              <w:rPr>
                <w:rFonts w:ascii="Times New Roman" w:hAnsi="Times New Roman" w:cs="Times New Roman"/>
                <w:b w:val="0"/>
                <w:i w:val="0"/>
                <w:sz w:val="28"/>
                <w:szCs w:val="28"/>
                <w:lang w:val="sr-Cyrl-RS"/>
              </w:rPr>
              <w:t>Начин праћења</w:t>
            </w:r>
            <w:bookmarkEnd w:id="41"/>
          </w:p>
        </w:tc>
        <w:tc>
          <w:tcPr>
            <w:tcW w:w="2130" w:type="dxa"/>
            <w:shd w:val="clear" w:color="auto" w:fill="00B0F0"/>
          </w:tcPr>
          <w:p w:rsidR="00DC7B36" w:rsidRDefault="003E10C6" w:rsidP="00A32386">
            <w:pPr>
              <w:pStyle w:val="Heading3"/>
              <w:rPr>
                <w:rFonts w:ascii="Times New Roman" w:hAnsi="Times New Roman" w:cs="Times New Roman"/>
                <w:b w:val="0"/>
                <w:i w:val="0"/>
                <w:sz w:val="28"/>
                <w:szCs w:val="28"/>
                <w:lang w:val="sr-Cyrl-RS"/>
              </w:rPr>
            </w:pPr>
            <w:bookmarkStart w:id="42" w:name="_Toc48523176"/>
            <w:r>
              <w:rPr>
                <w:rFonts w:ascii="Times New Roman" w:hAnsi="Times New Roman" w:cs="Times New Roman"/>
                <w:b w:val="0"/>
                <w:i w:val="0"/>
                <w:sz w:val="28"/>
                <w:szCs w:val="28"/>
                <w:lang w:val="sr-Cyrl-RS"/>
              </w:rPr>
              <w:t>Евалуација</w:t>
            </w:r>
            <w:bookmarkEnd w:id="42"/>
          </w:p>
          <w:p w:rsidR="003E10C6" w:rsidRPr="003E10C6" w:rsidRDefault="003E10C6" w:rsidP="003E10C6">
            <w:pPr>
              <w:pStyle w:val="NoSpacing"/>
              <w:rPr>
                <w:lang w:val="sr-Cyrl-RS"/>
              </w:rPr>
            </w:pPr>
          </w:p>
        </w:tc>
      </w:tr>
      <w:tr w:rsidR="004140EE" w:rsidTr="0064633C">
        <w:trPr>
          <w:trHeight w:val="2730"/>
        </w:trPr>
        <w:tc>
          <w:tcPr>
            <w:tcW w:w="1793" w:type="dxa"/>
            <w:vMerge w:val="restart"/>
          </w:tcPr>
          <w:p w:rsidR="004140EE" w:rsidRDefault="004140EE" w:rsidP="003E10C6">
            <w:pPr>
              <w:pStyle w:val="Heading3"/>
              <w:rPr>
                <w:rFonts w:ascii="Times New Roman" w:hAnsi="Times New Roman" w:cs="Times New Roman"/>
                <w:i w:val="0"/>
                <w:sz w:val="24"/>
                <w:szCs w:val="24"/>
              </w:rPr>
            </w:pPr>
          </w:p>
          <w:p w:rsidR="004140EE" w:rsidRDefault="004140EE" w:rsidP="003E10C6">
            <w:pPr>
              <w:pStyle w:val="Heading3"/>
              <w:rPr>
                <w:rFonts w:ascii="Times New Roman" w:hAnsi="Times New Roman" w:cs="Times New Roman"/>
                <w:i w:val="0"/>
                <w:sz w:val="24"/>
                <w:szCs w:val="24"/>
              </w:rPr>
            </w:pPr>
          </w:p>
          <w:p w:rsidR="004140EE" w:rsidRDefault="004140EE" w:rsidP="003E10C6">
            <w:pPr>
              <w:pStyle w:val="Heading3"/>
              <w:rPr>
                <w:rFonts w:ascii="Times New Roman" w:hAnsi="Times New Roman" w:cs="Times New Roman"/>
                <w:i w:val="0"/>
                <w:sz w:val="24"/>
                <w:szCs w:val="24"/>
              </w:rPr>
            </w:pPr>
          </w:p>
          <w:p w:rsidR="004140EE" w:rsidRDefault="004140EE" w:rsidP="003E10C6">
            <w:pPr>
              <w:pStyle w:val="Heading3"/>
              <w:rPr>
                <w:rFonts w:ascii="Times New Roman" w:hAnsi="Times New Roman" w:cs="Times New Roman"/>
                <w:i w:val="0"/>
                <w:sz w:val="24"/>
                <w:szCs w:val="24"/>
              </w:rPr>
            </w:pPr>
          </w:p>
          <w:p w:rsidR="004140EE" w:rsidRDefault="004140EE" w:rsidP="003E10C6">
            <w:pPr>
              <w:pStyle w:val="Heading3"/>
              <w:rPr>
                <w:rFonts w:ascii="Times New Roman" w:hAnsi="Times New Roman" w:cs="Times New Roman"/>
                <w:i w:val="0"/>
                <w:sz w:val="24"/>
                <w:szCs w:val="24"/>
              </w:rPr>
            </w:pPr>
          </w:p>
          <w:p w:rsidR="004140EE" w:rsidRPr="004140EE" w:rsidRDefault="008F132C" w:rsidP="003E10C6">
            <w:pPr>
              <w:pStyle w:val="Heading3"/>
              <w:rPr>
                <w:rFonts w:ascii="Times New Roman" w:hAnsi="Times New Roman" w:cs="Times New Roman"/>
                <w:i w:val="0"/>
                <w:sz w:val="24"/>
                <w:szCs w:val="24"/>
              </w:rPr>
            </w:pPr>
            <w:bookmarkStart w:id="43" w:name="_Toc48523177"/>
            <w:r>
              <w:rPr>
                <w:rFonts w:ascii="Times New Roman" w:hAnsi="Times New Roman" w:cs="Times New Roman"/>
                <w:i w:val="0"/>
                <w:sz w:val="24"/>
                <w:szCs w:val="24"/>
                <w:lang w:val="sr-Cyrl-RS"/>
              </w:rPr>
              <w:t>3</w:t>
            </w:r>
            <w:r w:rsidR="00B0152B">
              <w:rPr>
                <w:rFonts w:ascii="Times New Roman" w:hAnsi="Times New Roman" w:cs="Times New Roman"/>
                <w:i w:val="0"/>
                <w:sz w:val="24"/>
                <w:szCs w:val="24"/>
                <w:lang w:val="sr-Cyrl-RS"/>
              </w:rPr>
              <w:t xml:space="preserve">.1. </w:t>
            </w:r>
            <w:r w:rsidR="004140EE" w:rsidRPr="004140EE">
              <w:rPr>
                <w:rFonts w:ascii="Times New Roman" w:hAnsi="Times New Roman" w:cs="Times New Roman"/>
                <w:i w:val="0"/>
                <w:sz w:val="24"/>
                <w:szCs w:val="24"/>
              </w:rPr>
              <w:t>Унапређивање свих видова наставе са посебним акцентом на индивидуализо вани и иновативни приступ наставном процесу</w:t>
            </w:r>
            <w:bookmarkEnd w:id="43"/>
            <w:r w:rsidR="004140EE" w:rsidRPr="004140EE">
              <w:rPr>
                <w:rFonts w:ascii="Times New Roman" w:hAnsi="Times New Roman" w:cs="Times New Roman"/>
                <w:i w:val="0"/>
                <w:sz w:val="24"/>
                <w:szCs w:val="24"/>
              </w:rPr>
              <w:t xml:space="preserve">   </w:t>
            </w:r>
          </w:p>
          <w:p w:rsidR="004140EE" w:rsidRPr="003E10C6" w:rsidRDefault="004140EE" w:rsidP="003E10C6">
            <w:pPr>
              <w:pStyle w:val="Heading3"/>
              <w:rPr>
                <w:rFonts w:ascii="Times New Roman" w:hAnsi="Times New Roman" w:cs="Times New Roman"/>
                <w:b w:val="0"/>
                <w:i w:val="0"/>
                <w:sz w:val="24"/>
                <w:szCs w:val="24"/>
              </w:rPr>
            </w:pPr>
          </w:p>
        </w:tc>
        <w:tc>
          <w:tcPr>
            <w:tcW w:w="2194" w:type="dxa"/>
          </w:tcPr>
          <w:p w:rsidR="004140EE" w:rsidRPr="003E10C6" w:rsidRDefault="004140EE" w:rsidP="003E10C6">
            <w:pPr>
              <w:pStyle w:val="Heading3"/>
              <w:rPr>
                <w:rFonts w:ascii="Times New Roman" w:hAnsi="Times New Roman" w:cs="Times New Roman"/>
                <w:b w:val="0"/>
                <w:i w:val="0"/>
                <w:sz w:val="24"/>
                <w:szCs w:val="24"/>
              </w:rPr>
            </w:pPr>
            <w:bookmarkStart w:id="44" w:name="_Toc48523178"/>
            <w:r w:rsidRPr="003E10C6">
              <w:rPr>
                <w:rFonts w:ascii="Times New Roman" w:hAnsi="Times New Roman" w:cs="Times New Roman"/>
                <w:b w:val="0"/>
                <w:i w:val="0"/>
                <w:sz w:val="24"/>
                <w:szCs w:val="24"/>
              </w:rPr>
              <w:t>Предавање о коришћењу електронског дневника</w:t>
            </w:r>
            <w:bookmarkEnd w:id="44"/>
            <w:r w:rsidRPr="003E10C6">
              <w:rPr>
                <w:rFonts w:ascii="Times New Roman" w:hAnsi="Times New Roman" w:cs="Times New Roman"/>
                <w:b w:val="0"/>
                <w:i w:val="0"/>
                <w:sz w:val="24"/>
                <w:szCs w:val="24"/>
              </w:rPr>
              <w:t xml:space="preserve"> </w:t>
            </w:r>
          </w:p>
          <w:p w:rsidR="004140EE" w:rsidRPr="003E10C6" w:rsidRDefault="004140EE" w:rsidP="003E10C6">
            <w:pPr>
              <w:pStyle w:val="Heading3"/>
              <w:rPr>
                <w:rFonts w:ascii="Times New Roman" w:hAnsi="Times New Roman" w:cs="Times New Roman"/>
                <w:b w:val="0"/>
                <w:i w:val="0"/>
                <w:sz w:val="24"/>
                <w:szCs w:val="24"/>
              </w:rPr>
            </w:pPr>
          </w:p>
        </w:tc>
        <w:tc>
          <w:tcPr>
            <w:tcW w:w="1447" w:type="dxa"/>
          </w:tcPr>
          <w:p w:rsidR="004140EE" w:rsidRPr="003E10C6" w:rsidRDefault="004140EE" w:rsidP="003E10C6">
            <w:pPr>
              <w:pStyle w:val="Heading3"/>
              <w:rPr>
                <w:rFonts w:ascii="Times New Roman" w:hAnsi="Times New Roman" w:cs="Times New Roman"/>
                <w:b w:val="0"/>
                <w:i w:val="0"/>
                <w:sz w:val="24"/>
                <w:szCs w:val="24"/>
              </w:rPr>
            </w:pPr>
            <w:bookmarkStart w:id="45" w:name="_Toc48523179"/>
            <w:r>
              <w:rPr>
                <w:rFonts w:ascii="Times New Roman" w:hAnsi="Times New Roman" w:cs="Times New Roman"/>
                <w:b w:val="0"/>
                <w:i w:val="0"/>
                <w:sz w:val="24"/>
                <w:szCs w:val="24"/>
              </w:rPr>
              <w:t xml:space="preserve">Наставници </w:t>
            </w:r>
            <w:r w:rsidRPr="003E10C6">
              <w:rPr>
                <w:rFonts w:ascii="Times New Roman" w:hAnsi="Times New Roman" w:cs="Times New Roman"/>
                <w:b w:val="0"/>
                <w:i w:val="0"/>
                <w:sz w:val="24"/>
                <w:szCs w:val="24"/>
              </w:rPr>
              <w:t>координатор и есдневника.</w:t>
            </w:r>
            <w:bookmarkEnd w:id="45"/>
            <w:r w:rsidRPr="003E10C6">
              <w:rPr>
                <w:rFonts w:ascii="Times New Roman" w:hAnsi="Times New Roman" w:cs="Times New Roman"/>
                <w:b w:val="0"/>
                <w:i w:val="0"/>
                <w:sz w:val="24"/>
                <w:szCs w:val="24"/>
              </w:rPr>
              <w:t xml:space="preserve"> </w:t>
            </w:r>
          </w:p>
          <w:p w:rsidR="004140EE" w:rsidRPr="003E10C6" w:rsidRDefault="004140EE" w:rsidP="00A32386">
            <w:pPr>
              <w:pStyle w:val="Heading3"/>
              <w:rPr>
                <w:rFonts w:ascii="Times New Roman" w:hAnsi="Times New Roman" w:cs="Times New Roman"/>
                <w:b w:val="0"/>
                <w:i w:val="0"/>
                <w:sz w:val="24"/>
                <w:szCs w:val="24"/>
              </w:rPr>
            </w:pPr>
          </w:p>
        </w:tc>
        <w:tc>
          <w:tcPr>
            <w:tcW w:w="1248" w:type="dxa"/>
          </w:tcPr>
          <w:p w:rsidR="004140EE" w:rsidRPr="003E10C6" w:rsidRDefault="004140EE" w:rsidP="003E10C6">
            <w:pPr>
              <w:pStyle w:val="Heading3"/>
              <w:rPr>
                <w:rFonts w:ascii="Times New Roman" w:hAnsi="Times New Roman" w:cs="Times New Roman"/>
                <w:b w:val="0"/>
                <w:i w:val="0"/>
                <w:sz w:val="24"/>
                <w:szCs w:val="24"/>
              </w:rPr>
            </w:pPr>
            <w:bookmarkStart w:id="46" w:name="_Toc48523180"/>
            <w:r w:rsidRPr="003E10C6">
              <w:rPr>
                <w:rFonts w:ascii="Times New Roman" w:hAnsi="Times New Roman" w:cs="Times New Roman"/>
                <w:b w:val="0"/>
                <w:i w:val="0"/>
                <w:sz w:val="24"/>
                <w:szCs w:val="24"/>
              </w:rPr>
              <w:t>Август</w:t>
            </w:r>
            <w:bookmarkEnd w:id="46"/>
            <w:r w:rsidRPr="003E10C6">
              <w:rPr>
                <w:rFonts w:ascii="Times New Roman" w:hAnsi="Times New Roman" w:cs="Times New Roman"/>
                <w:b w:val="0"/>
                <w:i w:val="0"/>
                <w:sz w:val="24"/>
                <w:szCs w:val="24"/>
              </w:rPr>
              <w:t xml:space="preserve"> </w:t>
            </w:r>
          </w:p>
          <w:p w:rsidR="004140EE" w:rsidRPr="003E10C6" w:rsidRDefault="004140EE" w:rsidP="003E10C6">
            <w:pPr>
              <w:pStyle w:val="Heading3"/>
              <w:rPr>
                <w:rFonts w:ascii="Times New Roman" w:hAnsi="Times New Roman" w:cs="Times New Roman"/>
                <w:b w:val="0"/>
                <w:i w:val="0"/>
                <w:sz w:val="24"/>
                <w:szCs w:val="24"/>
              </w:rPr>
            </w:pPr>
            <w:bookmarkStart w:id="47" w:name="_Toc48523181"/>
            <w:r>
              <w:rPr>
                <w:rFonts w:ascii="Times New Roman" w:hAnsi="Times New Roman" w:cs="Times New Roman"/>
                <w:b w:val="0"/>
                <w:i w:val="0"/>
                <w:sz w:val="24"/>
                <w:szCs w:val="24"/>
              </w:rPr>
              <w:t>Септембар 2020/21.</w:t>
            </w:r>
            <w:bookmarkEnd w:id="47"/>
          </w:p>
        </w:tc>
        <w:tc>
          <w:tcPr>
            <w:tcW w:w="1589" w:type="dxa"/>
          </w:tcPr>
          <w:p w:rsidR="004140EE" w:rsidRPr="003E10C6" w:rsidRDefault="004140EE" w:rsidP="003E10C6">
            <w:pPr>
              <w:pStyle w:val="Heading3"/>
              <w:rPr>
                <w:rFonts w:ascii="Times New Roman" w:hAnsi="Times New Roman" w:cs="Times New Roman"/>
                <w:b w:val="0"/>
                <w:i w:val="0"/>
                <w:sz w:val="24"/>
                <w:szCs w:val="24"/>
              </w:rPr>
            </w:pPr>
            <w:bookmarkStart w:id="48" w:name="_Toc48523182"/>
            <w:r w:rsidRPr="003E10C6">
              <w:rPr>
                <w:rFonts w:ascii="Times New Roman" w:hAnsi="Times New Roman" w:cs="Times New Roman"/>
                <w:b w:val="0"/>
                <w:i w:val="0"/>
                <w:sz w:val="24"/>
                <w:szCs w:val="24"/>
              </w:rPr>
              <w:t>План стручног усавршавања наставника</w:t>
            </w:r>
            <w:bookmarkEnd w:id="48"/>
            <w:r w:rsidRPr="003E10C6">
              <w:rPr>
                <w:rFonts w:ascii="Times New Roman" w:hAnsi="Times New Roman" w:cs="Times New Roman"/>
                <w:b w:val="0"/>
                <w:i w:val="0"/>
                <w:sz w:val="24"/>
                <w:szCs w:val="24"/>
              </w:rPr>
              <w:t xml:space="preserve">  </w:t>
            </w:r>
          </w:p>
          <w:p w:rsidR="004140EE" w:rsidRPr="003E10C6" w:rsidRDefault="004140EE" w:rsidP="00A32386">
            <w:pPr>
              <w:pStyle w:val="Heading3"/>
              <w:rPr>
                <w:rFonts w:ascii="Times New Roman" w:hAnsi="Times New Roman" w:cs="Times New Roman"/>
                <w:b w:val="0"/>
                <w:i w:val="0"/>
                <w:sz w:val="24"/>
                <w:szCs w:val="24"/>
              </w:rPr>
            </w:pPr>
          </w:p>
        </w:tc>
        <w:tc>
          <w:tcPr>
            <w:tcW w:w="2130" w:type="dxa"/>
          </w:tcPr>
          <w:p w:rsidR="004140EE" w:rsidRDefault="004140EE" w:rsidP="00A32386">
            <w:pPr>
              <w:pStyle w:val="Heading3"/>
              <w:rPr>
                <w:rFonts w:ascii="Times New Roman" w:hAnsi="Times New Roman" w:cs="Times New Roman"/>
                <w:b w:val="0"/>
                <w:i w:val="0"/>
                <w:sz w:val="24"/>
                <w:szCs w:val="24"/>
                <w:lang w:val="sr-Cyrl-RS"/>
              </w:rPr>
            </w:pPr>
            <w:bookmarkStart w:id="49" w:name="_Toc48523183"/>
            <w:r>
              <w:rPr>
                <w:rFonts w:ascii="Times New Roman" w:hAnsi="Times New Roman" w:cs="Times New Roman"/>
                <w:b w:val="0"/>
                <w:i w:val="0"/>
                <w:sz w:val="24"/>
                <w:szCs w:val="24"/>
                <w:lang w:val="sr-Cyrl-RS"/>
              </w:rPr>
              <w:t>Стручни актив за развојно планирање</w:t>
            </w:r>
            <w:bookmarkEnd w:id="49"/>
          </w:p>
          <w:p w:rsidR="004140EE" w:rsidRDefault="004140EE" w:rsidP="003E10C6">
            <w:pPr>
              <w:pStyle w:val="NoSpacing"/>
              <w:rPr>
                <w:lang w:val="sr-Cyrl-RS"/>
              </w:rPr>
            </w:pPr>
          </w:p>
          <w:p w:rsidR="004140EE" w:rsidRPr="003E10C6" w:rsidRDefault="004140EE" w:rsidP="003E10C6">
            <w:pPr>
              <w:pStyle w:val="NoSpacing"/>
              <w:rPr>
                <w:lang w:val="sr-Cyrl-RS"/>
              </w:rPr>
            </w:pPr>
            <w:r>
              <w:rPr>
                <w:lang w:val="sr-Cyrl-RS"/>
              </w:rPr>
              <w:t>Стручни актив за самовредновање</w:t>
            </w:r>
          </w:p>
        </w:tc>
      </w:tr>
      <w:tr w:rsidR="004140EE" w:rsidTr="0064633C">
        <w:trPr>
          <w:trHeight w:val="2380"/>
        </w:trPr>
        <w:tc>
          <w:tcPr>
            <w:tcW w:w="1793" w:type="dxa"/>
            <w:vMerge/>
          </w:tcPr>
          <w:p w:rsidR="004140EE" w:rsidRPr="003E10C6" w:rsidRDefault="004140EE" w:rsidP="003E10C6">
            <w:pPr>
              <w:pStyle w:val="Heading3"/>
              <w:rPr>
                <w:rFonts w:ascii="Times New Roman" w:hAnsi="Times New Roman" w:cs="Times New Roman"/>
                <w:b w:val="0"/>
                <w:i w:val="0"/>
                <w:sz w:val="24"/>
                <w:szCs w:val="24"/>
              </w:rPr>
            </w:pPr>
          </w:p>
        </w:tc>
        <w:tc>
          <w:tcPr>
            <w:tcW w:w="2194" w:type="dxa"/>
          </w:tcPr>
          <w:p w:rsidR="004140EE" w:rsidRPr="003E10C6" w:rsidRDefault="004140EE" w:rsidP="003E10C6">
            <w:pPr>
              <w:pStyle w:val="Heading3"/>
              <w:rPr>
                <w:rFonts w:ascii="Times New Roman" w:hAnsi="Times New Roman" w:cs="Times New Roman"/>
                <w:b w:val="0"/>
                <w:i w:val="0"/>
                <w:sz w:val="24"/>
                <w:szCs w:val="24"/>
              </w:rPr>
            </w:pPr>
            <w:bookmarkStart w:id="50" w:name="_Toc48523184"/>
            <w:r w:rsidRPr="003E10C6">
              <w:rPr>
                <w:rFonts w:ascii="Times New Roman" w:hAnsi="Times New Roman" w:cs="Times New Roman"/>
                <w:b w:val="0"/>
                <w:i w:val="0"/>
                <w:sz w:val="24"/>
                <w:szCs w:val="24"/>
              </w:rPr>
              <w:t>Примена</w:t>
            </w:r>
            <w:r>
              <w:rPr>
                <w:rFonts w:ascii="Times New Roman" w:hAnsi="Times New Roman" w:cs="Times New Roman"/>
                <w:b w:val="0"/>
                <w:i w:val="0"/>
                <w:sz w:val="24"/>
                <w:szCs w:val="24"/>
              </w:rPr>
              <w:t xml:space="preserve"> дигиталних уџбеника у настави</w:t>
            </w:r>
            <w:bookmarkEnd w:id="50"/>
            <w:r>
              <w:rPr>
                <w:rFonts w:ascii="Times New Roman" w:hAnsi="Times New Roman" w:cs="Times New Roman"/>
                <w:b w:val="0"/>
                <w:i w:val="0"/>
                <w:sz w:val="24"/>
                <w:szCs w:val="24"/>
              </w:rPr>
              <w:t xml:space="preserve"> </w:t>
            </w:r>
          </w:p>
        </w:tc>
        <w:tc>
          <w:tcPr>
            <w:tcW w:w="1447" w:type="dxa"/>
          </w:tcPr>
          <w:p w:rsidR="004140EE" w:rsidRDefault="004140EE" w:rsidP="004140EE">
            <w:pPr>
              <w:pStyle w:val="Heading3"/>
              <w:rPr>
                <w:rFonts w:ascii="Times New Roman" w:hAnsi="Times New Roman" w:cs="Times New Roman"/>
                <w:b w:val="0"/>
                <w:i w:val="0"/>
                <w:sz w:val="24"/>
                <w:szCs w:val="24"/>
              </w:rPr>
            </w:pPr>
            <w:bookmarkStart w:id="51" w:name="_Toc48523185"/>
            <w:r>
              <w:rPr>
                <w:rFonts w:ascii="Times New Roman" w:hAnsi="Times New Roman" w:cs="Times New Roman"/>
                <w:b w:val="0"/>
                <w:i w:val="0"/>
                <w:sz w:val="24"/>
                <w:szCs w:val="24"/>
              </w:rPr>
              <w:t xml:space="preserve">Наставници 5. </w:t>
            </w:r>
            <w:r w:rsidRPr="003E10C6">
              <w:rPr>
                <w:rFonts w:ascii="Times New Roman" w:hAnsi="Times New Roman" w:cs="Times New Roman"/>
                <w:b w:val="0"/>
                <w:i w:val="0"/>
                <w:sz w:val="24"/>
                <w:szCs w:val="24"/>
              </w:rPr>
              <w:t xml:space="preserve"> 6.</w:t>
            </w:r>
            <w:r>
              <w:rPr>
                <w:rFonts w:ascii="Times New Roman" w:hAnsi="Times New Roman" w:cs="Times New Roman"/>
                <w:b w:val="0"/>
                <w:i w:val="0"/>
                <w:sz w:val="24"/>
                <w:szCs w:val="24"/>
                <w:lang w:val="sr-Cyrl-RS"/>
              </w:rPr>
              <w:t xml:space="preserve"> И 7.</w:t>
            </w:r>
            <w:r>
              <w:rPr>
                <w:rFonts w:ascii="Times New Roman" w:hAnsi="Times New Roman" w:cs="Times New Roman"/>
                <w:b w:val="0"/>
                <w:i w:val="0"/>
                <w:sz w:val="24"/>
                <w:szCs w:val="24"/>
              </w:rPr>
              <w:t xml:space="preserve"> раз. и учитељи 1.  . и 3., разреда</w:t>
            </w:r>
            <w:bookmarkEnd w:id="51"/>
            <w:r>
              <w:rPr>
                <w:rFonts w:ascii="Times New Roman" w:hAnsi="Times New Roman" w:cs="Times New Roman"/>
                <w:b w:val="0"/>
                <w:i w:val="0"/>
                <w:sz w:val="24"/>
                <w:szCs w:val="24"/>
              </w:rPr>
              <w:t xml:space="preserve"> </w:t>
            </w:r>
          </w:p>
        </w:tc>
        <w:tc>
          <w:tcPr>
            <w:tcW w:w="1248" w:type="dxa"/>
          </w:tcPr>
          <w:p w:rsidR="004140EE" w:rsidRPr="003E10C6" w:rsidRDefault="004140EE" w:rsidP="003E10C6">
            <w:pPr>
              <w:pStyle w:val="Heading3"/>
              <w:rPr>
                <w:rFonts w:ascii="Times New Roman" w:hAnsi="Times New Roman" w:cs="Times New Roman"/>
                <w:b w:val="0"/>
                <w:i w:val="0"/>
                <w:sz w:val="24"/>
                <w:szCs w:val="24"/>
              </w:rPr>
            </w:pPr>
            <w:bookmarkStart w:id="52" w:name="_Toc48523186"/>
            <w:r>
              <w:rPr>
                <w:rFonts w:ascii="Times New Roman" w:hAnsi="Times New Roman" w:cs="Times New Roman"/>
                <w:b w:val="0"/>
                <w:i w:val="0"/>
                <w:sz w:val="24"/>
                <w:szCs w:val="24"/>
              </w:rPr>
              <w:t>2020- 2025</w:t>
            </w:r>
            <w:bookmarkEnd w:id="52"/>
          </w:p>
        </w:tc>
        <w:tc>
          <w:tcPr>
            <w:tcW w:w="1589" w:type="dxa"/>
          </w:tcPr>
          <w:p w:rsidR="004140EE" w:rsidRPr="003E10C6" w:rsidRDefault="004140EE" w:rsidP="003E10C6">
            <w:pPr>
              <w:pStyle w:val="Heading3"/>
              <w:rPr>
                <w:rFonts w:ascii="Times New Roman" w:hAnsi="Times New Roman" w:cs="Times New Roman"/>
                <w:b w:val="0"/>
                <w:i w:val="0"/>
                <w:sz w:val="24"/>
                <w:szCs w:val="24"/>
              </w:rPr>
            </w:pPr>
            <w:bookmarkStart w:id="53" w:name="_Toc48523187"/>
            <w:r w:rsidRPr="003E10C6">
              <w:rPr>
                <w:rFonts w:ascii="Times New Roman" w:hAnsi="Times New Roman" w:cs="Times New Roman"/>
                <w:b w:val="0"/>
                <w:i w:val="0"/>
                <w:sz w:val="24"/>
                <w:szCs w:val="24"/>
              </w:rPr>
              <w:t>Анкетирање ученика; анализа резултата;</w:t>
            </w:r>
            <w:bookmarkEnd w:id="53"/>
          </w:p>
        </w:tc>
        <w:tc>
          <w:tcPr>
            <w:tcW w:w="2130" w:type="dxa"/>
          </w:tcPr>
          <w:p w:rsidR="004140EE" w:rsidRDefault="004140EE" w:rsidP="00A32386">
            <w:pPr>
              <w:pStyle w:val="Heading3"/>
              <w:rPr>
                <w:rFonts w:ascii="Times New Roman" w:hAnsi="Times New Roman" w:cs="Times New Roman"/>
                <w:b w:val="0"/>
                <w:i w:val="0"/>
                <w:sz w:val="24"/>
                <w:szCs w:val="24"/>
                <w:lang w:val="sr-Cyrl-RS"/>
              </w:rPr>
            </w:pPr>
            <w:bookmarkStart w:id="54" w:name="_Toc48523188"/>
            <w:r>
              <w:rPr>
                <w:rFonts w:ascii="Times New Roman" w:hAnsi="Times New Roman" w:cs="Times New Roman"/>
                <w:b w:val="0"/>
                <w:i w:val="0"/>
                <w:sz w:val="24"/>
                <w:szCs w:val="24"/>
                <w:lang w:val="sr-Cyrl-RS"/>
              </w:rPr>
              <w:t>Тим за унапређење рада установе</w:t>
            </w:r>
            <w:bookmarkEnd w:id="54"/>
          </w:p>
        </w:tc>
      </w:tr>
      <w:tr w:rsidR="004140EE" w:rsidTr="0064633C">
        <w:trPr>
          <w:trHeight w:val="3277"/>
        </w:trPr>
        <w:tc>
          <w:tcPr>
            <w:tcW w:w="1793" w:type="dxa"/>
            <w:vMerge/>
          </w:tcPr>
          <w:p w:rsidR="004140EE" w:rsidRPr="003E10C6" w:rsidRDefault="004140EE" w:rsidP="003E10C6">
            <w:pPr>
              <w:pStyle w:val="Heading3"/>
              <w:rPr>
                <w:rFonts w:ascii="Times New Roman" w:hAnsi="Times New Roman" w:cs="Times New Roman"/>
                <w:b w:val="0"/>
                <w:i w:val="0"/>
                <w:sz w:val="24"/>
                <w:szCs w:val="24"/>
              </w:rPr>
            </w:pPr>
          </w:p>
        </w:tc>
        <w:tc>
          <w:tcPr>
            <w:tcW w:w="2194" w:type="dxa"/>
          </w:tcPr>
          <w:p w:rsidR="004140EE" w:rsidRPr="003E10C6" w:rsidRDefault="004140EE" w:rsidP="003E10C6">
            <w:pPr>
              <w:pStyle w:val="Heading3"/>
              <w:rPr>
                <w:rFonts w:ascii="Times New Roman" w:hAnsi="Times New Roman" w:cs="Times New Roman"/>
                <w:b w:val="0"/>
                <w:i w:val="0"/>
                <w:sz w:val="24"/>
                <w:szCs w:val="24"/>
              </w:rPr>
            </w:pPr>
            <w:bookmarkStart w:id="55" w:name="_Toc48523189"/>
            <w:r w:rsidRPr="003E10C6">
              <w:rPr>
                <w:rFonts w:ascii="Times New Roman" w:hAnsi="Times New Roman" w:cs="Times New Roman"/>
                <w:b w:val="0"/>
                <w:i w:val="0"/>
                <w:sz w:val="24"/>
                <w:szCs w:val="24"/>
              </w:rPr>
              <w:t>Реализовати часове редовне наставе применом различитих облика, метода и техника рада, посебно везаним за ИКТ.</w:t>
            </w:r>
            <w:bookmarkEnd w:id="55"/>
            <w:r w:rsidRPr="003E10C6">
              <w:rPr>
                <w:rFonts w:ascii="Times New Roman" w:hAnsi="Times New Roman" w:cs="Times New Roman"/>
                <w:b w:val="0"/>
                <w:i w:val="0"/>
                <w:sz w:val="24"/>
                <w:szCs w:val="24"/>
              </w:rPr>
              <w:t xml:space="preserve"> </w:t>
            </w:r>
          </w:p>
        </w:tc>
        <w:tc>
          <w:tcPr>
            <w:tcW w:w="1447" w:type="dxa"/>
          </w:tcPr>
          <w:p w:rsidR="004140EE" w:rsidRPr="003E10C6" w:rsidRDefault="004140EE" w:rsidP="003E10C6">
            <w:pPr>
              <w:pStyle w:val="Heading3"/>
              <w:rPr>
                <w:rFonts w:ascii="Times New Roman" w:hAnsi="Times New Roman" w:cs="Times New Roman"/>
                <w:b w:val="0"/>
                <w:i w:val="0"/>
                <w:sz w:val="24"/>
                <w:szCs w:val="24"/>
              </w:rPr>
            </w:pPr>
            <w:bookmarkStart w:id="56" w:name="_Toc48523190"/>
            <w:r w:rsidRPr="003E10C6">
              <w:rPr>
                <w:rFonts w:ascii="Times New Roman" w:hAnsi="Times New Roman" w:cs="Times New Roman"/>
                <w:b w:val="0"/>
                <w:i w:val="0"/>
                <w:sz w:val="24"/>
                <w:szCs w:val="24"/>
              </w:rPr>
              <w:t>Наставници и учитељи</w:t>
            </w:r>
            <w:bookmarkEnd w:id="56"/>
            <w:r w:rsidRPr="003E10C6">
              <w:rPr>
                <w:rFonts w:ascii="Times New Roman" w:hAnsi="Times New Roman" w:cs="Times New Roman"/>
                <w:b w:val="0"/>
                <w:i w:val="0"/>
                <w:sz w:val="24"/>
                <w:szCs w:val="24"/>
              </w:rPr>
              <w:t xml:space="preserve"> </w:t>
            </w:r>
          </w:p>
          <w:p w:rsidR="004140EE" w:rsidRDefault="004140EE" w:rsidP="003E10C6">
            <w:pPr>
              <w:pStyle w:val="Heading3"/>
              <w:rPr>
                <w:rFonts w:ascii="Times New Roman" w:hAnsi="Times New Roman" w:cs="Times New Roman"/>
                <w:b w:val="0"/>
                <w:i w:val="0"/>
                <w:sz w:val="24"/>
                <w:szCs w:val="24"/>
              </w:rPr>
            </w:pPr>
          </w:p>
        </w:tc>
        <w:tc>
          <w:tcPr>
            <w:tcW w:w="1248" w:type="dxa"/>
          </w:tcPr>
          <w:p w:rsidR="004140EE" w:rsidRDefault="004140EE" w:rsidP="003E10C6">
            <w:pPr>
              <w:pStyle w:val="Heading3"/>
              <w:rPr>
                <w:rFonts w:ascii="Times New Roman" w:hAnsi="Times New Roman" w:cs="Times New Roman"/>
                <w:b w:val="0"/>
                <w:i w:val="0"/>
                <w:sz w:val="24"/>
                <w:szCs w:val="24"/>
              </w:rPr>
            </w:pPr>
            <w:bookmarkStart w:id="57" w:name="_Toc48523191"/>
            <w:r>
              <w:rPr>
                <w:rFonts w:ascii="Times New Roman" w:hAnsi="Times New Roman" w:cs="Times New Roman"/>
                <w:b w:val="0"/>
                <w:i w:val="0"/>
                <w:sz w:val="24"/>
                <w:szCs w:val="24"/>
              </w:rPr>
              <w:t>2020- 2025</w:t>
            </w:r>
            <w:bookmarkEnd w:id="57"/>
          </w:p>
        </w:tc>
        <w:tc>
          <w:tcPr>
            <w:tcW w:w="1589" w:type="dxa"/>
          </w:tcPr>
          <w:p w:rsidR="004140EE" w:rsidRPr="003E10C6" w:rsidRDefault="004140EE" w:rsidP="003E10C6">
            <w:pPr>
              <w:pStyle w:val="Heading3"/>
              <w:rPr>
                <w:rFonts w:ascii="Times New Roman" w:hAnsi="Times New Roman" w:cs="Times New Roman"/>
                <w:b w:val="0"/>
                <w:i w:val="0"/>
                <w:sz w:val="24"/>
                <w:szCs w:val="24"/>
              </w:rPr>
            </w:pPr>
            <w:bookmarkStart w:id="58" w:name="_Toc48523192"/>
            <w:r w:rsidRPr="003E10C6">
              <w:rPr>
                <w:rFonts w:ascii="Times New Roman" w:hAnsi="Times New Roman" w:cs="Times New Roman"/>
                <w:b w:val="0"/>
                <w:i w:val="0"/>
                <w:sz w:val="24"/>
                <w:szCs w:val="24"/>
              </w:rPr>
              <w:t>Анализа припрема и протокол праћења часова</w:t>
            </w:r>
            <w:bookmarkEnd w:id="58"/>
          </w:p>
        </w:tc>
        <w:tc>
          <w:tcPr>
            <w:tcW w:w="2130" w:type="dxa"/>
          </w:tcPr>
          <w:p w:rsidR="004140EE" w:rsidRDefault="004140EE" w:rsidP="004140EE">
            <w:pPr>
              <w:pStyle w:val="Heading3"/>
              <w:rPr>
                <w:rFonts w:ascii="Times New Roman" w:hAnsi="Times New Roman" w:cs="Times New Roman"/>
                <w:b w:val="0"/>
                <w:i w:val="0"/>
                <w:sz w:val="24"/>
                <w:szCs w:val="24"/>
                <w:lang w:val="sr-Cyrl-RS"/>
              </w:rPr>
            </w:pPr>
            <w:bookmarkStart w:id="59" w:name="_Toc48523193"/>
            <w:r>
              <w:rPr>
                <w:rFonts w:ascii="Times New Roman" w:hAnsi="Times New Roman" w:cs="Times New Roman"/>
                <w:b w:val="0"/>
                <w:i w:val="0"/>
                <w:sz w:val="24"/>
                <w:szCs w:val="24"/>
                <w:lang w:val="sr-Cyrl-RS"/>
              </w:rPr>
              <w:t>ПП служба</w:t>
            </w:r>
            <w:bookmarkEnd w:id="59"/>
          </w:p>
          <w:p w:rsidR="004140EE" w:rsidRPr="004140EE" w:rsidRDefault="004140EE" w:rsidP="004140EE">
            <w:pPr>
              <w:pStyle w:val="NoSpacing"/>
              <w:jc w:val="center"/>
              <w:rPr>
                <w:lang w:val="sr-Cyrl-RS"/>
              </w:rPr>
            </w:pPr>
            <w:r>
              <w:rPr>
                <w:lang w:val="sr-Cyrl-RS"/>
              </w:rPr>
              <w:t>директор</w:t>
            </w:r>
          </w:p>
        </w:tc>
      </w:tr>
      <w:tr w:rsidR="004140EE" w:rsidTr="0064633C">
        <w:trPr>
          <w:trHeight w:val="1144"/>
        </w:trPr>
        <w:tc>
          <w:tcPr>
            <w:tcW w:w="1793" w:type="dxa"/>
            <w:vMerge/>
          </w:tcPr>
          <w:p w:rsidR="004140EE" w:rsidRPr="003E10C6" w:rsidRDefault="004140EE" w:rsidP="003E10C6">
            <w:pPr>
              <w:pStyle w:val="Heading3"/>
              <w:rPr>
                <w:rFonts w:ascii="Times New Roman" w:hAnsi="Times New Roman" w:cs="Times New Roman"/>
                <w:b w:val="0"/>
                <w:i w:val="0"/>
                <w:sz w:val="24"/>
                <w:szCs w:val="24"/>
              </w:rPr>
            </w:pPr>
          </w:p>
        </w:tc>
        <w:tc>
          <w:tcPr>
            <w:tcW w:w="2194" w:type="dxa"/>
          </w:tcPr>
          <w:p w:rsidR="004140EE" w:rsidRPr="003E10C6" w:rsidRDefault="004140EE" w:rsidP="004140EE">
            <w:pPr>
              <w:pStyle w:val="Heading3"/>
              <w:rPr>
                <w:rFonts w:ascii="Times New Roman" w:hAnsi="Times New Roman" w:cs="Times New Roman"/>
                <w:b w:val="0"/>
                <w:i w:val="0"/>
                <w:sz w:val="24"/>
                <w:szCs w:val="24"/>
              </w:rPr>
            </w:pPr>
            <w:bookmarkStart w:id="60" w:name="_Toc48523194"/>
            <w:r w:rsidRPr="004140EE">
              <w:rPr>
                <w:rFonts w:ascii="Times New Roman" w:hAnsi="Times New Roman" w:cs="Times New Roman"/>
                <w:b w:val="0"/>
                <w:i w:val="0"/>
                <w:sz w:val="24"/>
                <w:szCs w:val="24"/>
              </w:rPr>
              <w:t>Примена пројектне наставе.</w:t>
            </w:r>
            <w:bookmarkEnd w:id="60"/>
          </w:p>
        </w:tc>
        <w:tc>
          <w:tcPr>
            <w:tcW w:w="1447" w:type="dxa"/>
          </w:tcPr>
          <w:p w:rsidR="004140EE" w:rsidRPr="003E10C6" w:rsidRDefault="004140EE" w:rsidP="004140EE">
            <w:pPr>
              <w:pStyle w:val="Heading3"/>
              <w:rPr>
                <w:rFonts w:ascii="Times New Roman" w:hAnsi="Times New Roman" w:cs="Times New Roman"/>
                <w:b w:val="0"/>
                <w:i w:val="0"/>
                <w:sz w:val="24"/>
                <w:szCs w:val="24"/>
              </w:rPr>
            </w:pPr>
            <w:bookmarkStart w:id="61" w:name="_Toc48523195"/>
            <w:r w:rsidRPr="004140EE">
              <w:rPr>
                <w:rFonts w:ascii="Times New Roman" w:hAnsi="Times New Roman" w:cs="Times New Roman"/>
                <w:b w:val="0"/>
                <w:i w:val="0"/>
                <w:sz w:val="24"/>
                <w:szCs w:val="24"/>
              </w:rPr>
              <w:t>Наставни</w:t>
            </w:r>
            <w:r>
              <w:rPr>
                <w:rFonts w:ascii="Times New Roman" w:hAnsi="Times New Roman" w:cs="Times New Roman"/>
                <w:b w:val="0"/>
                <w:i w:val="0"/>
                <w:sz w:val="24"/>
                <w:szCs w:val="24"/>
                <w:lang w:val="sr-Cyrl-RS"/>
              </w:rPr>
              <w:t>ц</w:t>
            </w:r>
            <w:r w:rsidRPr="004140EE">
              <w:rPr>
                <w:rFonts w:ascii="Times New Roman" w:hAnsi="Times New Roman" w:cs="Times New Roman"/>
                <w:b w:val="0"/>
                <w:i w:val="0"/>
                <w:sz w:val="24"/>
                <w:szCs w:val="24"/>
              </w:rPr>
              <w:t xml:space="preserve"> и учитељи</w:t>
            </w:r>
            <w:bookmarkEnd w:id="61"/>
            <w:r w:rsidRPr="004140EE">
              <w:rPr>
                <w:rFonts w:ascii="Times New Roman" w:hAnsi="Times New Roman" w:cs="Times New Roman"/>
                <w:b w:val="0"/>
                <w:i w:val="0"/>
                <w:sz w:val="24"/>
                <w:szCs w:val="24"/>
              </w:rPr>
              <w:t xml:space="preserve"> </w:t>
            </w:r>
          </w:p>
        </w:tc>
        <w:tc>
          <w:tcPr>
            <w:tcW w:w="1248" w:type="dxa"/>
          </w:tcPr>
          <w:p w:rsidR="004140EE" w:rsidRDefault="004140EE" w:rsidP="003E10C6">
            <w:pPr>
              <w:pStyle w:val="Heading3"/>
              <w:rPr>
                <w:rFonts w:ascii="Times New Roman" w:hAnsi="Times New Roman" w:cs="Times New Roman"/>
                <w:b w:val="0"/>
                <w:i w:val="0"/>
                <w:sz w:val="24"/>
                <w:szCs w:val="24"/>
              </w:rPr>
            </w:pPr>
            <w:bookmarkStart w:id="62" w:name="_Toc48523196"/>
            <w:r>
              <w:rPr>
                <w:rFonts w:ascii="Times New Roman" w:hAnsi="Times New Roman" w:cs="Times New Roman"/>
                <w:b w:val="0"/>
                <w:i w:val="0"/>
                <w:sz w:val="24"/>
                <w:szCs w:val="24"/>
              </w:rPr>
              <w:t>2020/</w:t>
            </w:r>
            <w:bookmarkEnd w:id="62"/>
          </w:p>
          <w:p w:rsidR="004140EE" w:rsidRDefault="004140EE" w:rsidP="003E10C6">
            <w:pPr>
              <w:pStyle w:val="Heading3"/>
              <w:rPr>
                <w:rFonts w:ascii="Times New Roman" w:hAnsi="Times New Roman" w:cs="Times New Roman"/>
                <w:b w:val="0"/>
                <w:i w:val="0"/>
                <w:sz w:val="24"/>
                <w:szCs w:val="24"/>
              </w:rPr>
            </w:pPr>
            <w:bookmarkStart w:id="63" w:name="_Toc48523197"/>
            <w:r>
              <w:rPr>
                <w:rFonts w:ascii="Times New Roman" w:hAnsi="Times New Roman" w:cs="Times New Roman"/>
                <w:b w:val="0"/>
                <w:i w:val="0"/>
                <w:sz w:val="24"/>
                <w:szCs w:val="24"/>
              </w:rPr>
              <w:t>2025</w:t>
            </w:r>
            <w:bookmarkEnd w:id="63"/>
          </w:p>
        </w:tc>
        <w:tc>
          <w:tcPr>
            <w:tcW w:w="1589" w:type="dxa"/>
          </w:tcPr>
          <w:p w:rsidR="004140EE" w:rsidRPr="003E10C6" w:rsidRDefault="004140EE" w:rsidP="003E10C6">
            <w:pPr>
              <w:pStyle w:val="Heading3"/>
              <w:rPr>
                <w:rFonts w:ascii="Times New Roman" w:hAnsi="Times New Roman" w:cs="Times New Roman"/>
                <w:b w:val="0"/>
                <w:i w:val="0"/>
                <w:sz w:val="24"/>
                <w:szCs w:val="24"/>
              </w:rPr>
            </w:pPr>
            <w:bookmarkStart w:id="64" w:name="_Toc48523198"/>
            <w:r w:rsidRPr="004140EE">
              <w:rPr>
                <w:rFonts w:ascii="Times New Roman" w:hAnsi="Times New Roman" w:cs="Times New Roman"/>
                <w:b w:val="0"/>
                <w:i w:val="0"/>
                <w:sz w:val="24"/>
                <w:szCs w:val="24"/>
              </w:rPr>
              <w:t>План реализације угледних</w:t>
            </w:r>
            <w:r>
              <w:rPr>
                <w:rFonts w:ascii="Times New Roman" w:hAnsi="Times New Roman" w:cs="Times New Roman"/>
                <w:b w:val="0"/>
                <w:i w:val="0"/>
                <w:sz w:val="24"/>
                <w:szCs w:val="24"/>
                <w:lang w:val="sr-Cyrl-RS"/>
              </w:rPr>
              <w:t xml:space="preserve"> часова</w:t>
            </w:r>
            <w:bookmarkEnd w:id="64"/>
            <w:r w:rsidRPr="004140EE">
              <w:rPr>
                <w:rFonts w:ascii="Times New Roman" w:hAnsi="Times New Roman" w:cs="Times New Roman"/>
                <w:b w:val="0"/>
                <w:i w:val="0"/>
                <w:sz w:val="24"/>
                <w:szCs w:val="24"/>
              </w:rPr>
              <w:t xml:space="preserve"> </w:t>
            </w:r>
          </w:p>
        </w:tc>
        <w:tc>
          <w:tcPr>
            <w:tcW w:w="2130" w:type="dxa"/>
          </w:tcPr>
          <w:p w:rsidR="004140EE" w:rsidRDefault="004140EE" w:rsidP="004140EE">
            <w:pPr>
              <w:pStyle w:val="Heading3"/>
              <w:rPr>
                <w:rFonts w:ascii="Times New Roman" w:hAnsi="Times New Roman" w:cs="Times New Roman"/>
                <w:b w:val="0"/>
                <w:i w:val="0"/>
                <w:sz w:val="24"/>
                <w:szCs w:val="24"/>
                <w:lang w:val="sr-Cyrl-RS"/>
              </w:rPr>
            </w:pPr>
            <w:bookmarkStart w:id="65" w:name="_Toc48523199"/>
            <w:r>
              <w:rPr>
                <w:rFonts w:ascii="Times New Roman" w:hAnsi="Times New Roman" w:cs="Times New Roman"/>
                <w:b w:val="0"/>
                <w:i w:val="0"/>
                <w:sz w:val="24"/>
                <w:szCs w:val="24"/>
                <w:lang w:val="sr-Cyrl-RS"/>
              </w:rPr>
              <w:t>ПП служба</w:t>
            </w:r>
            <w:bookmarkEnd w:id="65"/>
          </w:p>
          <w:p w:rsidR="004140EE" w:rsidRPr="004140EE" w:rsidRDefault="004140EE" w:rsidP="004140EE">
            <w:pPr>
              <w:pStyle w:val="Heading3"/>
              <w:rPr>
                <w:rFonts w:ascii="Times New Roman" w:hAnsi="Times New Roman" w:cs="Times New Roman"/>
                <w:b w:val="0"/>
                <w:i w:val="0"/>
                <w:sz w:val="24"/>
                <w:szCs w:val="24"/>
                <w:lang w:val="sr-Cyrl-RS"/>
              </w:rPr>
            </w:pPr>
            <w:bookmarkStart w:id="66" w:name="_Toc48523200"/>
            <w:r w:rsidRPr="004140EE">
              <w:rPr>
                <w:b w:val="0"/>
                <w:i w:val="0"/>
                <w:lang w:val="sr-Cyrl-RS"/>
              </w:rPr>
              <w:t>директор</w:t>
            </w:r>
            <w:bookmarkEnd w:id="66"/>
          </w:p>
        </w:tc>
      </w:tr>
      <w:tr w:rsidR="004140EE" w:rsidTr="0064633C">
        <w:trPr>
          <w:trHeight w:val="1154"/>
        </w:trPr>
        <w:tc>
          <w:tcPr>
            <w:tcW w:w="1793" w:type="dxa"/>
            <w:vMerge/>
          </w:tcPr>
          <w:p w:rsidR="004140EE" w:rsidRPr="003E10C6" w:rsidRDefault="004140EE" w:rsidP="003E10C6">
            <w:pPr>
              <w:pStyle w:val="Heading3"/>
              <w:rPr>
                <w:rFonts w:ascii="Times New Roman" w:hAnsi="Times New Roman" w:cs="Times New Roman"/>
                <w:b w:val="0"/>
                <w:i w:val="0"/>
                <w:sz w:val="24"/>
                <w:szCs w:val="24"/>
              </w:rPr>
            </w:pPr>
          </w:p>
        </w:tc>
        <w:tc>
          <w:tcPr>
            <w:tcW w:w="2194" w:type="dxa"/>
          </w:tcPr>
          <w:p w:rsidR="004140EE" w:rsidRPr="004140EE" w:rsidRDefault="004140EE" w:rsidP="004140EE">
            <w:pPr>
              <w:pStyle w:val="Heading3"/>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bookmarkStart w:id="67" w:name="_Toc48523201"/>
            <w:r w:rsidRPr="004140EE">
              <w:rPr>
                <w:rFonts w:ascii="Times New Roman" w:hAnsi="Times New Roman" w:cs="Times New Roman"/>
                <w:b w:val="0"/>
                <w:i w:val="0"/>
                <w:sz w:val="24"/>
                <w:szCs w:val="24"/>
              </w:rPr>
              <w:t>Планирање различитих места извођења наставе</w:t>
            </w:r>
            <w:bookmarkEnd w:id="67"/>
          </w:p>
        </w:tc>
        <w:tc>
          <w:tcPr>
            <w:tcW w:w="1447" w:type="dxa"/>
          </w:tcPr>
          <w:p w:rsidR="004140EE" w:rsidRPr="004140EE" w:rsidRDefault="004140EE" w:rsidP="004140EE">
            <w:pPr>
              <w:pStyle w:val="Heading3"/>
              <w:jc w:val="left"/>
              <w:rPr>
                <w:rFonts w:ascii="Times New Roman" w:hAnsi="Times New Roman" w:cs="Times New Roman"/>
                <w:b w:val="0"/>
                <w:i w:val="0"/>
                <w:sz w:val="24"/>
                <w:szCs w:val="24"/>
              </w:rPr>
            </w:pPr>
            <w:bookmarkStart w:id="68" w:name="_Toc48523202"/>
            <w:r>
              <w:rPr>
                <w:rFonts w:ascii="Times New Roman" w:hAnsi="Times New Roman" w:cs="Times New Roman"/>
                <w:b w:val="0"/>
                <w:i w:val="0"/>
                <w:sz w:val="24"/>
                <w:szCs w:val="24"/>
                <w:lang w:val="sr-Cyrl-RS"/>
              </w:rPr>
              <w:t>Наставници и учитељи</w:t>
            </w:r>
            <w:bookmarkEnd w:id="68"/>
          </w:p>
        </w:tc>
        <w:tc>
          <w:tcPr>
            <w:tcW w:w="1248" w:type="dxa"/>
          </w:tcPr>
          <w:p w:rsidR="004140EE" w:rsidRPr="004140EE" w:rsidRDefault="004140EE" w:rsidP="003E10C6">
            <w:pPr>
              <w:pStyle w:val="Heading3"/>
              <w:rPr>
                <w:rFonts w:ascii="Times New Roman" w:hAnsi="Times New Roman" w:cs="Times New Roman"/>
                <w:b w:val="0"/>
                <w:i w:val="0"/>
                <w:sz w:val="24"/>
                <w:szCs w:val="24"/>
                <w:lang w:val="sr-Cyrl-RS"/>
              </w:rPr>
            </w:pPr>
            <w:bookmarkStart w:id="69" w:name="_Toc48523203"/>
            <w:r>
              <w:rPr>
                <w:rFonts w:ascii="Times New Roman" w:hAnsi="Times New Roman" w:cs="Times New Roman"/>
                <w:b w:val="0"/>
                <w:i w:val="0"/>
                <w:sz w:val="24"/>
                <w:szCs w:val="24"/>
                <w:lang w:val="sr-Cyrl-RS"/>
              </w:rPr>
              <w:t>2020/25</w:t>
            </w:r>
            <w:bookmarkEnd w:id="69"/>
          </w:p>
        </w:tc>
        <w:tc>
          <w:tcPr>
            <w:tcW w:w="1589" w:type="dxa"/>
          </w:tcPr>
          <w:p w:rsidR="004140EE" w:rsidRPr="004140EE" w:rsidRDefault="004140EE" w:rsidP="003E10C6">
            <w:pPr>
              <w:pStyle w:val="Heading3"/>
              <w:rPr>
                <w:rFonts w:ascii="Times New Roman" w:hAnsi="Times New Roman" w:cs="Times New Roman"/>
                <w:b w:val="0"/>
                <w:i w:val="0"/>
                <w:sz w:val="24"/>
                <w:szCs w:val="24"/>
              </w:rPr>
            </w:pPr>
            <w:bookmarkStart w:id="70" w:name="_Toc48523204"/>
            <w:r>
              <w:rPr>
                <w:rFonts w:ascii="Times New Roman" w:hAnsi="Times New Roman" w:cs="Times New Roman"/>
                <w:b w:val="0"/>
                <w:i w:val="0"/>
                <w:sz w:val="24"/>
                <w:szCs w:val="24"/>
              </w:rPr>
              <w:t>План реализације</w:t>
            </w:r>
            <w:bookmarkEnd w:id="70"/>
          </w:p>
        </w:tc>
        <w:tc>
          <w:tcPr>
            <w:tcW w:w="2130" w:type="dxa"/>
          </w:tcPr>
          <w:p w:rsidR="004140EE" w:rsidRDefault="004140EE" w:rsidP="004140EE">
            <w:pPr>
              <w:pStyle w:val="Heading3"/>
              <w:rPr>
                <w:rFonts w:ascii="Times New Roman" w:hAnsi="Times New Roman" w:cs="Times New Roman"/>
                <w:b w:val="0"/>
                <w:i w:val="0"/>
                <w:sz w:val="24"/>
                <w:szCs w:val="24"/>
                <w:lang w:val="sr-Cyrl-RS"/>
              </w:rPr>
            </w:pPr>
            <w:bookmarkStart w:id="71" w:name="_Toc48523205"/>
            <w:r>
              <w:rPr>
                <w:rFonts w:ascii="Times New Roman" w:hAnsi="Times New Roman" w:cs="Times New Roman"/>
                <w:b w:val="0"/>
                <w:i w:val="0"/>
                <w:sz w:val="24"/>
                <w:szCs w:val="24"/>
                <w:lang w:val="sr-Cyrl-RS"/>
              </w:rPr>
              <w:t>ПП служба</w:t>
            </w:r>
            <w:bookmarkEnd w:id="71"/>
          </w:p>
          <w:p w:rsidR="004140EE" w:rsidRPr="004140EE" w:rsidRDefault="004140EE" w:rsidP="004140EE">
            <w:pPr>
              <w:pStyle w:val="Heading3"/>
              <w:rPr>
                <w:rFonts w:ascii="Times New Roman" w:hAnsi="Times New Roman" w:cs="Times New Roman"/>
                <w:b w:val="0"/>
                <w:i w:val="0"/>
                <w:sz w:val="24"/>
                <w:szCs w:val="24"/>
                <w:lang w:val="sr-Cyrl-RS"/>
              </w:rPr>
            </w:pPr>
            <w:bookmarkStart w:id="72" w:name="_Toc48523206"/>
            <w:r w:rsidRPr="004140EE">
              <w:rPr>
                <w:b w:val="0"/>
                <w:i w:val="0"/>
                <w:lang w:val="sr-Cyrl-RS"/>
              </w:rPr>
              <w:t>директор</w:t>
            </w:r>
            <w:bookmarkEnd w:id="72"/>
          </w:p>
        </w:tc>
      </w:tr>
      <w:tr w:rsidR="00E346C7" w:rsidTr="0064633C">
        <w:trPr>
          <w:trHeight w:val="2304"/>
        </w:trPr>
        <w:tc>
          <w:tcPr>
            <w:tcW w:w="1793" w:type="dxa"/>
            <w:vMerge w:val="restart"/>
          </w:tcPr>
          <w:p w:rsidR="00B0152B" w:rsidRDefault="00B0152B" w:rsidP="004140EE">
            <w:pPr>
              <w:pStyle w:val="Heading3"/>
              <w:rPr>
                <w:rFonts w:ascii="Times New Roman" w:hAnsi="Times New Roman" w:cs="Times New Roman"/>
                <w:i w:val="0"/>
                <w:sz w:val="24"/>
                <w:szCs w:val="24"/>
              </w:rPr>
            </w:pPr>
          </w:p>
          <w:p w:rsidR="00B0152B" w:rsidRPr="00B0152B" w:rsidRDefault="008F132C" w:rsidP="004140EE">
            <w:pPr>
              <w:pStyle w:val="Heading3"/>
              <w:rPr>
                <w:rFonts w:ascii="Times New Roman" w:hAnsi="Times New Roman" w:cs="Times New Roman"/>
                <w:i w:val="0"/>
                <w:sz w:val="24"/>
                <w:szCs w:val="24"/>
                <w:lang w:val="sr-Cyrl-RS"/>
              </w:rPr>
            </w:pPr>
            <w:bookmarkStart w:id="73" w:name="_Toc48523207"/>
            <w:r>
              <w:rPr>
                <w:rFonts w:ascii="Times New Roman" w:hAnsi="Times New Roman" w:cs="Times New Roman"/>
                <w:i w:val="0"/>
                <w:sz w:val="24"/>
                <w:szCs w:val="24"/>
                <w:lang w:val="sr-Cyrl-RS"/>
              </w:rPr>
              <w:t>3</w:t>
            </w:r>
            <w:r w:rsidR="00B0152B">
              <w:rPr>
                <w:rFonts w:ascii="Times New Roman" w:hAnsi="Times New Roman" w:cs="Times New Roman"/>
                <w:i w:val="0"/>
                <w:sz w:val="24"/>
                <w:szCs w:val="24"/>
                <w:lang w:val="sr-Cyrl-RS"/>
              </w:rPr>
              <w:t>.2.</w:t>
            </w:r>
            <w:bookmarkEnd w:id="73"/>
          </w:p>
          <w:p w:rsidR="00E346C7" w:rsidRPr="003E10C6" w:rsidRDefault="00E346C7" w:rsidP="004140EE">
            <w:pPr>
              <w:pStyle w:val="Heading3"/>
              <w:rPr>
                <w:rFonts w:ascii="Times New Roman" w:hAnsi="Times New Roman" w:cs="Times New Roman"/>
                <w:b w:val="0"/>
                <w:i w:val="0"/>
                <w:sz w:val="24"/>
                <w:szCs w:val="24"/>
              </w:rPr>
            </w:pPr>
            <w:bookmarkStart w:id="74" w:name="_Toc48523208"/>
            <w:r w:rsidRPr="004140EE">
              <w:rPr>
                <w:rFonts w:ascii="Times New Roman" w:hAnsi="Times New Roman" w:cs="Times New Roman"/>
                <w:i w:val="0"/>
                <w:sz w:val="24"/>
                <w:szCs w:val="24"/>
              </w:rPr>
              <w:t>Унапредити процес оцењивања знања и активности ученика</w:t>
            </w:r>
            <w:bookmarkEnd w:id="74"/>
            <w:r w:rsidRPr="004140EE">
              <w:rPr>
                <w:rFonts w:ascii="Times New Roman" w:hAnsi="Times New Roman" w:cs="Times New Roman"/>
                <w:b w:val="0"/>
                <w:i w:val="0"/>
                <w:sz w:val="24"/>
                <w:szCs w:val="24"/>
              </w:rPr>
              <w:t xml:space="preserve">  </w:t>
            </w:r>
          </w:p>
        </w:tc>
        <w:tc>
          <w:tcPr>
            <w:tcW w:w="2194" w:type="dxa"/>
          </w:tcPr>
          <w:p w:rsidR="00E346C7" w:rsidRPr="00E346C7" w:rsidRDefault="00E346C7" w:rsidP="00E346C7">
            <w:pPr>
              <w:pStyle w:val="Heading3"/>
              <w:rPr>
                <w:rFonts w:ascii="Times New Roman" w:hAnsi="Times New Roman" w:cs="Times New Roman"/>
                <w:b w:val="0"/>
                <w:i w:val="0"/>
                <w:sz w:val="24"/>
                <w:szCs w:val="24"/>
              </w:rPr>
            </w:pPr>
            <w:bookmarkStart w:id="75" w:name="_Toc48523209"/>
            <w:r w:rsidRPr="00E346C7">
              <w:rPr>
                <w:rFonts w:ascii="Times New Roman" w:hAnsi="Times New Roman" w:cs="Times New Roman"/>
                <w:b w:val="0"/>
                <w:i w:val="0"/>
                <w:sz w:val="24"/>
                <w:szCs w:val="24"/>
              </w:rPr>
              <w:t>Оцењивање ученика  коришћењем елктронског дневника</w:t>
            </w:r>
            <w:bookmarkEnd w:id="75"/>
            <w:r w:rsidRPr="00E346C7">
              <w:rPr>
                <w:rFonts w:ascii="Times New Roman" w:hAnsi="Times New Roman" w:cs="Times New Roman"/>
                <w:b w:val="0"/>
                <w:i w:val="0"/>
                <w:sz w:val="24"/>
                <w:szCs w:val="24"/>
              </w:rPr>
              <w:t xml:space="preserve"> </w:t>
            </w:r>
          </w:p>
          <w:p w:rsidR="00E346C7" w:rsidRPr="004140EE" w:rsidRDefault="00E346C7" w:rsidP="00E346C7">
            <w:pPr>
              <w:pStyle w:val="Heading3"/>
              <w:jc w:val="left"/>
              <w:rPr>
                <w:rFonts w:ascii="Times New Roman" w:hAnsi="Times New Roman" w:cs="Times New Roman"/>
                <w:b w:val="0"/>
                <w:i w:val="0"/>
                <w:sz w:val="24"/>
                <w:szCs w:val="24"/>
              </w:rPr>
            </w:pPr>
          </w:p>
        </w:tc>
        <w:tc>
          <w:tcPr>
            <w:tcW w:w="1447" w:type="dxa"/>
          </w:tcPr>
          <w:p w:rsidR="00E346C7" w:rsidRPr="004140EE" w:rsidRDefault="00E346C7" w:rsidP="004140EE">
            <w:pPr>
              <w:pStyle w:val="Heading3"/>
              <w:jc w:val="left"/>
              <w:rPr>
                <w:rFonts w:ascii="Times New Roman" w:hAnsi="Times New Roman" w:cs="Times New Roman"/>
                <w:b w:val="0"/>
                <w:i w:val="0"/>
                <w:sz w:val="24"/>
                <w:szCs w:val="24"/>
                <w:lang w:val="sr-Cyrl-RS"/>
              </w:rPr>
            </w:pPr>
            <w:r w:rsidRPr="004140EE">
              <w:rPr>
                <w:rFonts w:ascii="Times New Roman" w:hAnsi="Times New Roman" w:cs="Times New Roman"/>
                <w:b w:val="0"/>
                <w:i w:val="0"/>
                <w:sz w:val="24"/>
                <w:szCs w:val="24"/>
              </w:rPr>
              <w:t xml:space="preserve"> </w:t>
            </w:r>
          </w:p>
          <w:p w:rsidR="00E346C7" w:rsidRPr="004140EE" w:rsidRDefault="00E346C7" w:rsidP="00E346C7">
            <w:pPr>
              <w:pStyle w:val="Heading3"/>
              <w:rPr>
                <w:rFonts w:ascii="Times New Roman" w:hAnsi="Times New Roman" w:cs="Times New Roman"/>
                <w:b w:val="0"/>
                <w:i w:val="0"/>
                <w:sz w:val="24"/>
                <w:szCs w:val="24"/>
              </w:rPr>
            </w:pPr>
            <w:bookmarkStart w:id="76" w:name="_Toc48523210"/>
            <w:r>
              <w:rPr>
                <w:rFonts w:ascii="Times New Roman" w:hAnsi="Times New Roman" w:cs="Times New Roman"/>
                <w:b w:val="0"/>
                <w:i w:val="0"/>
                <w:sz w:val="24"/>
                <w:szCs w:val="24"/>
              </w:rPr>
              <w:t>Наставници и учитељи</w:t>
            </w:r>
            <w:bookmarkEnd w:id="76"/>
          </w:p>
        </w:tc>
        <w:tc>
          <w:tcPr>
            <w:tcW w:w="1248" w:type="dxa"/>
          </w:tcPr>
          <w:p w:rsidR="00E346C7" w:rsidRPr="00E346C7" w:rsidRDefault="00E346C7" w:rsidP="004140EE">
            <w:pPr>
              <w:pStyle w:val="Heading3"/>
              <w:jc w:val="left"/>
              <w:rPr>
                <w:rFonts w:ascii="Times New Roman" w:hAnsi="Times New Roman" w:cs="Times New Roman"/>
                <w:b w:val="0"/>
                <w:i w:val="0"/>
                <w:sz w:val="24"/>
                <w:szCs w:val="24"/>
                <w:lang w:val="sr-Cyrl-RS"/>
              </w:rPr>
            </w:pPr>
            <w:bookmarkStart w:id="77" w:name="_Toc48523211"/>
            <w:r>
              <w:rPr>
                <w:rFonts w:ascii="Times New Roman" w:hAnsi="Times New Roman" w:cs="Times New Roman"/>
                <w:b w:val="0"/>
                <w:i w:val="0"/>
                <w:sz w:val="24"/>
                <w:szCs w:val="24"/>
                <w:lang w:val="sr-Cyrl-RS"/>
              </w:rPr>
              <w:t>2020/25</w:t>
            </w:r>
            <w:bookmarkEnd w:id="77"/>
          </w:p>
        </w:tc>
        <w:tc>
          <w:tcPr>
            <w:tcW w:w="1589" w:type="dxa"/>
          </w:tcPr>
          <w:p w:rsidR="00E346C7" w:rsidRPr="003E10C6" w:rsidRDefault="00E346C7" w:rsidP="004140EE">
            <w:pPr>
              <w:pStyle w:val="Heading3"/>
              <w:jc w:val="left"/>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bookmarkStart w:id="78" w:name="_Toc48523212"/>
            <w:r w:rsidRPr="00E346C7">
              <w:rPr>
                <w:rFonts w:ascii="Times New Roman" w:hAnsi="Times New Roman" w:cs="Times New Roman"/>
                <w:b w:val="0"/>
                <w:i w:val="0"/>
                <w:sz w:val="24"/>
                <w:szCs w:val="24"/>
              </w:rPr>
              <w:t>Ученички портфолио и електронски дневник</w:t>
            </w:r>
            <w:bookmarkEnd w:id="78"/>
          </w:p>
        </w:tc>
        <w:tc>
          <w:tcPr>
            <w:tcW w:w="2130" w:type="dxa"/>
            <w:vMerge w:val="restart"/>
          </w:tcPr>
          <w:p w:rsidR="00E346C7" w:rsidRPr="0064633C" w:rsidRDefault="00B0152B" w:rsidP="00B0152B">
            <w:pPr>
              <w:pStyle w:val="Heading3"/>
              <w:jc w:val="both"/>
              <w:rPr>
                <w:rFonts w:ascii="Times New Roman" w:hAnsi="Times New Roman" w:cs="Times New Roman"/>
                <w:b w:val="0"/>
                <w:i w:val="0"/>
                <w:sz w:val="24"/>
                <w:szCs w:val="24"/>
                <w:lang w:val="sr-Cyrl-RS"/>
              </w:rPr>
            </w:pPr>
            <w:bookmarkStart w:id="79" w:name="_Toc48523213"/>
            <w:r w:rsidRPr="0064633C">
              <w:rPr>
                <w:rFonts w:ascii="Times New Roman" w:hAnsi="Times New Roman" w:cs="Times New Roman"/>
                <w:b w:val="0"/>
                <w:i w:val="0"/>
                <w:sz w:val="24"/>
                <w:szCs w:val="24"/>
                <w:lang w:val="sr-Cyrl-RS"/>
              </w:rPr>
              <w:t>-Тим за унапређење квалитета рада установе;</w:t>
            </w:r>
            <w:bookmarkEnd w:id="79"/>
          </w:p>
          <w:p w:rsidR="00B0152B" w:rsidRPr="0064633C" w:rsidRDefault="00B0152B" w:rsidP="00B0152B">
            <w:pPr>
              <w:pStyle w:val="NoSpacing"/>
              <w:jc w:val="both"/>
              <w:rPr>
                <w:rFonts w:ascii="Times New Roman" w:hAnsi="Times New Roman"/>
                <w:sz w:val="24"/>
                <w:szCs w:val="24"/>
                <w:lang w:val="sr-Cyrl-RS"/>
              </w:rPr>
            </w:pPr>
            <w:r w:rsidRPr="0064633C">
              <w:rPr>
                <w:rFonts w:ascii="Times New Roman" w:hAnsi="Times New Roman"/>
                <w:sz w:val="24"/>
                <w:szCs w:val="24"/>
                <w:lang w:val="sr-Cyrl-RS"/>
              </w:rPr>
              <w:t>-Тим за самовредновање;</w:t>
            </w:r>
          </w:p>
          <w:p w:rsidR="00B0152B" w:rsidRPr="0064633C" w:rsidRDefault="00B0152B" w:rsidP="00B0152B">
            <w:pPr>
              <w:pStyle w:val="NoSpacing"/>
              <w:jc w:val="both"/>
              <w:rPr>
                <w:rFonts w:ascii="Times New Roman" w:hAnsi="Times New Roman"/>
                <w:sz w:val="24"/>
                <w:szCs w:val="24"/>
                <w:lang w:val="sr-Cyrl-RS"/>
              </w:rPr>
            </w:pPr>
            <w:r w:rsidRPr="0064633C">
              <w:rPr>
                <w:rFonts w:ascii="Times New Roman" w:hAnsi="Times New Roman"/>
                <w:sz w:val="24"/>
                <w:szCs w:val="24"/>
                <w:lang w:val="sr-Cyrl-RS"/>
              </w:rPr>
              <w:t>-Педагог;</w:t>
            </w:r>
          </w:p>
          <w:p w:rsidR="00B0152B" w:rsidRPr="0064633C" w:rsidRDefault="00B0152B" w:rsidP="00B0152B">
            <w:pPr>
              <w:pStyle w:val="NoSpacing"/>
              <w:jc w:val="both"/>
              <w:rPr>
                <w:rFonts w:ascii="Times New Roman" w:hAnsi="Times New Roman"/>
                <w:sz w:val="24"/>
                <w:szCs w:val="24"/>
                <w:lang w:val="sr-Cyrl-RS"/>
              </w:rPr>
            </w:pPr>
            <w:r w:rsidRPr="0064633C">
              <w:rPr>
                <w:rFonts w:ascii="Times New Roman" w:hAnsi="Times New Roman"/>
                <w:sz w:val="24"/>
                <w:szCs w:val="24"/>
                <w:lang w:val="sr-Cyrl-RS"/>
              </w:rPr>
              <w:t>-Директор;</w:t>
            </w:r>
          </w:p>
          <w:p w:rsidR="00B45E7C" w:rsidRPr="00B0152B" w:rsidRDefault="00B45E7C" w:rsidP="00B0152B">
            <w:pPr>
              <w:pStyle w:val="NoSpacing"/>
              <w:jc w:val="both"/>
              <w:rPr>
                <w:lang w:val="sr-Cyrl-RS"/>
              </w:rPr>
            </w:pPr>
            <w:r w:rsidRPr="0064633C">
              <w:rPr>
                <w:rFonts w:ascii="Times New Roman" w:hAnsi="Times New Roman"/>
                <w:sz w:val="24"/>
                <w:szCs w:val="24"/>
                <w:lang w:val="sr-Cyrl-RS"/>
              </w:rPr>
              <w:t>-Педагошка свеска наставника</w:t>
            </w:r>
          </w:p>
        </w:tc>
      </w:tr>
      <w:tr w:rsidR="00E346C7" w:rsidTr="0064633C">
        <w:trPr>
          <w:trHeight w:val="2170"/>
        </w:trPr>
        <w:tc>
          <w:tcPr>
            <w:tcW w:w="1793" w:type="dxa"/>
            <w:vMerge/>
          </w:tcPr>
          <w:p w:rsidR="00E346C7" w:rsidRPr="004140EE" w:rsidRDefault="00E346C7" w:rsidP="00E346C7">
            <w:pPr>
              <w:pStyle w:val="Heading3"/>
              <w:rPr>
                <w:rFonts w:ascii="Times New Roman" w:hAnsi="Times New Roman" w:cs="Times New Roman"/>
                <w:i w:val="0"/>
                <w:sz w:val="24"/>
                <w:szCs w:val="24"/>
              </w:rPr>
            </w:pPr>
          </w:p>
        </w:tc>
        <w:tc>
          <w:tcPr>
            <w:tcW w:w="2194" w:type="dxa"/>
          </w:tcPr>
          <w:p w:rsidR="00E346C7" w:rsidRPr="00E346C7" w:rsidRDefault="00E346C7" w:rsidP="00E346C7">
            <w:pPr>
              <w:pStyle w:val="Heading3"/>
              <w:rPr>
                <w:rFonts w:ascii="Times New Roman" w:hAnsi="Times New Roman" w:cs="Times New Roman"/>
                <w:b w:val="0"/>
                <w:i w:val="0"/>
                <w:sz w:val="24"/>
                <w:szCs w:val="24"/>
                <w:lang w:val="sr-Cyrl-RS"/>
              </w:rPr>
            </w:pPr>
            <w:bookmarkStart w:id="80" w:name="_Toc48523214"/>
            <w:r w:rsidRPr="00E346C7">
              <w:rPr>
                <w:rFonts w:ascii="Times New Roman" w:hAnsi="Times New Roman" w:cs="Times New Roman"/>
                <w:b w:val="0"/>
                <w:i w:val="0"/>
                <w:sz w:val="24"/>
                <w:szCs w:val="24"/>
              </w:rPr>
              <w:t xml:space="preserve">Благовремено бележење података о </w:t>
            </w:r>
            <w:r>
              <w:rPr>
                <w:rFonts w:ascii="Times New Roman" w:hAnsi="Times New Roman" w:cs="Times New Roman"/>
                <w:b w:val="0"/>
                <w:i w:val="0"/>
                <w:sz w:val="24"/>
                <w:szCs w:val="24"/>
                <w:lang w:val="sr-Cyrl-RS"/>
              </w:rPr>
              <w:t>напредовању</w:t>
            </w:r>
            <w:bookmarkEnd w:id="80"/>
          </w:p>
          <w:p w:rsidR="00E346C7" w:rsidRPr="00E346C7" w:rsidRDefault="00E346C7" w:rsidP="00E346C7">
            <w:pPr>
              <w:pStyle w:val="Heading3"/>
              <w:jc w:val="left"/>
              <w:rPr>
                <w:rFonts w:ascii="Times New Roman" w:hAnsi="Times New Roman" w:cs="Times New Roman"/>
                <w:b w:val="0"/>
                <w:i w:val="0"/>
                <w:sz w:val="24"/>
                <w:szCs w:val="24"/>
              </w:rPr>
            </w:pPr>
          </w:p>
        </w:tc>
        <w:tc>
          <w:tcPr>
            <w:tcW w:w="1447" w:type="dxa"/>
          </w:tcPr>
          <w:p w:rsidR="00E346C7" w:rsidRPr="004140EE" w:rsidRDefault="00E346C7" w:rsidP="00E346C7">
            <w:pPr>
              <w:pStyle w:val="Heading3"/>
              <w:jc w:val="left"/>
              <w:rPr>
                <w:rFonts w:ascii="Times New Roman" w:hAnsi="Times New Roman" w:cs="Times New Roman"/>
                <w:b w:val="0"/>
                <w:i w:val="0"/>
                <w:sz w:val="24"/>
                <w:szCs w:val="24"/>
              </w:rPr>
            </w:pPr>
            <w:bookmarkStart w:id="81" w:name="_Toc48523215"/>
            <w:r>
              <w:rPr>
                <w:rFonts w:ascii="Times New Roman" w:hAnsi="Times New Roman" w:cs="Times New Roman"/>
                <w:b w:val="0"/>
                <w:i w:val="0"/>
                <w:sz w:val="24"/>
                <w:szCs w:val="24"/>
              </w:rPr>
              <w:t>Наставници и ученици и сручна већа</w:t>
            </w:r>
            <w:bookmarkEnd w:id="81"/>
            <w:r w:rsidRPr="00E346C7">
              <w:rPr>
                <w:rFonts w:ascii="Times New Roman" w:hAnsi="Times New Roman" w:cs="Times New Roman"/>
                <w:b w:val="0"/>
                <w:i w:val="0"/>
                <w:sz w:val="24"/>
                <w:szCs w:val="24"/>
              </w:rPr>
              <w:t xml:space="preserve"> </w:t>
            </w:r>
          </w:p>
        </w:tc>
        <w:tc>
          <w:tcPr>
            <w:tcW w:w="1248" w:type="dxa"/>
          </w:tcPr>
          <w:p w:rsidR="00E346C7" w:rsidRDefault="00E346C7" w:rsidP="00E346C7">
            <w:pPr>
              <w:pStyle w:val="Heading3"/>
              <w:jc w:val="left"/>
              <w:rPr>
                <w:rFonts w:ascii="Times New Roman" w:hAnsi="Times New Roman" w:cs="Times New Roman"/>
                <w:b w:val="0"/>
                <w:i w:val="0"/>
                <w:sz w:val="24"/>
                <w:szCs w:val="24"/>
                <w:lang w:val="sr-Cyrl-RS"/>
              </w:rPr>
            </w:pPr>
            <w:bookmarkStart w:id="82" w:name="_Toc48523216"/>
            <w:r>
              <w:rPr>
                <w:rFonts w:ascii="Times New Roman" w:hAnsi="Times New Roman" w:cs="Times New Roman"/>
                <w:b w:val="0"/>
                <w:i w:val="0"/>
                <w:sz w:val="24"/>
                <w:szCs w:val="24"/>
                <w:lang w:val="sr-Cyrl-RS"/>
              </w:rPr>
              <w:t>2020/25</w:t>
            </w:r>
            <w:bookmarkEnd w:id="82"/>
          </w:p>
        </w:tc>
        <w:tc>
          <w:tcPr>
            <w:tcW w:w="1589" w:type="dxa"/>
          </w:tcPr>
          <w:p w:rsidR="00E346C7" w:rsidRPr="00E346C7" w:rsidRDefault="00E346C7" w:rsidP="00E346C7">
            <w:pPr>
              <w:pStyle w:val="Heading3"/>
              <w:jc w:val="left"/>
              <w:rPr>
                <w:rFonts w:ascii="Times New Roman" w:hAnsi="Times New Roman" w:cs="Times New Roman"/>
                <w:b w:val="0"/>
                <w:i w:val="0"/>
                <w:sz w:val="24"/>
                <w:szCs w:val="24"/>
                <w:lang w:val="sr-Cyrl-RS"/>
              </w:rPr>
            </w:pPr>
            <w:bookmarkStart w:id="83" w:name="_Toc48523217"/>
            <w:r>
              <w:rPr>
                <w:rFonts w:ascii="Times New Roman" w:hAnsi="Times New Roman" w:cs="Times New Roman"/>
                <w:b w:val="0"/>
                <w:i w:val="0"/>
                <w:sz w:val="24"/>
                <w:szCs w:val="24"/>
                <w:lang w:val="sr-Cyrl-RS"/>
              </w:rPr>
              <w:t>Ученички портфолио</w:t>
            </w:r>
            <w:bookmarkEnd w:id="83"/>
          </w:p>
        </w:tc>
        <w:tc>
          <w:tcPr>
            <w:tcW w:w="2130" w:type="dxa"/>
            <w:vMerge/>
          </w:tcPr>
          <w:p w:rsidR="00E346C7" w:rsidRDefault="00E346C7" w:rsidP="00E346C7">
            <w:pPr>
              <w:pStyle w:val="Heading3"/>
              <w:rPr>
                <w:rFonts w:ascii="Times New Roman" w:hAnsi="Times New Roman" w:cs="Times New Roman"/>
                <w:b w:val="0"/>
                <w:i w:val="0"/>
                <w:sz w:val="24"/>
                <w:szCs w:val="24"/>
                <w:lang w:val="sr-Cyrl-RS"/>
              </w:rPr>
            </w:pPr>
          </w:p>
        </w:tc>
      </w:tr>
      <w:tr w:rsidR="00E346C7" w:rsidTr="0064633C">
        <w:trPr>
          <w:trHeight w:val="1924"/>
        </w:trPr>
        <w:tc>
          <w:tcPr>
            <w:tcW w:w="1793" w:type="dxa"/>
            <w:vMerge/>
          </w:tcPr>
          <w:p w:rsidR="00E346C7" w:rsidRPr="004140EE" w:rsidRDefault="00E346C7" w:rsidP="00E346C7">
            <w:pPr>
              <w:pStyle w:val="Heading3"/>
              <w:rPr>
                <w:rFonts w:ascii="Times New Roman" w:hAnsi="Times New Roman" w:cs="Times New Roman"/>
                <w:i w:val="0"/>
                <w:sz w:val="24"/>
                <w:szCs w:val="24"/>
              </w:rPr>
            </w:pPr>
          </w:p>
        </w:tc>
        <w:tc>
          <w:tcPr>
            <w:tcW w:w="2194" w:type="dxa"/>
          </w:tcPr>
          <w:p w:rsidR="00E346C7" w:rsidRPr="00E346C7" w:rsidRDefault="00E346C7" w:rsidP="00E346C7">
            <w:pPr>
              <w:pStyle w:val="Heading3"/>
              <w:rPr>
                <w:rFonts w:ascii="Times New Roman" w:hAnsi="Times New Roman" w:cs="Times New Roman"/>
                <w:b w:val="0"/>
                <w:i w:val="0"/>
                <w:sz w:val="24"/>
                <w:szCs w:val="24"/>
              </w:rPr>
            </w:pPr>
            <w:bookmarkStart w:id="84" w:name="_Toc48523218"/>
            <w:r w:rsidRPr="00E346C7">
              <w:rPr>
                <w:rFonts w:ascii="Times New Roman" w:hAnsi="Times New Roman" w:cs="Times New Roman"/>
                <w:b w:val="0"/>
                <w:i w:val="0"/>
                <w:sz w:val="24"/>
                <w:szCs w:val="24"/>
              </w:rPr>
              <w:t>Оспособљавање ученика за самооцењивање (самопроцену)</w:t>
            </w:r>
            <w:bookmarkEnd w:id="84"/>
            <w:r w:rsidRPr="00E346C7">
              <w:rPr>
                <w:rFonts w:ascii="Times New Roman" w:hAnsi="Times New Roman" w:cs="Times New Roman"/>
                <w:b w:val="0"/>
                <w:i w:val="0"/>
                <w:sz w:val="24"/>
                <w:szCs w:val="24"/>
              </w:rPr>
              <w:t xml:space="preserve"> </w:t>
            </w:r>
          </w:p>
          <w:p w:rsidR="00E346C7" w:rsidRPr="00E346C7" w:rsidRDefault="00E346C7" w:rsidP="00E346C7">
            <w:pPr>
              <w:pStyle w:val="Heading3"/>
              <w:jc w:val="left"/>
              <w:rPr>
                <w:rFonts w:ascii="Times New Roman" w:hAnsi="Times New Roman" w:cs="Times New Roman"/>
                <w:b w:val="0"/>
                <w:i w:val="0"/>
                <w:sz w:val="24"/>
                <w:szCs w:val="24"/>
              </w:rPr>
            </w:pPr>
          </w:p>
        </w:tc>
        <w:tc>
          <w:tcPr>
            <w:tcW w:w="1447" w:type="dxa"/>
          </w:tcPr>
          <w:p w:rsidR="00E346C7" w:rsidRPr="00E346C7" w:rsidRDefault="00E346C7" w:rsidP="00E346C7">
            <w:pPr>
              <w:pStyle w:val="Heading3"/>
              <w:rPr>
                <w:rFonts w:ascii="Times New Roman" w:hAnsi="Times New Roman" w:cs="Times New Roman"/>
                <w:b w:val="0"/>
                <w:i w:val="0"/>
                <w:sz w:val="24"/>
                <w:szCs w:val="24"/>
              </w:rPr>
            </w:pPr>
            <w:bookmarkStart w:id="85" w:name="_Toc48523219"/>
            <w:r w:rsidRPr="00E346C7">
              <w:rPr>
                <w:rFonts w:ascii="Times New Roman" w:hAnsi="Times New Roman" w:cs="Times New Roman"/>
                <w:b w:val="0"/>
                <w:i w:val="0"/>
                <w:sz w:val="24"/>
                <w:szCs w:val="24"/>
              </w:rPr>
              <w:t>Наставници и ученици</w:t>
            </w:r>
            <w:bookmarkEnd w:id="85"/>
            <w:r w:rsidRPr="00E346C7">
              <w:rPr>
                <w:rFonts w:ascii="Times New Roman" w:hAnsi="Times New Roman" w:cs="Times New Roman"/>
                <w:b w:val="0"/>
                <w:i w:val="0"/>
                <w:sz w:val="24"/>
                <w:szCs w:val="24"/>
              </w:rPr>
              <w:t xml:space="preserve"> </w:t>
            </w:r>
          </w:p>
          <w:p w:rsidR="00E346C7" w:rsidRDefault="00E346C7" w:rsidP="00E346C7">
            <w:pPr>
              <w:pStyle w:val="Heading3"/>
              <w:rPr>
                <w:rFonts w:ascii="Times New Roman" w:hAnsi="Times New Roman" w:cs="Times New Roman"/>
                <w:b w:val="0"/>
                <w:i w:val="0"/>
                <w:sz w:val="24"/>
                <w:szCs w:val="24"/>
              </w:rPr>
            </w:pPr>
          </w:p>
        </w:tc>
        <w:tc>
          <w:tcPr>
            <w:tcW w:w="1248" w:type="dxa"/>
          </w:tcPr>
          <w:p w:rsidR="00E346C7" w:rsidRDefault="00E346C7" w:rsidP="00E346C7">
            <w:pPr>
              <w:pStyle w:val="Heading3"/>
              <w:jc w:val="left"/>
              <w:rPr>
                <w:rFonts w:ascii="Times New Roman" w:hAnsi="Times New Roman" w:cs="Times New Roman"/>
                <w:b w:val="0"/>
                <w:i w:val="0"/>
                <w:sz w:val="24"/>
                <w:szCs w:val="24"/>
                <w:lang w:val="sr-Cyrl-RS"/>
              </w:rPr>
            </w:pPr>
            <w:bookmarkStart w:id="86" w:name="_Toc48523220"/>
            <w:r>
              <w:rPr>
                <w:rFonts w:ascii="Times New Roman" w:hAnsi="Times New Roman" w:cs="Times New Roman"/>
                <w:b w:val="0"/>
                <w:i w:val="0"/>
                <w:sz w:val="24"/>
                <w:szCs w:val="24"/>
                <w:lang w:val="sr-Cyrl-RS"/>
              </w:rPr>
              <w:t>2020/25</w:t>
            </w:r>
            <w:bookmarkEnd w:id="86"/>
          </w:p>
        </w:tc>
        <w:tc>
          <w:tcPr>
            <w:tcW w:w="1589" w:type="dxa"/>
          </w:tcPr>
          <w:p w:rsidR="00E346C7" w:rsidRDefault="00E346C7" w:rsidP="00E346C7">
            <w:pPr>
              <w:pStyle w:val="Heading3"/>
              <w:jc w:val="left"/>
              <w:rPr>
                <w:rFonts w:ascii="Times New Roman" w:hAnsi="Times New Roman" w:cs="Times New Roman"/>
                <w:b w:val="0"/>
                <w:i w:val="0"/>
                <w:sz w:val="24"/>
                <w:szCs w:val="24"/>
                <w:lang w:val="sr-Cyrl-RS"/>
              </w:rPr>
            </w:pPr>
            <w:bookmarkStart w:id="87" w:name="_Toc48523221"/>
            <w:r>
              <w:rPr>
                <w:rFonts w:ascii="Times New Roman" w:hAnsi="Times New Roman" w:cs="Times New Roman"/>
                <w:b w:val="0"/>
                <w:i w:val="0"/>
                <w:sz w:val="24"/>
                <w:szCs w:val="24"/>
                <w:lang w:val="sr-Cyrl-RS"/>
              </w:rPr>
              <w:t>Анкета за ученике</w:t>
            </w:r>
            <w:bookmarkEnd w:id="87"/>
          </w:p>
        </w:tc>
        <w:tc>
          <w:tcPr>
            <w:tcW w:w="2130" w:type="dxa"/>
            <w:vMerge/>
          </w:tcPr>
          <w:p w:rsidR="00E346C7" w:rsidRDefault="00E346C7" w:rsidP="00E346C7">
            <w:pPr>
              <w:pStyle w:val="Heading3"/>
              <w:rPr>
                <w:rFonts w:ascii="Times New Roman" w:hAnsi="Times New Roman" w:cs="Times New Roman"/>
                <w:b w:val="0"/>
                <w:i w:val="0"/>
                <w:sz w:val="24"/>
                <w:szCs w:val="24"/>
                <w:lang w:val="sr-Cyrl-RS"/>
              </w:rPr>
            </w:pPr>
          </w:p>
        </w:tc>
      </w:tr>
      <w:tr w:rsidR="0064633C" w:rsidTr="0064633C">
        <w:trPr>
          <w:trHeight w:val="2695"/>
        </w:trPr>
        <w:tc>
          <w:tcPr>
            <w:tcW w:w="1793" w:type="dxa"/>
            <w:vMerge w:val="restart"/>
          </w:tcPr>
          <w:p w:rsidR="0064633C" w:rsidRPr="00B0152B" w:rsidRDefault="008F132C" w:rsidP="00E346C7">
            <w:pPr>
              <w:pStyle w:val="Heading3"/>
              <w:rPr>
                <w:rFonts w:ascii="Times New Roman" w:hAnsi="Times New Roman" w:cs="Times New Roman"/>
                <w:i w:val="0"/>
                <w:sz w:val="24"/>
                <w:szCs w:val="24"/>
                <w:lang w:val="sr-Cyrl-RS"/>
              </w:rPr>
            </w:pPr>
            <w:bookmarkStart w:id="88" w:name="_Toc48523222"/>
            <w:r>
              <w:rPr>
                <w:rFonts w:ascii="Times New Roman" w:hAnsi="Times New Roman" w:cs="Times New Roman"/>
                <w:i w:val="0"/>
                <w:sz w:val="24"/>
                <w:szCs w:val="24"/>
                <w:lang w:val="sr-Cyrl-RS"/>
              </w:rPr>
              <w:t>3</w:t>
            </w:r>
            <w:r w:rsidR="0064633C">
              <w:rPr>
                <w:rFonts w:ascii="Times New Roman" w:hAnsi="Times New Roman" w:cs="Times New Roman"/>
                <w:i w:val="0"/>
                <w:sz w:val="24"/>
                <w:szCs w:val="24"/>
                <w:lang w:val="sr-Cyrl-RS"/>
              </w:rPr>
              <w:t>.3.</w:t>
            </w:r>
            <w:bookmarkEnd w:id="88"/>
          </w:p>
          <w:p w:rsidR="0064633C" w:rsidRPr="004140EE" w:rsidRDefault="0064633C" w:rsidP="00E346C7">
            <w:pPr>
              <w:pStyle w:val="Heading3"/>
              <w:rPr>
                <w:rFonts w:ascii="Times New Roman" w:hAnsi="Times New Roman" w:cs="Times New Roman"/>
                <w:i w:val="0"/>
                <w:sz w:val="24"/>
                <w:szCs w:val="24"/>
              </w:rPr>
            </w:pPr>
            <w:bookmarkStart w:id="89" w:name="_Toc48523223"/>
            <w:r w:rsidRPr="00E346C7">
              <w:rPr>
                <w:rFonts w:ascii="Times New Roman" w:hAnsi="Times New Roman" w:cs="Times New Roman"/>
                <w:i w:val="0"/>
                <w:sz w:val="24"/>
                <w:szCs w:val="24"/>
              </w:rPr>
              <w:t>Подстицати ученике разноврсним и креативним задацима на критичко мишљење и оспособљавањ е да самостално користе  различите изворе знања</w:t>
            </w:r>
            <w:bookmarkEnd w:id="89"/>
          </w:p>
        </w:tc>
        <w:tc>
          <w:tcPr>
            <w:tcW w:w="2194" w:type="dxa"/>
          </w:tcPr>
          <w:p w:rsidR="0064633C" w:rsidRPr="00E346C7" w:rsidRDefault="0064633C" w:rsidP="00E346C7">
            <w:pPr>
              <w:pStyle w:val="Heading3"/>
              <w:rPr>
                <w:rFonts w:ascii="Times New Roman" w:hAnsi="Times New Roman" w:cs="Times New Roman"/>
                <w:b w:val="0"/>
                <w:i w:val="0"/>
                <w:sz w:val="24"/>
                <w:szCs w:val="24"/>
              </w:rPr>
            </w:pPr>
            <w:bookmarkStart w:id="90" w:name="_Toc48523224"/>
            <w:r w:rsidRPr="00E346C7">
              <w:rPr>
                <w:rFonts w:ascii="Times New Roman" w:hAnsi="Times New Roman" w:cs="Times New Roman"/>
                <w:b w:val="0"/>
                <w:i w:val="0"/>
                <w:sz w:val="24"/>
                <w:szCs w:val="24"/>
              </w:rPr>
              <w:t>Предавање о начинима мотивације ученика за рад</w:t>
            </w:r>
            <w:bookmarkEnd w:id="90"/>
            <w:r w:rsidRPr="00E346C7">
              <w:rPr>
                <w:rFonts w:ascii="Times New Roman" w:hAnsi="Times New Roman" w:cs="Times New Roman"/>
                <w:b w:val="0"/>
                <w:i w:val="0"/>
                <w:sz w:val="24"/>
                <w:szCs w:val="24"/>
              </w:rPr>
              <w:t xml:space="preserve"> </w:t>
            </w:r>
          </w:p>
          <w:p w:rsidR="0064633C" w:rsidRPr="00E346C7" w:rsidRDefault="0064633C" w:rsidP="00E346C7">
            <w:pPr>
              <w:pStyle w:val="Heading3"/>
              <w:jc w:val="left"/>
              <w:rPr>
                <w:rFonts w:ascii="Times New Roman" w:hAnsi="Times New Roman" w:cs="Times New Roman"/>
                <w:b w:val="0"/>
                <w:i w:val="0"/>
                <w:sz w:val="24"/>
                <w:szCs w:val="24"/>
              </w:rPr>
            </w:pPr>
          </w:p>
        </w:tc>
        <w:tc>
          <w:tcPr>
            <w:tcW w:w="1447" w:type="dxa"/>
          </w:tcPr>
          <w:p w:rsidR="0064633C" w:rsidRPr="00E346C7" w:rsidRDefault="0064633C" w:rsidP="00E346C7">
            <w:pPr>
              <w:pStyle w:val="Heading3"/>
              <w:rPr>
                <w:rFonts w:ascii="Times New Roman" w:hAnsi="Times New Roman" w:cs="Times New Roman"/>
                <w:b w:val="0"/>
                <w:i w:val="0"/>
                <w:sz w:val="24"/>
                <w:szCs w:val="24"/>
              </w:rPr>
            </w:pPr>
            <w:bookmarkStart w:id="91" w:name="_Toc48523225"/>
            <w:r w:rsidRPr="00E346C7">
              <w:rPr>
                <w:rFonts w:ascii="Times New Roman" w:hAnsi="Times New Roman" w:cs="Times New Roman"/>
                <w:b w:val="0"/>
                <w:i w:val="0"/>
                <w:sz w:val="24"/>
                <w:szCs w:val="24"/>
              </w:rPr>
              <w:t>Педагог и директор</w:t>
            </w:r>
            <w:bookmarkEnd w:id="91"/>
            <w:r w:rsidRPr="00E346C7">
              <w:rPr>
                <w:rFonts w:ascii="Times New Roman" w:hAnsi="Times New Roman" w:cs="Times New Roman"/>
                <w:b w:val="0"/>
                <w:i w:val="0"/>
                <w:sz w:val="24"/>
                <w:szCs w:val="24"/>
              </w:rPr>
              <w:t xml:space="preserve"> </w:t>
            </w:r>
          </w:p>
          <w:p w:rsidR="0064633C" w:rsidRPr="00E346C7" w:rsidRDefault="0064633C" w:rsidP="00E346C7">
            <w:pPr>
              <w:pStyle w:val="Heading3"/>
              <w:rPr>
                <w:rFonts w:ascii="Times New Roman" w:hAnsi="Times New Roman" w:cs="Times New Roman"/>
                <w:b w:val="0"/>
                <w:i w:val="0"/>
                <w:sz w:val="24"/>
                <w:szCs w:val="24"/>
              </w:rPr>
            </w:pPr>
          </w:p>
        </w:tc>
        <w:tc>
          <w:tcPr>
            <w:tcW w:w="1248" w:type="dxa"/>
          </w:tcPr>
          <w:p w:rsidR="0064633C" w:rsidRDefault="0064633C" w:rsidP="00E346C7">
            <w:pPr>
              <w:pStyle w:val="Heading3"/>
              <w:jc w:val="left"/>
              <w:rPr>
                <w:rFonts w:ascii="Times New Roman" w:hAnsi="Times New Roman" w:cs="Times New Roman"/>
                <w:b w:val="0"/>
                <w:i w:val="0"/>
                <w:sz w:val="24"/>
                <w:szCs w:val="24"/>
                <w:lang w:val="sr-Cyrl-RS"/>
              </w:rPr>
            </w:pPr>
            <w:bookmarkStart w:id="92" w:name="_Toc48523226"/>
            <w:r>
              <w:rPr>
                <w:rFonts w:ascii="Times New Roman" w:hAnsi="Times New Roman" w:cs="Times New Roman"/>
                <w:b w:val="0"/>
                <w:i w:val="0"/>
                <w:sz w:val="24"/>
                <w:szCs w:val="24"/>
                <w:lang w:val="sr-Cyrl-RS"/>
              </w:rPr>
              <w:t>2020/25</w:t>
            </w:r>
            <w:bookmarkEnd w:id="92"/>
          </w:p>
        </w:tc>
        <w:tc>
          <w:tcPr>
            <w:tcW w:w="1589" w:type="dxa"/>
          </w:tcPr>
          <w:p w:rsidR="0064633C" w:rsidRPr="00E346C7" w:rsidRDefault="0064633C" w:rsidP="00E346C7">
            <w:pPr>
              <w:pStyle w:val="Heading3"/>
              <w:rPr>
                <w:rFonts w:ascii="Times New Roman" w:hAnsi="Times New Roman" w:cs="Times New Roman"/>
                <w:b w:val="0"/>
                <w:i w:val="0"/>
                <w:sz w:val="24"/>
                <w:szCs w:val="24"/>
              </w:rPr>
            </w:pPr>
            <w:bookmarkStart w:id="93" w:name="_Toc48523227"/>
            <w:r w:rsidRPr="00E346C7">
              <w:rPr>
                <w:rFonts w:ascii="Times New Roman" w:hAnsi="Times New Roman" w:cs="Times New Roman"/>
                <w:b w:val="0"/>
                <w:i w:val="0"/>
                <w:sz w:val="24"/>
                <w:szCs w:val="24"/>
              </w:rPr>
              <w:t>Презентација педагога ,</w:t>
            </w:r>
            <w:bookmarkEnd w:id="93"/>
            <w:r w:rsidRPr="00E346C7">
              <w:rPr>
                <w:rFonts w:ascii="Times New Roman" w:hAnsi="Times New Roman" w:cs="Times New Roman"/>
                <w:b w:val="0"/>
                <w:i w:val="0"/>
                <w:sz w:val="24"/>
                <w:szCs w:val="24"/>
              </w:rPr>
              <w:t xml:space="preserve"> </w:t>
            </w:r>
          </w:p>
          <w:p w:rsidR="0064633C" w:rsidRDefault="0064633C" w:rsidP="00E346C7">
            <w:pPr>
              <w:pStyle w:val="Heading3"/>
              <w:jc w:val="left"/>
              <w:rPr>
                <w:rFonts w:ascii="Times New Roman" w:hAnsi="Times New Roman" w:cs="Times New Roman"/>
                <w:b w:val="0"/>
                <w:i w:val="0"/>
                <w:sz w:val="24"/>
                <w:szCs w:val="24"/>
                <w:lang w:val="sr-Cyrl-RS"/>
              </w:rPr>
            </w:pPr>
            <w:bookmarkStart w:id="94" w:name="_Toc48523228"/>
            <w:r w:rsidRPr="00E346C7">
              <w:rPr>
                <w:rFonts w:ascii="Times New Roman" w:hAnsi="Times New Roman" w:cs="Times New Roman"/>
                <w:b w:val="0"/>
                <w:i w:val="0"/>
                <w:sz w:val="24"/>
                <w:szCs w:val="24"/>
              </w:rPr>
              <w:t>Посете часовима и протоколи</w:t>
            </w:r>
            <w:bookmarkEnd w:id="94"/>
          </w:p>
        </w:tc>
        <w:tc>
          <w:tcPr>
            <w:tcW w:w="2130" w:type="dxa"/>
            <w:vMerge w:val="restart"/>
          </w:tcPr>
          <w:p w:rsidR="0064633C" w:rsidRDefault="0064633C" w:rsidP="00F93445">
            <w:pPr>
              <w:pStyle w:val="NoSpacing"/>
              <w:rPr>
                <w:lang w:val="sr-Cyrl-RS"/>
              </w:rPr>
            </w:pPr>
          </w:p>
          <w:p w:rsidR="0064633C" w:rsidRPr="0064633C" w:rsidRDefault="0064633C" w:rsidP="00F93445">
            <w:pPr>
              <w:pStyle w:val="Heading3"/>
              <w:jc w:val="both"/>
              <w:rPr>
                <w:rFonts w:ascii="Times New Roman" w:hAnsi="Times New Roman" w:cs="Times New Roman"/>
                <w:b w:val="0"/>
                <w:i w:val="0"/>
                <w:sz w:val="24"/>
                <w:szCs w:val="24"/>
                <w:lang w:val="sr-Cyrl-RS"/>
              </w:rPr>
            </w:pPr>
            <w:bookmarkStart w:id="95" w:name="_Toc48523229"/>
            <w:r w:rsidRPr="0064633C">
              <w:rPr>
                <w:rFonts w:ascii="Times New Roman" w:hAnsi="Times New Roman" w:cs="Times New Roman"/>
                <w:b w:val="0"/>
                <w:i w:val="0"/>
                <w:sz w:val="24"/>
                <w:szCs w:val="24"/>
                <w:lang w:val="sr-Cyrl-RS"/>
              </w:rPr>
              <w:t>-Тим за унапређење квалитета рада установе;</w:t>
            </w:r>
            <w:bookmarkEnd w:id="95"/>
          </w:p>
          <w:p w:rsidR="0064633C" w:rsidRPr="0064633C" w:rsidRDefault="0064633C" w:rsidP="00F93445">
            <w:pPr>
              <w:pStyle w:val="NoSpacing"/>
              <w:jc w:val="both"/>
              <w:rPr>
                <w:rFonts w:ascii="Times New Roman" w:hAnsi="Times New Roman"/>
                <w:sz w:val="24"/>
                <w:szCs w:val="24"/>
                <w:lang w:val="sr-Cyrl-RS"/>
              </w:rPr>
            </w:pPr>
            <w:r w:rsidRPr="0064633C">
              <w:rPr>
                <w:rFonts w:ascii="Times New Roman" w:hAnsi="Times New Roman"/>
                <w:sz w:val="24"/>
                <w:szCs w:val="24"/>
                <w:lang w:val="sr-Cyrl-RS"/>
              </w:rPr>
              <w:t>-Тим за самовредновање;</w:t>
            </w:r>
          </w:p>
          <w:p w:rsidR="0064633C" w:rsidRPr="0064633C" w:rsidRDefault="0064633C" w:rsidP="00F93445">
            <w:pPr>
              <w:pStyle w:val="NoSpacing"/>
              <w:jc w:val="both"/>
              <w:rPr>
                <w:rFonts w:ascii="Times New Roman" w:hAnsi="Times New Roman"/>
                <w:sz w:val="24"/>
                <w:szCs w:val="24"/>
                <w:lang w:val="sr-Cyrl-RS"/>
              </w:rPr>
            </w:pPr>
            <w:r w:rsidRPr="0064633C">
              <w:rPr>
                <w:rFonts w:ascii="Times New Roman" w:hAnsi="Times New Roman"/>
                <w:sz w:val="24"/>
                <w:szCs w:val="24"/>
                <w:lang w:val="sr-Cyrl-RS"/>
              </w:rPr>
              <w:t>-Педагог;</w:t>
            </w:r>
          </w:p>
          <w:p w:rsidR="0064633C" w:rsidRPr="0064633C" w:rsidRDefault="0064633C" w:rsidP="00F93445">
            <w:pPr>
              <w:pStyle w:val="NoSpacing"/>
              <w:jc w:val="both"/>
              <w:rPr>
                <w:rFonts w:ascii="Times New Roman" w:hAnsi="Times New Roman"/>
                <w:sz w:val="24"/>
                <w:szCs w:val="24"/>
                <w:lang w:val="sr-Cyrl-RS"/>
              </w:rPr>
            </w:pPr>
            <w:r w:rsidRPr="0064633C">
              <w:rPr>
                <w:rFonts w:ascii="Times New Roman" w:hAnsi="Times New Roman"/>
                <w:sz w:val="24"/>
                <w:szCs w:val="24"/>
                <w:lang w:val="sr-Cyrl-RS"/>
              </w:rPr>
              <w:t>-Директор;</w:t>
            </w:r>
          </w:p>
          <w:p w:rsidR="0064633C" w:rsidRPr="00F93445" w:rsidRDefault="0064633C" w:rsidP="00F93445">
            <w:pPr>
              <w:pStyle w:val="NoSpacing"/>
              <w:rPr>
                <w:lang w:val="sr-Cyrl-RS"/>
              </w:rPr>
            </w:pPr>
            <w:r w:rsidRPr="0064633C">
              <w:rPr>
                <w:rFonts w:ascii="Times New Roman" w:hAnsi="Times New Roman"/>
                <w:sz w:val="24"/>
                <w:szCs w:val="24"/>
                <w:lang w:val="sr-Cyrl-RS"/>
              </w:rPr>
              <w:t>-Педагошка свеска наставника</w:t>
            </w:r>
          </w:p>
        </w:tc>
      </w:tr>
      <w:tr w:rsidR="0064633C" w:rsidTr="0064633C">
        <w:trPr>
          <w:trHeight w:val="2094"/>
        </w:trPr>
        <w:tc>
          <w:tcPr>
            <w:tcW w:w="1793" w:type="dxa"/>
            <w:vMerge/>
          </w:tcPr>
          <w:p w:rsidR="0064633C" w:rsidRPr="00E346C7" w:rsidRDefault="0064633C" w:rsidP="00E346C7">
            <w:pPr>
              <w:pStyle w:val="Heading3"/>
              <w:rPr>
                <w:rFonts w:ascii="Times New Roman" w:hAnsi="Times New Roman" w:cs="Times New Roman"/>
                <w:i w:val="0"/>
                <w:sz w:val="24"/>
                <w:szCs w:val="24"/>
              </w:rPr>
            </w:pPr>
          </w:p>
        </w:tc>
        <w:tc>
          <w:tcPr>
            <w:tcW w:w="2194" w:type="dxa"/>
          </w:tcPr>
          <w:p w:rsidR="0064633C" w:rsidRPr="00E346C7" w:rsidRDefault="0064633C" w:rsidP="00E346C7">
            <w:pPr>
              <w:pStyle w:val="Heading3"/>
              <w:rPr>
                <w:rFonts w:ascii="Times New Roman" w:hAnsi="Times New Roman" w:cs="Times New Roman"/>
                <w:b w:val="0"/>
                <w:i w:val="0"/>
                <w:sz w:val="24"/>
                <w:szCs w:val="24"/>
              </w:rPr>
            </w:pPr>
            <w:bookmarkStart w:id="96" w:name="_Toc48523230"/>
            <w:r w:rsidRPr="00E346C7">
              <w:rPr>
                <w:rFonts w:ascii="Times New Roman" w:hAnsi="Times New Roman" w:cs="Times New Roman"/>
                <w:b w:val="0"/>
                <w:i w:val="0"/>
                <w:sz w:val="24"/>
                <w:szCs w:val="24"/>
              </w:rPr>
              <w:t>Примена задатака  којима се развијају памћење, перцепција и мишљење</w:t>
            </w:r>
            <w:bookmarkEnd w:id="96"/>
            <w:r w:rsidRPr="00E346C7">
              <w:rPr>
                <w:rFonts w:ascii="Times New Roman" w:hAnsi="Times New Roman" w:cs="Times New Roman"/>
                <w:b w:val="0"/>
                <w:i w:val="0"/>
                <w:sz w:val="24"/>
                <w:szCs w:val="24"/>
              </w:rPr>
              <w:t xml:space="preserve"> </w:t>
            </w:r>
          </w:p>
          <w:p w:rsidR="0064633C" w:rsidRPr="00E346C7" w:rsidRDefault="0064633C" w:rsidP="00E346C7">
            <w:pPr>
              <w:pStyle w:val="Heading3"/>
              <w:rPr>
                <w:rFonts w:ascii="Times New Roman" w:hAnsi="Times New Roman" w:cs="Times New Roman"/>
                <w:b w:val="0"/>
                <w:i w:val="0"/>
                <w:sz w:val="24"/>
                <w:szCs w:val="24"/>
              </w:rPr>
            </w:pPr>
          </w:p>
        </w:tc>
        <w:tc>
          <w:tcPr>
            <w:tcW w:w="1447" w:type="dxa"/>
          </w:tcPr>
          <w:p w:rsidR="0064633C" w:rsidRPr="00E346C7" w:rsidRDefault="0064633C" w:rsidP="00E346C7">
            <w:pPr>
              <w:pStyle w:val="Heading3"/>
              <w:rPr>
                <w:rFonts w:ascii="Times New Roman" w:hAnsi="Times New Roman" w:cs="Times New Roman"/>
                <w:b w:val="0"/>
                <w:i w:val="0"/>
                <w:sz w:val="24"/>
                <w:szCs w:val="24"/>
              </w:rPr>
            </w:pPr>
            <w:bookmarkStart w:id="97" w:name="_Toc48523231"/>
            <w:r w:rsidRPr="00E346C7">
              <w:rPr>
                <w:rFonts w:ascii="Times New Roman" w:hAnsi="Times New Roman" w:cs="Times New Roman"/>
                <w:b w:val="0"/>
                <w:i w:val="0"/>
                <w:sz w:val="24"/>
                <w:szCs w:val="24"/>
              </w:rPr>
              <w:t>Наставници, учитељи и психолог</w:t>
            </w:r>
            <w:bookmarkEnd w:id="97"/>
            <w:r w:rsidRPr="00E346C7">
              <w:rPr>
                <w:rFonts w:ascii="Times New Roman" w:hAnsi="Times New Roman" w:cs="Times New Roman"/>
                <w:b w:val="0"/>
                <w:i w:val="0"/>
                <w:sz w:val="24"/>
                <w:szCs w:val="24"/>
              </w:rPr>
              <w:t xml:space="preserve"> </w:t>
            </w:r>
          </w:p>
          <w:p w:rsidR="0064633C" w:rsidRPr="00E346C7" w:rsidRDefault="0064633C" w:rsidP="00E346C7">
            <w:pPr>
              <w:pStyle w:val="Heading3"/>
              <w:rPr>
                <w:rFonts w:ascii="Times New Roman" w:hAnsi="Times New Roman" w:cs="Times New Roman"/>
                <w:b w:val="0"/>
                <w:i w:val="0"/>
                <w:sz w:val="24"/>
                <w:szCs w:val="24"/>
              </w:rPr>
            </w:pPr>
          </w:p>
        </w:tc>
        <w:tc>
          <w:tcPr>
            <w:tcW w:w="1248" w:type="dxa"/>
          </w:tcPr>
          <w:p w:rsidR="0064633C" w:rsidRDefault="0064633C" w:rsidP="00E346C7">
            <w:pPr>
              <w:pStyle w:val="Heading3"/>
              <w:jc w:val="left"/>
              <w:rPr>
                <w:rFonts w:ascii="Times New Roman" w:hAnsi="Times New Roman" w:cs="Times New Roman"/>
                <w:b w:val="0"/>
                <w:i w:val="0"/>
                <w:sz w:val="24"/>
                <w:szCs w:val="24"/>
                <w:lang w:val="sr-Cyrl-RS"/>
              </w:rPr>
            </w:pPr>
            <w:bookmarkStart w:id="98" w:name="_Toc48523232"/>
            <w:r>
              <w:rPr>
                <w:rFonts w:ascii="Times New Roman" w:hAnsi="Times New Roman" w:cs="Times New Roman"/>
                <w:b w:val="0"/>
                <w:i w:val="0"/>
                <w:sz w:val="24"/>
                <w:szCs w:val="24"/>
                <w:lang w:val="sr-Cyrl-RS"/>
              </w:rPr>
              <w:t>2020/25</w:t>
            </w:r>
            <w:bookmarkEnd w:id="98"/>
          </w:p>
        </w:tc>
        <w:tc>
          <w:tcPr>
            <w:tcW w:w="1589" w:type="dxa"/>
          </w:tcPr>
          <w:p w:rsidR="0064633C" w:rsidRPr="00E346C7" w:rsidRDefault="0064633C" w:rsidP="00E346C7">
            <w:pPr>
              <w:pStyle w:val="Heading3"/>
              <w:rPr>
                <w:rFonts w:ascii="Times New Roman" w:hAnsi="Times New Roman" w:cs="Times New Roman"/>
                <w:b w:val="0"/>
                <w:i w:val="0"/>
                <w:sz w:val="24"/>
                <w:szCs w:val="24"/>
              </w:rPr>
            </w:pPr>
            <w:bookmarkStart w:id="99" w:name="_Toc48523233"/>
            <w:r w:rsidRPr="00E346C7">
              <w:rPr>
                <w:rFonts w:ascii="Times New Roman" w:hAnsi="Times New Roman" w:cs="Times New Roman"/>
                <w:b w:val="0"/>
                <w:i w:val="0"/>
                <w:sz w:val="24"/>
                <w:szCs w:val="24"/>
              </w:rPr>
              <w:t>Посете часовима и протоколи</w:t>
            </w:r>
            <w:bookmarkEnd w:id="99"/>
          </w:p>
        </w:tc>
        <w:tc>
          <w:tcPr>
            <w:tcW w:w="2130" w:type="dxa"/>
            <w:vMerge/>
          </w:tcPr>
          <w:p w:rsidR="0064633C" w:rsidRDefault="0064633C" w:rsidP="00E346C7">
            <w:pPr>
              <w:pStyle w:val="Heading3"/>
              <w:rPr>
                <w:rFonts w:ascii="Times New Roman" w:hAnsi="Times New Roman" w:cs="Times New Roman"/>
                <w:b w:val="0"/>
                <w:i w:val="0"/>
                <w:sz w:val="24"/>
                <w:szCs w:val="24"/>
                <w:lang w:val="sr-Cyrl-RS"/>
              </w:rPr>
            </w:pPr>
          </w:p>
        </w:tc>
      </w:tr>
      <w:tr w:rsidR="0064633C" w:rsidTr="0064633C">
        <w:trPr>
          <w:trHeight w:val="1650"/>
        </w:trPr>
        <w:tc>
          <w:tcPr>
            <w:tcW w:w="1793" w:type="dxa"/>
            <w:vMerge w:val="restart"/>
          </w:tcPr>
          <w:p w:rsidR="0064633C" w:rsidRPr="0064633C" w:rsidRDefault="008F132C" w:rsidP="00E346C7">
            <w:pPr>
              <w:pStyle w:val="Heading3"/>
              <w:rPr>
                <w:rFonts w:ascii="Times New Roman" w:hAnsi="Times New Roman" w:cs="Times New Roman"/>
                <w:i w:val="0"/>
                <w:sz w:val="24"/>
                <w:szCs w:val="24"/>
                <w:lang w:val="sr-Cyrl-RS"/>
              </w:rPr>
            </w:pPr>
            <w:bookmarkStart w:id="100" w:name="_Toc48523234"/>
            <w:r>
              <w:rPr>
                <w:rFonts w:ascii="Times New Roman" w:hAnsi="Times New Roman" w:cs="Times New Roman"/>
                <w:i w:val="0"/>
                <w:sz w:val="24"/>
                <w:szCs w:val="24"/>
                <w:lang w:val="sr-Cyrl-RS"/>
              </w:rPr>
              <w:t>3</w:t>
            </w:r>
            <w:r w:rsidR="0064633C">
              <w:rPr>
                <w:rFonts w:ascii="Times New Roman" w:hAnsi="Times New Roman" w:cs="Times New Roman"/>
                <w:i w:val="0"/>
                <w:sz w:val="24"/>
                <w:szCs w:val="24"/>
                <w:lang w:val="sr-Cyrl-RS"/>
              </w:rPr>
              <w:t>.4.</w:t>
            </w:r>
            <w:bookmarkEnd w:id="100"/>
          </w:p>
          <w:p w:rsidR="0064633C" w:rsidRPr="00E346C7" w:rsidRDefault="0064633C" w:rsidP="00E346C7">
            <w:pPr>
              <w:pStyle w:val="Heading3"/>
              <w:rPr>
                <w:rFonts w:ascii="Times New Roman" w:hAnsi="Times New Roman" w:cs="Times New Roman"/>
                <w:i w:val="0"/>
                <w:sz w:val="24"/>
                <w:szCs w:val="24"/>
              </w:rPr>
            </w:pPr>
            <w:bookmarkStart w:id="101" w:name="_Toc48523235"/>
            <w:r w:rsidRPr="00E346C7">
              <w:rPr>
                <w:rFonts w:ascii="Times New Roman" w:hAnsi="Times New Roman" w:cs="Times New Roman"/>
                <w:i w:val="0"/>
                <w:sz w:val="24"/>
                <w:szCs w:val="24"/>
              </w:rPr>
              <w:t xml:space="preserve">Повећање степена мотивисаности и </w:t>
            </w:r>
            <w:r w:rsidRPr="00E346C7">
              <w:rPr>
                <w:rFonts w:ascii="Times New Roman" w:hAnsi="Times New Roman" w:cs="Times New Roman"/>
                <w:i w:val="0"/>
                <w:sz w:val="24"/>
                <w:szCs w:val="24"/>
              </w:rPr>
              <w:lastRenderedPageBreak/>
              <w:t>одговорности ученика за сопствено напредовање</w:t>
            </w:r>
            <w:bookmarkEnd w:id="101"/>
          </w:p>
        </w:tc>
        <w:tc>
          <w:tcPr>
            <w:tcW w:w="2194" w:type="dxa"/>
          </w:tcPr>
          <w:p w:rsidR="0064633C" w:rsidRPr="0064633C" w:rsidRDefault="0064633C" w:rsidP="0064633C">
            <w:pPr>
              <w:pStyle w:val="Heading3"/>
              <w:rPr>
                <w:rFonts w:ascii="Times New Roman" w:hAnsi="Times New Roman" w:cs="Times New Roman"/>
                <w:b w:val="0"/>
                <w:i w:val="0"/>
                <w:sz w:val="24"/>
                <w:szCs w:val="24"/>
              </w:rPr>
            </w:pPr>
            <w:bookmarkStart w:id="102" w:name="_Toc48523236"/>
            <w:r w:rsidRPr="0064633C">
              <w:rPr>
                <w:rFonts w:ascii="Times New Roman" w:hAnsi="Times New Roman" w:cs="Times New Roman"/>
                <w:b w:val="0"/>
                <w:i w:val="0"/>
                <w:sz w:val="24"/>
                <w:szCs w:val="24"/>
              </w:rPr>
              <w:lastRenderedPageBreak/>
              <w:t>Примена разноврсних облика и метода рада</w:t>
            </w:r>
            <w:bookmarkEnd w:id="102"/>
            <w:r w:rsidRPr="0064633C">
              <w:rPr>
                <w:rFonts w:ascii="Times New Roman" w:hAnsi="Times New Roman" w:cs="Times New Roman"/>
                <w:b w:val="0"/>
                <w:i w:val="0"/>
                <w:sz w:val="24"/>
                <w:szCs w:val="24"/>
              </w:rPr>
              <w:t xml:space="preserve"> </w:t>
            </w:r>
          </w:p>
          <w:p w:rsidR="0064633C" w:rsidRPr="00E346C7" w:rsidRDefault="0064633C" w:rsidP="0064633C">
            <w:pPr>
              <w:pStyle w:val="Heading3"/>
              <w:rPr>
                <w:rFonts w:ascii="Times New Roman" w:hAnsi="Times New Roman" w:cs="Times New Roman"/>
                <w:b w:val="0"/>
                <w:i w:val="0"/>
                <w:sz w:val="24"/>
                <w:szCs w:val="24"/>
              </w:rPr>
            </w:pPr>
          </w:p>
        </w:tc>
        <w:tc>
          <w:tcPr>
            <w:tcW w:w="1447" w:type="dxa"/>
          </w:tcPr>
          <w:p w:rsidR="0064633C" w:rsidRPr="0064633C" w:rsidRDefault="0064633C" w:rsidP="0064633C">
            <w:pPr>
              <w:pStyle w:val="Heading3"/>
              <w:rPr>
                <w:rFonts w:ascii="Times New Roman" w:hAnsi="Times New Roman" w:cs="Times New Roman"/>
                <w:b w:val="0"/>
                <w:i w:val="0"/>
                <w:sz w:val="24"/>
                <w:szCs w:val="24"/>
              </w:rPr>
            </w:pPr>
            <w:bookmarkStart w:id="103" w:name="_Toc48523237"/>
            <w:r w:rsidRPr="0064633C">
              <w:rPr>
                <w:rFonts w:ascii="Times New Roman" w:hAnsi="Times New Roman" w:cs="Times New Roman"/>
                <w:b w:val="0"/>
                <w:i w:val="0"/>
                <w:sz w:val="24"/>
                <w:szCs w:val="24"/>
              </w:rPr>
              <w:t>Наставници и учитељи</w:t>
            </w:r>
            <w:bookmarkEnd w:id="103"/>
            <w:r w:rsidRPr="0064633C">
              <w:rPr>
                <w:rFonts w:ascii="Times New Roman" w:hAnsi="Times New Roman" w:cs="Times New Roman"/>
                <w:b w:val="0"/>
                <w:i w:val="0"/>
                <w:sz w:val="24"/>
                <w:szCs w:val="24"/>
              </w:rPr>
              <w:t xml:space="preserve"> </w:t>
            </w:r>
          </w:p>
          <w:p w:rsidR="0064633C" w:rsidRPr="00E346C7" w:rsidRDefault="0064633C" w:rsidP="00E346C7">
            <w:pPr>
              <w:pStyle w:val="Heading3"/>
              <w:rPr>
                <w:rFonts w:ascii="Times New Roman" w:hAnsi="Times New Roman" w:cs="Times New Roman"/>
                <w:b w:val="0"/>
                <w:i w:val="0"/>
                <w:sz w:val="24"/>
                <w:szCs w:val="24"/>
              </w:rPr>
            </w:pPr>
          </w:p>
        </w:tc>
        <w:tc>
          <w:tcPr>
            <w:tcW w:w="1248" w:type="dxa"/>
          </w:tcPr>
          <w:p w:rsidR="0064633C" w:rsidRDefault="0064633C" w:rsidP="00E346C7">
            <w:pPr>
              <w:pStyle w:val="Heading3"/>
              <w:jc w:val="left"/>
              <w:rPr>
                <w:rFonts w:ascii="Times New Roman" w:hAnsi="Times New Roman" w:cs="Times New Roman"/>
                <w:b w:val="0"/>
                <w:i w:val="0"/>
                <w:sz w:val="24"/>
                <w:szCs w:val="24"/>
                <w:lang w:val="sr-Cyrl-RS"/>
              </w:rPr>
            </w:pPr>
            <w:bookmarkStart w:id="104" w:name="_Toc48523238"/>
            <w:r>
              <w:rPr>
                <w:rFonts w:ascii="Times New Roman" w:hAnsi="Times New Roman" w:cs="Times New Roman"/>
                <w:b w:val="0"/>
                <w:i w:val="0"/>
                <w:sz w:val="24"/>
                <w:szCs w:val="24"/>
                <w:lang w:val="sr-Cyrl-RS"/>
              </w:rPr>
              <w:t>2020/25</w:t>
            </w:r>
            <w:bookmarkEnd w:id="104"/>
          </w:p>
        </w:tc>
        <w:tc>
          <w:tcPr>
            <w:tcW w:w="1589" w:type="dxa"/>
          </w:tcPr>
          <w:p w:rsidR="0064633C" w:rsidRPr="0064633C" w:rsidRDefault="0064633C" w:rsidP="00E346C7">
            <w:pPr>
              <w:pStyle w:val="Heading3"/>
              <w:rPr>
                <w:rFonts w:ascii="Times New Roman" w:hAnsi="Times New Roman" w:cs="Times New Roman"/>
                <w:b w:val="0"/>
                <w:i w:val="0"/>
                <w:sz w:val="24"/>
                <w:szCs w:val="24"/>
                <w:lang w:val="sr-Cyrl-RS"/>
              </w:rPr>
            </w:pPr>
            <w:bookmarkStart w:id="105" w:name="_Toc48523239"/>
            <w:r>
              <w:rPr>
                <w:rFonts w:ascii="Times New Roman" w:hAnsi="Times New Roman" w:cs="Times New Roman"/>
                <w:b w:val="0"/>
                <w:i w:val="0"/>
                <w:sz w:val="24"/>
                <w:szCs w:val="24"/>
                <w:lang w:val="sr-Cyrl-RS"/>
              </w:rPr>
              <w:t>Анкете наставника</w:t>
            </w:r>
            <w:bookmarkEnd w:id="105"/>
          </w:p>
        </w:tc>
        <w:tc>
          <w:tcPr>
            <w:tcW w:w="2130" w:type="dxa"/>
            <w:vMerge w:val="restart"/>
          </w:tcPr>
          <w:p w:rsidR="0064633C" w:rsidRPr="0064633C" w:rsidRDefault="0064633C" w:rsidP="0064633C">
            <w:pPr>
              <w:pStyle w:val="Heading3"/>
              <w:jc w:val="both"/>
              <w:rPr>
                <w:rFonts w:ascii="Times New Roman" w:hAnsi="Times New Roman" w:cs="Times New Roman"/>
                <w:b w:val="0"/>
                <w:i w:val="0"/>
                <w:sz w:val="24"/>
                <w:szCs w:val="24"/>
                <w:lang w:val="sr-Cyrl-RS"/>
              </w:rPr>
            </w:pPr>
            <w:bookmarkStart w:id="106" w:name="_Toc48523240"/>
            <w:r w:rsidRPr="0064633C">
              <w:rPr>
                <w:rFonts w:ascii="Times New Roman" w:hAnsi="Times New Roman" w:cs="Times New Roman"/>
                <w:b w:val="0"/>
                <w:i w:val="0"/>
                <w:sz w:val="24"/>
                <w:szCs w:val="24"/>
                <w:lang w:val="sr-Cyrl-RS"/>
              </w:rPr>
              <w:t>ПП служба</w:t>
            </w:r>
            <w:bookmarkEnd w:id="106"/>
          </w:p>
          <w:p w:rsidR="0064633C" w:rsidRPr="0064633C" w:rsidRDefault="0064633C" w:rsidP="0064633C">
            <w:pPr>
              <w:pStyle w:val="NoSpacing"/>
              <w:jc w:val="both"/>
              <w:rPr>
                <w:lang w:val="sr-Cyrl-RS"/>
              </w:rPr>
            </w:pPr>
            <w:r w:rsidRPr="0064633C">
              <w:rPr>
                <w:rFonts w:ascii="Times New Roman" w:hAnsi="Times New Roman"/>
                <w:sz w:val="24"/>
                <w:szCs w:val="24"/>
                <w:lang w:val="sr-Cyrl-RS"/>
              </w:rPr>
              <w:t>Директор</w:t>
            </w:r>
          </w:p>
        </w:tc>
      </w:tr>
      <w:tr w:rsidR="0064633C" w:rsidTr="0064633C">
        <w:trPr>
          <w:trHeight w:val="2130"/>
        </w:trPr>
        <w:tc>
          <w:tcPr>
            <w:tcW w:w="1793" w:type="dxa"/>
            <w:vMerge/>
          </w:tcPr>
          <w:p w:rsidR="0064633C" w:rsidRDefault="0064633C" w:rsidP="00E346C7">
            <w:pPr>
              <w:pStyle w:val="Heading3"/>
              <w:rPr>
                <w:rFonts w:ascii="Times New Roman" w:hAnsi="Times New Roman" w:cs="Times New Roman"/>
                <w:i w:val="0"/>
                <w:sz w:val="24"/>
                <w:szCs w:val="24"/>
                <w:lang w:val="sr-Cyrl-RS"/>
              </w:rPr>
            </w:pPr>
          </w:p>
        </w:tc>
        <w:tc>
          <w:tcPr>
            <w:tcW w:w="2194" w:type="dxa"/>
          </w:tcPr>
          <w:p w:rsidR="0064633C" w:rsidRPr="0064633C" w:rsidRDefault="0064633C" w:rsidP="0064633C">
            <w:pPr>
              <w:pStyle w:val="Heading3"/>
              <w:rPr>
                <w:rFonts w:ascii="Times New Roman" w:hAnsi="Times New Roman" w:cs="Times New Roman"/>
                <w:b w:val="0"/>
                <w:i w:val="0"/>
                <w:sz w:val="24"/>
                <w:szCs w:val="24"/>
              </w:rPr>
            </w:pPr>
            <w:bookmarkStart w:id="107" w:name="_Toc48523241"/>
            <w:r w:rsidRPr="0064633C">
              <w:rPr>
                <w:rFonts w:ascii="Times New Roman" w:hAnsi="Times New Roman" w:cs="Times New Roman"/>
                <w:b w:val="0"/>
                <w:i w:val="0"/>
                <w:sz w:val="24"/>
                <w:szCs w:val="24"/>
              </w:rPr>
              <w:t>Праћење напредовања ученика - п</w:t>
            </w:r>
            <w:r>
              <w:rPr>
                <w:rFonts w:ascii="Times New Roman" w:hAnsi="Times New Roman" w:cs="Times New Roman"/>
                <w:b w:val="0"/>
                <w:i w:val="0"/>
                <w:sz w:val="24"/>
                <w:szCs w:val="24"/>
              </w:rPr>
              <w:t>охвала и конструктивна критика</w:t>
            </w:r>
            <w:bookmarkEnd w:id="107"/>
          </w:p>
        </w:tc>
        <w:tc>
          <w:tcPr>
            <w:tcW w:w="1447" w:type="dxa"/>
          </w:tcPr>
          <w:p w:rsidR="0064633C" w:rsidRPr="0064633C" w:rsidRDefault="0064633C" w:rsidP="0064633C">
            <w:pPr>
              <w:pStyle w:val="Heading3"/>
              <w:rPr>
                <w:rFonts w:ascii="Times New Roman" w:hAnsi="Times New Roman" w:cs="Times New Roman"/>
                <w:b w:val="0"/>
                <w:i w:val="0"/>
                <w:sz w:val="24"/>
                <w:szCs w:val="24"/>
              </w:rPr>
            </w:pPr>
            <w:bookmarkStart w:id="108" w:name="_Toc48523242"/>
            <w:r w:rsidRPr="0064633C">
              <w:rPr>
                <w:rFonts w:ascii="Times New Roman" w:hAnsi="Times New Roman" w:cs="Times New Roman"/>
                <w:b w:val="0"/>
                <w:i w:val="0"/>
                <w:sz w:val="24"/>
                <w:szCs w:val="24"/>
              </w:rPr>
              <w:t>Наставници и учитељи, педагог и директор</w:t>
            </w:r>
            <w:bookmarkEnd w:id="108"/>
            <w:r w:rsidRPr="0064633C">
              <w:rPr>
                <w:rFonts w:ascii="Times New Roman" w:hAnsi="Times New Roman" w:cs="Times New Roman"/>
                <w:b w:val="0"/>
                <w:i w:val="0"/>
                <w:sz w:val="24"/>
                <w:szCs w:val="24"/>
              </w:rPr>
              <w:t xml:space="preserve"> </w:t>
            </w:r>
          </w:p>
          <w:p w:rsidR="0064633C" w:rsidRPr="0064633C" w:rsidRDefault="0064633C" w:rsidP="0064633C">
            <w:pPr>
              <w:pStyle w:val="Heading3"/>
              <w:rPr>
                <w:rFonts w:ascii="Times New Roman" w:hAnsi="Times New Roman" w:cs="Times New Roman"/>
                <w:b w:val="0"/>
                <w:i w:val="0"/>
                <w:sz w:val="24"/>
                <w:szCs w:val="24"/>
              </w:rPr>
            </w:pPr>
          </w:p>
        </w:tc>
        <w:tc>
          <w:tcPr>
            <w:tcW w:w="1248" w:type="dxa"/>
          </w:tcPr>
          <w:p w:rsidR="0064633C" w:rsidRDefault="0064633C" w:rsidP="00E346C7">
            <w:pPr>
              <w:pStyle w:val="Heading3"/>
              <w:jc w:val="left"/>
              <w:rPr>
                <w:rFonts w:ascii="Times New Roman" w:hAnsi="Times New Roman" w:cs="Times New Roman"/>
                <w:b w:val="0"/>
                <w:i w:val="0"/>
                <w:sz w:val="24"/>
                <w:szCs w:val="24"/>
                <w:lang w:val="sr-Cyrl-RS"/>
              </w:rPr>
            </w:pPr>
            <w:bookmarkStart w:id="109" w:name="_Toc48523243"/>
            <w:r>
              <w:rPr>
                <w:rFonts w:ascii="Times New Roman" w:hAnsi="Times New Roman" w:cs="Times New Roman"/>
                <w:b w:val="0"/>
                <w:i w:val="0"/>
                <w:sz w:val="24"/>
                <w:szCs w:val="24"/>
                <w:lang w:val="sr-Cyrl-RS"/>
              </w:rPr>
              <w:t>2020/25</w:t>
            </w:r>
            <w:bookmarkEnd w:id="109"/>
          </w:p>
        </w:tc>
        <w:tc>
          <w:tcPr>
            <w:tcW w:w="1589" w:type="dxa"/>
          </w:tcPr>
          <w:p w:rsidR="0064633C" w:rsidRDefault="0064633C" w:rsidP="00E346C7">
            <w:pPr>
              <w:pStyle w:val="Heading3"/>
              <w:rPr>
                <w:rFonts w:ascii="Times New Roman" w:hAnsi="Times New Roman" w:cs="Times New Roman"/>
                <w:b w:val="0"/>
                <w:i w:val="0"/>
                <w:sz w:val="24"/>
                <w:szCs w:val="24"/>
                <w:lang w:val="sr-Cyrl-RS"/>
              </w:rPr>
            </w:pPr>
            <w:bookmarkStart w:id="110" w:name="_Toc48523244"/>
            <w:r w:rsidRPr="0064633C">
              <w:rPr>
                <w:rFonts w:ascii="Times New Roman" w:hAnsi="Times New Roman" w:cs="Times New Roman"/>
                <w:b w:val="0"/>
                <w:i w:val="0"/>
                <w:sz w:val="24"/>
                <w:szCs w:val="24"/>
              </w:rPr>
              <w:t>Ученички портфолио</w:t>
            </w:r>
            <w:bookmarkEnd w:id="110"/>
          </w:p>
        </w:tc>
        <w:tc>
          <w:tcPr>
            <w:tcW w:w="2130" w:type="dxa"/>
            <w:vMerge/>
          </w:tcPr>
          <w:p w:rsidR="0064633C" w:rsidRDefault="0064633C" w:rsidP="00E346C7">
            <w:pPr>
              <w:pStyle w:val="Heading3"/>
              <w:rPr>
                <w:rFonts w:ascii="Times New Roman" w:hAnsi="Times New Roman" w:cs="Times New Roman"/>
                <w:b w:val="0"/>
                <w:i w:val="0"/>
                <w:sz w:val="24"/>
                <w:szCs w:val="24"/>
                <w:lang w:val="sr-Cyrl-RS"/>
              </w:rPr>
            </w:pPr>
          </w:p>
        </w:tc>
      </w:tr>
      <w:tr w:rsidR="0064633C" w:rsidTr="0064633C">
        <w:trPr>
          <w:trHeight w:val="1470"/>
        </w:trPr>
        <w:tc>
          <w:tcPr>
            <w:tcW w:w="1793" w:type="dxa"/>
            <w:vMerge/>
          </w:tcPr>
          <w:p w:rsidR="0064633C" w:rsidRDefault="0064633C" w:rsidP="0064633C">
            <w:pPr>
              <w:pStyle w:val="Heading3"/>
              <w:rPr>
                <w:rFonts w:ascii="Times New Roman" w:hAnsi="Times New Roman" w:cs="Times New Roman"/>
                <w:i w:val="0"/>
                <w:sz w:val="24"/>
                <w:szCs w:val="24"/>
                <w:lang w:val="sr-Cyrl-RS"/>
              </w:rPr>
            </w:pPr>
          </w:p>
        </w:tc>
        <w:tc>
          <w:tcPr>
            <w:tcW w:w="2194" w:type="dxa"/>
          </w:tcPr>
          <w:p w:rsidR="0064633C" w:rsidRPr="0064633C" w:rsidRDefault="0064633C" w:rsidP="0064633C">
            <w:pPr>
              <w:pStyle w:val="Heading3"/>
              <w:rPr>
                <w:rFonts w:ascii="Times New Roman" w:hAnsi="Times New Roman" w:cs="Times New Roman"/>
                <w:b w:val="0"/>
                <w:i w:val="0"/>
                <w:sz w:val="24"/>
                <w:szCs w:val="24"/>
              </w:rPr>
            </w:pPr>
            <w:bookmarkStart w:id="111" w:name="_Toc48523245"/>
            <w:r w:rsidRPr="0064633C">
              <w:rPr>
                <w:rFonts w:ascii="Times New Roman" w:hAnsi="Times New Roman" w:cs="Times New Roman"/>
                <w:b w:val="0"/>
                <w:i w:val="0"/>
                <w:sz w:val="24"/>
                <w:szCs w:val="24"/>
              </w:rPr>
              <w:t>Упућивање ученика на разне изворе знања</w:t>
            </w:r>
            <w:bookmarkEnd w:id="111"/>
            <w:r w:rsidRPr="0064633C">
              <w:rPr>
                <w:rFonts w:ascii="Times New Roman" w:hAnsi="Times New Roman" w:cs="Times New Roman"/>
                <w:b w:val="0"/>
                <w:i w:val="0"/>
                <w:sz w:val="24"/>
                <w:szCs w:val="24"/>
              </w:rPr>
              <w:t xml:space="preserve"> </w:t>
            </w:r>
          </w:p>
          <w:p w:rsidR="0064633C" w:rsidRPr="0064633C" w:rsidRDefault="0064633C" w:rsidP="0064633C">
            <w:pPr>
              <w:pStyle w:val="Heading3"/>
              <w:jc w:val="left"/>
              <w:rPr>
                <w:rFonts w:ascii="Times New Roman" w:hAnsi="Times New Roman" w:cs="Times New Roman"/>
                <w:b w:val="0"/>
                <w:i w:val="0"/>
                <w:sz w:val="24"/>
                <w:szCs w:val="24"/>
              </w:rPr>
            </w:pPr>
          </w:p>
        </w:tc>
        <w:tc>
          <w:tcPr>
            <w:tcW w:w="1447" w:type="dxa"/>
          </w:tcPr>
          <w:p w:rsidR="0064633C" w:rsidRPr="0064633C" w:rsidRDefault="0064633C" w:rsidP="0064633C">
            <w:pPr>
              <w:pStyle w:val="Heading3"/>
              <w:rPr>
                <w:rFonts w:ascii="Times New Roman" w:hAnsi="Times New Roman" w:cs="Times New Roman"/>
                <w:b w:val="0"/>
                <w:i w:val="0"/>
                <w:sz w:val="24"/>
                <w:szCs w:val="24"/>
              </w:rPr>
            </w:pPr>
            <w:bookmarkStart w:id="112" w:name="_Toc48523246"/>
            <w:r w:rsidRPr="0064633C">
              <w:rPr>
                <w:rFonts w:ascii="Times New Roman" w:hAnsi="Times New Roman" w:cs="Times New Roman"/>
                <w:b w:val="0"/>
                <w:i w:val="0"/>
                <w:sz w:val="24"/>
                <w:szCs w:val="24"/>
              </w:rPr>
              <w:t>Наставници, учитељи и педагог</w:t>
            </w:r>
            <w:bookmarkEnd w:id="112"/>
            <w:r w:rsidRPr="0064633C">
              <w:rPr>
                <w:rFonts w:ascii="Times New Roman" w:hAnsi="Times New Roman" w:cs="Times New Roman"/>
                <w:b w:val="0"/>
                <w:i w:val="0"/>
                <w:sz w:val="24"/>
                <w:szCs w:val="24"/>
              </w:rPr>
              <w:t xml:space="preserve"> </w:t>
            </w:r>
          </w:p>
          <w:p w:rsidR="0064633C" w:rsidRPr="0064633C" w:rsidRDefault="0064633C" w:rsidP="0064633C">
            <w:pPr>
              <w:pStyle w:val="Heading3"/>
              <w:rPr>
                <w:rFonts w:ascii="Times New Roman" w:hAnsi="Times New Roman" w:cs="Times New Roman"/>
                <w:b w:val="0"/>
                <w:i w:val="0"/>
                <w:sz w:val="24"/>
                <w:szCs w:val="24"/>
              </w:rPr>
            </w:pPr>
          </w:p>
        </w:tc>
        <w:tc>
          <w:tcPr>
            <w:tcW w:w="1248" w:type="dxa"/>
          </w:tcPr>
          <w:p w:rsidR="0064633C" w:rsidRDefault="0064633C" w:rsidP="0064633C">
            <w:pPr>
              <w:pStyle w:val="Heading3"/>
              <w:jc w:val="left"/>
              <w:rPr>
                <w:rFonts w:ascii="Times New Roman" w:hAnsi="Times New Roman" w:cs="Times New Roman"/>
                <w:b w:val="0"/>
                <w:i w:val="0"/>
                <w:sz w:val="24"/>
                <w:szCs w:val="24"/>
                <w:lang w:val="sr-Cyrl-RS"/>
              </w:rPr>
            </w:pPr>
            <w:bookmarkStart w:id="113" w:name="_Toc48523247"/>
            <w:r>
              <w:rPr>
                <w:rFonts w:ascii="Times New Roman" w:hAnsi="Times New Roman" w:cs="Times New Roman"/>
                <w:b w:val="0"/>
                <w:i w:val="0"/>
                <w:sz w:val="24"/>
                <w:szCs w:val="24"/>
                <w:lang w:val="sr-Cyrl-RS"/>
              </w:rPr>
              <w:t>2020/25</w:t>
            </w:r>
            <w:bookmarkEnd w:id="113"/>
          </w:p>
        </w:tc>
        <w:tc>
          <w:tcPr>
            <w:tcW w:w="1589" w:type="dxa"/>
          </w:tcPr>
          <w:p w:rsidR="0064633C" w:rsidRPr="0064633C" w:rsidRDefault="0064633C" w:rsidP="0064633C">
            <w:pPr>
              <w:pStyle w:val="Heading3"/>
              <w:rPr>
                <w:rFonts w:ascii="Times New Roman" w:hAnsi="Times New Roman" w:cs="Times New Roman"/>
                <w:b w:val="0"/>
                <w:i w:val="0"/>
                <w:sz w:val="24"/>
                <w:szCs w:val="24"/>
              </w:rPr>
            </w:pPr>
            <w:bookmarkStart w:id="114" w:name="_Toc48523248"/>
            <w:r w:rsidRPr="0064633C">
              <w:rPr>
                <w:rFonts w:ascii="Times New Roman" w:hAnsi="Times New Roman" w:cs="Times New Roman"/>
                <w:b w:val="0"/>
                <w:i w:val="0"/>
                <w:sz w:val="24"/>
                <w:szCs w:val="24"/>
              </w:rPr>
              <w:t>План  коришћења стручне литературе</w:t>
            </w:r>
            <w:bookmarkEnd w:id="114"/>
          </w:p>
        </w:tc>
        <w:tc>
          <w:tcPr>
            <w:tcW w:w="2130" w:type="dxa"/>
            <w:vMerge/>
          </w:tcPr>
          <w:p w:rsidR="0064633C" w:rsidRDefault="0064633C" w:rsidP="0064633C">
            <w:pPr>
              <w:pStyle w:val="Heading3"/>
              <w:rPr>
                <w:rFonts w:ascii="Times New Roman" w:hAnsi="Times New Roman" w:cs="Times New Roman"/>
                <w:b w:val="0"/>
                <w:i w:val="0"/>
                <w:sz w:val="24"/>
                <w:szCs w:val="24"/>
                <w:lang w:val="sr-Cyrl-RS"/>
              </w:rPr>
            </w:pPr>
          </w:p>
        </w:tc>
      </w:tr>
      <w:tr w:rsidR="0064633C" w:rsidTr="0064633C">
        <w:trPr>
          <w:trHeight w:val="1551"/>
        </w:trPr>
        <w:tc>
          <w:tcPr>
            <w:tcW w:w="1793" w:type="dxa"/>
            <w:vMerge w:val="restart"/>
          </w:tcPr>
          <w:p w:rsidR="00285521" w:rsidRDefault="00285521" w:rsidP="0064633C">
            <w:pPr>
              <w:pStyle w:val="Heading3"/>
              <w:jc w:val="both"/>
              <w:rPr>
                <w:rFonts w:ascii="Times New Roman" w:hAnsi="Times New Roman" w:cs="Times New Roman"/>
                <w:i w:val="0"/>
                <w:sz w:val="24"/>
                <w:szCs w:val="24"/>
                <w:lang w:val="sr-Cyrl-RS"/>
              </w:rPr>
            </w:pPr>
          </w:p>
          <w:p w:rsidR="00285521" w:rsidRDefault="008F132C" w:rsidP="00285521">
            <w:pPr>
              <w:pStyle w:val="Heading3"/>
              <w:rPr>
                <w:rFonts w:ascii="Times New Roman" w:hAnsi="Times New Roman" w:cs="Times New Roman"/>
                <w:i w:val="0"/>
                <w:sz w:val="24"/>
                <w:szCs w:val="24"/>
                <w:lang w:val="sr-Cyrl-RS"/>
              </w:rPr>
            </w:pPr>
            <w:bookmarkStart w:id="115" w:name="_Toc48523249"/>
            <w:r>
              <w:rPr>
                <w:rFonts w:ascii="Times New Roman" w:hAnsi="Times New Roman" w:cs="Times New Roman"/>
                <w:i w:val="0"/>
                <w:sz w:val="24"/>
                <w:szCs w:val="24"/>
                <w:lang w:val="sr-Cyrl-RS"/>
              </w:rPr>
              <w:t>3</w:t>
            </w:r>
            <w:r w:rsidR="00285521">
              <w:rPr>
                <w:rFonts w:ascii="Times New Roman" w:hAnsi="Times New Roman" w:cs="Times New Roman"/>
                <w:i w:val="0"/>
                <w:sz w:val="24"/>
                <w:szCs w:val="24"/>
                <w:lang w:val="sr-Cyrl-RS"/>
              </w:rPr>
              <w:t>.5.</w:t>
            </w:r>
            <w:bookmarkEnd w:id="115"/>
          </w:p>
          <w:p w:rsidR="0064633C" w:rsidRDefault="00285521" w:rsidP="0064633C">
            <w:pPr>
              <w:pStyle w:val="Heading3"/>
              <w:jc w:val="both"/>
              <w:rPr>
                <w:rFonts w:ascii="Times New Roman" w:hAnsi="Times New Roman" w:cs="Times New Roman"/>
                <w:i w:val="0"/>
                <w:sz w:val="24"/>
                <w:szCs w:val="24"/>
                <w:lang w:val="sr-Cyrl-RS"/>
              </w:rPr>
            </w:pPr>
            <w:bookmarkStart w:id="116" w:name="_Toc48523250"/>
            <w:r>
              <w:rPr>
                <w:rFonts w:ascii="Times New Roman" w:hAnsi="Times New Roman" w:cs="Times New Roman"/>
                <w:i w:val="0"/>
                <w:sz w:val="24"/>
                <w:szCs w:val="24"/>
                <w:lang w:val="sr-Cyrl-RS"/>
              </w:rPr>
              <w:t>у</w:t>
            </w:r>
            <w:r w:rsidR="0064633C" w:rsidRPr="0064633C">
              <w:rPr>
                <w:rFonts w:ascii="Times New Roman" w:hAnsi="Times New Roman" w:cs="Times New Roman"/>
                <w:i w:val="0"/>
                <w:sz w:val="24"/>
                <w:szCs w:val="24"/>
                <w:lang w:val="sr-Cyrl-RS"/>
              </w:rPr>
              <w:t>напређивање образовановаспитног рада на основу анализе резултата ученика на</w:t>
            </w:r>
            <w:bookmarkEnd w:id="116"/>
          </w:p>
          <w:p w:rsidR="0064633C" w:rsidRPr="0064633C" w:rsidRDefault="0064633C" w:rsidP="0064633C">
            <w:pPr>
              <w:pStyle w:val="NoSpacing"/>
              <w:jc w:val="both"/>
              <w:rPr>
                <w:lang w:val="sr-Cyrl-RS"/>
              </w:rPr>
            </w:pPr>
            <w:r w:rsidRPr="0064633C">
              <w:rPr>
                <w:rFonts w:ascii="Times New Roman" w:hAnsi="Times New Roman"/>
                <w:b/>
                <w:sz w:val="24"/>
                <w:szCs w:val="24"/>
                <w:lang w:val="sr-Cyrl-RS"/>
              </w:rPr>
              <w:t>Завршном испиту</w:t>
            </w:r>
          </w:p>
        </w:tc>
        <w:tc>
          <w:tcPr>
            <w:tcW w:w="2194" w:type="dxa"/>
          </w:tcPr>
          <w:p w:rsidR="0064633C" w:rsidRPr="0064633C" w:rsidRDefault="0064633C" w:rsidP="0064633C">
            <w:pPr>
              <w:pStyle w:val="Heading3"/>
              <w:rPr>
                <w:rFonts w:ascii="Times New Roman" w:hAnsi="Times New Roman" w:cs="Times New Roman"/>
                <w:b w:val="0"/>
                <w:i w:val="0"/>
                <w:sz w:val="24"/>
                <w:szCs w:val="24"/>
              </w:rPr>
            </w:pPr>
            <w:bookmarkStart w:id="117" w:name="_Toc48523251"/>
            <w:r w:rsidRPr="0064633C">
              <w:rPr>
                <w:rFonts w:ascii="Times New Roman" w:hAnsi="Times New Roman" w:cs="Times New Roman"/>
                <w:b w:val="0"/>
                <w:i w:val="0"/>
                <w:sz w:val="24"/>
                <w:szCs w:val="24"/>
              </w:rPr>
              <w:t>Унапредити припремљеност ученика за завршни испит</w:t>
            </w:r>
            <w:bookmarkEnd w:id="117"/>
            <w:r w:rsidRPr="0064633C">
              <w:rPr>
                <w:rFonts w:ascii="Times New Roman" w:hAnsi="Times New Roman" w:cs="Times New Roman"/>
                <w:b w:val="0"/>
                <w:i w:val="0"/>
                <w:sz w:val="24"/>
                <w:szCs w:val="24"/>
              </w:rPr>
              <w:t xml:space="preserve"> </w:t>
            </w:r>
          </w:p>
        </w:tc>
        <w:tc>
          <w:tcPr>
            <w:tcW w:w="1447" w:type="dxa"/>
          </w:tcPr>
          <w:p w:rsidR="0064633C" w:rsidRPr="0064633C" w:rsidRDefault="0064633C" w:rsidP="0064633C">
            <w:pPr>
              <w:pStyle w:val="Heading3"/>
              <w:rPr>
                <w:rFonts w:ascii="Times New Roman" w:hAnsi="Times New Roman" w:cs="Times New Roman"/>
                <w:b w:val="0"/>
                <w:i w:val="0"/>
                <w:sz w:val="24"/>
                <w:szCs w:val="24"/>
              </w:rPr>
            </w:pPr>
            <w:bookmarkStart w:id="118" w:name="_Toc48523252"/>
            <w:r w:rsidRPr="0064633C">
              <w:rPr>
                <w:rFonts w:ascii="Times New Roman" w:hAnsi="Times New Roman" w:cs="Times New Roman"/>
                <w:b w:val="0"/>
                <w:i w:val="0"/>
                <w:sz w:val="24"/>
                <w:szCs w:val="24"/>
              </w:rPr>
              <w:t>Наставници, директор и педагог</w:t>
            </w:r>
            <w:bookmarkEnd w:id="118"/>
            <w:r w:rsidRPr="0064633C">
              <w:rPr>
                <w:rFonts w:ascii="Times New Roman" w:hAnsi="Times New Roman" w:cs="Times New Roman"/>
                <w:b w:val="0"/>
                <w:i w:val="0"/>
                <w:sz w:val="24"/>
                <w:szCs w:val="24"/>
              </w:rPr>
              <w:t xml:space="preserve"> </w:t>
            </w:r>
          </w:p>
          <w:p w:rsidR="0064633C" w:rsidRPr="0064633C" w:rsidRDefault="0064633C" w:rsidP="0064633C">
            <w:pPr>
              <w:pStyle w:val="Heading3"/>
              <w:rPr>
                <w:rFonts w:ascii="Times New Roman" w:hAnsi="Times New Roman" w:cs="Times New Roman"/>
                <w:b w:val="0"/>
                <w:i w:val="0"/>
                <w:sz w:val="24"/>
                <w:szCs w:val="24"/>
              </w:rPr>
            </w:pPr>
          </w:p>
        </w:tc>
        <w:tc>
          <w:tcPr>
            <w:tcW w:w="1248" w:type="dxa"/>
          </w:tcPr>
          <w:p w:rsidR="0064633C" w:rsidRDefault="0064633C" w:rsidP="0064633C">
            <w:pPr>
              <w:pStyle w:val="Heading3"/>
              <w:rPr>
                <w:rFonts w:ascii="Times New Roman" w:hAnsi="Times New Roman" w:cs="Times New Roman"/>
                <w:b w:val="0"/>
                <w:i w:val="0"/>
                <w:sz w:val="24"/>
                <w:szCs w:val="24"/>
                <w:lang w:val="sr-Cyrl-RS"/>
              </w:rPr>
            </w:pPr>
            <w:bookmarkStart w:id="119" w:name="_Toc48523253"/>
            <w:r>
              <w:rPr>
                <w:rFonts w:ascii="Times New Roman" w:hAnsi="Times New Roman" w:cs="Times New Roman"/>
                <w:b w:val="0"/>
                <w:i w:val="0"/>
                <w:sz w:val="24"/>
                <w:szCs w:val="24"/>
                <w:lang w:val="sr-Cyrl-RS"/>
              </w:rPr>
              <w:t>2020/25</w:t>
            </w:r>
            <w:bookmarkEnd w:id="119"/>
          </w:p>
        </w:tc>
        <w:tc>
          <w:tcPr>
            <w:tcW w:w="1589" w:type="dxa"/>
          </w:tcPr>
          <w:p w:rsidR="0064633C" w:rsidRPr="0064633C" w:rsidRDefault="0064633C" w:rsidP="0064633C">
            <w:pPr>
              <w:pStyle w:val="Heading3"/>
              <w:rPr>
                <w:rFonts w:ascii="Times New Roman" w:hAnsi="Times New Roman" w:cs="Times New Roman"/>
                <w:b w:val="0"/>
                <w:i w:val="0"/>
                <w:sz w:val="24"/>
                <w:szCs w:val="24"/>
              </w:rPr>
            </w:pPr>
            <w:bookmarkStart w:id="120" w:name="_Toc48523254"/>
            <w:r w:rsidRPr="0064633C">
              <w:rPr>
                <w:rFonts w:ascii="Times New Roman" w:hAnsi="Times New Roman" w:cs="Times New Roman"/>
                <w:b w:val="0"/>
                <w:i w:val="0"/>
                <w:sz w:val="24"/>
                <w:szCs w:val="24"/>
              </w:rPr>
              <w:t>План припреме за завршни испит</w:t>
            </w:r>
            <w:bookmarkEnd w:id="120"/>
            <w:r w:rsidRPr="0064633C">
              <w:rPr>
                <w:rFonts w:ascii="Times New Roman" w:hAnsi="Times New Roman" w:cs="Times New Roman"/>
                <w:b w:val="0"/>
                <w:i w:val="0"/>
                <w:sz w:val="24"/>
                <w:szCs w:val="24"/>
              </w:rPr>
              <w:t xml:space="preserve">  </w:t>
            </w:r>
          </w:p>
        </w:tc>
        <w:tc>
          <w:tcPr>
            <w:tcW w:w="2130" w:type="dxa"/>
            <w:vMerge w:val="restart"/>
          </w:tcPr>
          <w:p w:rsidR="00285521" w:rsidRPr="0064633C" w:rsidRDefault="00285521" w:rsidP="00285521">
            <w:pPr>
              <w:pStyle w:val="Heading3"/>
              <w:jc w:val="both"/>
              <w:rPr>
                <w:rFonts w:ascii="Times New Roman" w:hAnsi="Times New Roman" w:cs="Times New Roman"/>
                <w:b w:val="0"/>
                <w:i w:val="0"/>
                <w:sz w:val="24"/>
                <w:szCs w:val="24"/>
                <w:lang w:val="sr-Cyrl-RS"/>
              </w:rPr>
            </w:pPr>
            <w:bookmarkStart w:id="121" w:name="_Toc48523255"/>
            <w:r w:rsidRPr="0064633C">
              <w:rPr>
                <w:rFonts w:ascii="Times New Roman" w:hAnsi="Times New Roman" w:cs="Times New Roman"/>
                <w:b w:val="0"/>
                <w:i w:val="0"/>
                <w:sz w:val="24"/>
                <w:szCs w:val="24"/>
                <w:lang w:val="sr-Cyrl-RS"/>
              </w:rPr>
              <w:t>Тим за унапређење квалитета рада установе;</w:t>
            </w:r>
            <w:bookmarkEnd w:id="121"/>
          </w:p>
          <w:p w:rsidR="00285521" w:rsidRDefault="00285521" w:rsidP="00285521">
            <w:pPr>
              <w:pStyle w:val="NoSpacing"/>
              <w:jc w:val="both"/>
              <w:rPr>
                <w:rFonts w:ascii="Times New Roman" w:hAnsi="Times New Roman"/>
                <w:sz w:val="24"/>
                <w:szCs w:val="24"/>
                <w:lang w:val="sr-Cyrl-RS"/>
              </w:rPr>
            </w:pPr>
            <w:r w:rsidRPr="0064633C">
              <w:rPr>
                <w:rFonts w:ascii="Times New Roman" w:hAnsi="Times New Roman"/>
                <w:sz w:val="24"/>
                <w:szCs w:val="24"/>
                <w:lang w:val="sr-Cyrl-RS"/>
              </w:rPr>
              <w:t>-Тим за самовредновање;</w:t>
            </w:r>
          </w:p>
          <w:p w:rsidR="00285521" w:rsidRPr="0064633C" w:rsidRDefault="00285521" w:rsidP="00285521">
            <w:pPr>
              <w:pStyle w:val="NoSpacing"/>
              <w:jc w:val="both"/>
              <w:rPr>
                <w:rFonts w:ascii="Times New Roman" w:hAnsi="Times New Roman"/>
                <w:sz w:val="24"/>
                <w:szCs w:val="24"/>
                <w:lang w:val="sr-Cyrl-RS"/>
              </w:rPr>
            </w:pPr>
            <w:r>
              <w:rPr>
                <w:rFonts w:ascii="Times New Roman" w:hAnsi="Times New Roman"/>
                <w:sz w:val="24"/>
                <w:szCs w:val="24"/>
                <w:lang w:val="sr-Cyrl-RS"/>
              </w:rPr>
              <w:t>-Стручниактив за самовредновање</w:t>
            </w:r>
          </w:p>
          <w:p w:rsidR="00285521" w:rsidRDefault="00285521" w:rsidP="00285521">
            <w:pPr>
              <w:pStyle w:val="NoSpacing"/>
              <w:jc w:val="both"/>
              <w:rPr>
                <w:rFonts w:ascii="Times New Roman" w:hAnsi="Times New Roman"/>
                <w:sz w:val="24"/>
                <w:szCs w:val="24"/>
                <w:lang w:val="sr-Cyrl-RS"/>
              </w:rPr>
            </w:pPr>
            <w:r w:rsidRPr="0064633C">
              <w:rPr>
                <w:rFonts w:ascii="Times New Roman" w:hAnsi="Times New Roman"/>
                <w:sz w:val="24"/>
                <w:szCs w:val="24"/>
                <w:lang w:val="sr-Cyrl-RS"/>
              </w:rPr>
              <w:t>-Педагог;</w:t>
            </w:r>
          </w:p>
          <w:p w:rsidR="00285521" w:rsidRPr="0064633C" w:rsidRDefault="00285521" w:rsidP="00285521">
            <w:pPr>
              <w:pStyle w:val="NoSpacing"/>
              <w:jc w:val="both"/>
              <w:rPr>
                <w:rFonts w:ascii="Times New Roman" w:hAnsi="Times New Roman"/>
                <w:sz w:val="24"/>
                <w:szCs w:val="24"/>
                <w:lang w:val="sr-Cyrl-RS"/>
              </w:rPr>
            </w:pPr>
            <w:r>
              <w:rPr>
                <w:rFonts w:ascii="Times New Roman" w:hAnsi="Times New Roman"/>
                <w:sz w:val="24"/>
                <w:szCs w:val="24"/>
                <w:lang w:val="sr-Cyrl-RS"/>
              </w:rPr>
              <w:t>-Директор</w:t>
            </w:r>
          </w:p>
          <w:p w:rsidR="0064633C" w:rsidRDefault="0064633C" w:rsidP="0064633C">
            <w:pPr>
              <w:pStyle w:val="Heading3"/>
              <w:rPr>
                <w:rFonts w:ascii="Times New Roman" w:hAnsi="Times New Roman" w:cs="Times New Roman"/>
                <w:b w:val="0"/>
                <w:i w:val="0"/>
                <w:sz w:val="24"/>
                <w:szCs w:val="24"/>
                <w:lang w:val="sr-Cyrl-RS"/>
              </w:rPr>
            </w:pPr>
          </w:p>
        </w:tc>
      </w:tr>
      <w:tr w:rsidR="0064633C" w:rsidTr="0064633C">
        <w:trPr>
          <w:trHeight w:val="1501"/>
        </w:trPr>
        <w:tc>
          <w:tcPr>
            <w:tcW w:w="1793" w:type="dxa"/>
            <w:vMerge/>
          </w:tcPr>
          <w:p w:rsidR="0064633C" w:rsidRPr="0064633C" w:rsidRDefault="0064633C" w:rsidP="0064633C">
            <w:pPr>
              <w:pStyle w:val="Heading3"/>
              <w:jc w:val="both"/>
              <w:rPr>
                <w:rFonts w:ascii="Times New Roman" w:hAnsi="Times New Roman" w:cs="Times New Roman"/>
                <w:i w:val="0"/>
                <w:sz w:val="24"/>
                <w:szCs w:val="24"/>
                <w:lang w:val="sr-Cyrl-RS"/>
              </w:rPr>
            </w:pPr>
          </w:p>
        </w:tc>
        <w:tc>
          <w:tcPr>
            <w:tcW w:w="2194" w:type="dxa"/>
          </w:tcPr>
          <w:p w:rsidR="0064633C" w:rsidRPr="0064633C" w:rsidRDefault="0064633C" w:rsidP="0064633C">
            <w:pPr>
              <w:pStyle w:val="Heading3"/>
              <w:rPr>
                <w:rFonts w:ascii="Times New Roman" w:hAnsi="Times New Roman" w:cs="Times New Roman"/>
                <w:b w:val="0"/>
                <w:i w:val="0"/>
                <w:sz w:val="24"/>
                <w:szCs w:val="24"/>
              </w:rPr>
            </w:pPr>
            <w:bookmarkStart w:id="122" w:name="_Toc48523256"/>
            <w:r w:rsidRPr="0064633C">
              <w:rPr>
                <w:rFonts w:ascii="Times New Roman" w:hAnsi="Times New Roman" w:cs="Times New Roman"/>
                <w:b w:val="0"/>
                <w:i w:val="0"/>
                <w:sz w:val="24"/>
                <w:szCs w:val="24"/>
              </w:rPr>
              <w:t>Унаредити информисаност o завршном испиту</w:t>
            </w:r>
            <w:bookmarkEnd w:id="122"/>
            <w:r w:rsidRPr="0064633C">
              <w:rPr>
                <w:rFonts w:ascii="Times New Roman" w:hAnsi="Times New Roman" w:cs="Times New Roman"/>
                <w:b w:val="0"/>
                <w:i w:val="0"/>
                <w:sz w:val="24"/>
                <w:szCs w:val="24"/>
              </w:rPr>
              <w:t xml:space="preserve"> </w:t>
            </w:r>
          </w:p>
          <w:p w:rsidR="0064633C" w:rsidRPr="0064633C" w:rsidRDefault="0064633C" w:rsidP="0064633C">
            <w:pPr>
              <w:pStyle w:val="NoSpacing"/>
            </w:pPr>
          </w:p>
        </w:tc>
        <w:tc>
          <w:tcPr>
            <w:tcW w:w="1447" w:type="dxa"/>
          </w:tcPr>
          <w:p w:rsidR="0064633C" w:rsidRPr="0064633C" w:rsidRDefault="0064633C" w:rsidP="0064633C">
            <w:pPr>
              <w:pStyle w:val="Heading3"/>
              <w:rPr>
                <w:rFonts w:ascii="Times New Roman" w:hAnsi="Times New Roman" w:cs="Times New Roman"/>
                <w:b w:val="0"/>
                <w:i w:val="0"/>
                <w:sz w:val="24"/>
                <w:szCs w:val="24"/>
              </w:rPr>
            </w:pPr>
            <w:bookmarkStart w:id="123" w:name="_Toc48523257"/>
            <w:r w:rsidRPr="0064633C">
              <w:rPr>
                <w:rFonts w:ascii="Times New Roman" w:hAnsi="Times New Roman" w:cs="Times New Roman"/>
                <w:b w:val="0"/>
                <w:i w:val="0"/>
                <w:sz w:val="24"/>
                <w:szCs w:val="24"/>
              </w:rPr>
              <w:t>Наставници, директор и педагог</w:t>
            </w:r>
            <w:bookmarkEnd w:id="123"/>
            <w:r w:rsidRPr="0064633C">
              <w:rPr>
                <w:rFonts w:ascii="Times New Roman" w:hAnsi="Times New Roman" w:cs="Times New Roman"/>
                <w:b w:val="0"/>
                <w:i w:val="0"/>
                <w:sz w:val="24"/>
                <w:szCs w:val="24"/>
              </w:rPr>
              <w:t xml:space="preserve"> </w:t>
            </w:r>
          </w:p>
          <w:p w:rsidR="0064633C" w:rsidRPr="0064633C" w:rsidRDefault="0064633C" w:rsidP="0064633C">
            <w:pPr>
              <w:pStyle w:val="Heading3"/>
              <w:rPr>
                <w:rFonts w:ascii="Times New Roman" w:hAnsi="Times New Roman" w:cs="Times New Roman"/>
                <w:b w:val="0"/>
                <w:i w:val="0"/>
                <w:sz w:val="24"/>
                <w:szCs w:val="24"/>
              </w:rPr>
            </w:pPr>
          </w:p>
        </w:tc>
        <w:tc>
          <w:tcPr>
            <w:tcW w:w="1248" w:type="dxa"/>
          </w:tcPr>
          <w:p w:rsidR="0064633C" w:rsidRPr="0064633C" w:rsidRDefault="0064633C" w:rsidP="0064633C">
            <w:pPr>
              <w:pStyle w:val="Heading3"/>
              <w:jc w:val="left"/>
              <w:rPr>
                <w:rFonts w:ascii="Times New Roman" w:hAnsi="Times New Roman" w:cs="Times New Roman"/>
                <w:b w:val="0"/>
                <w:i w:val="0"/>
                <w:sz w:val="24"/>
                <w:szCs w:val="24"/>
              </w:rPr>
            </w:pPr>
            <w:bookmarkStart w:id="124" w:name="_Toc48523258"/>
            <w:r>
              <w:rPr>
                <w:rFonts w:ascii="Times New Roman" w:hAnsi="Times New Roman" w:cs="Times New Roman"/>
                <w:b w:val="0"/>
                <w:i w:val="0"/>
                <w:sz w:val="24"/>
                <w:szCs w:val="24"/>
                <w:lang w:val="sr-Cyrl-RS"/>
              </w:rPr>
              <w:t>2020/25</w:t>
            </w:r>
            <w:bookmarkEnd w:id="124"/>
          </w:p>
        </w:tc>
        <w:tc>
          <w:tcPr>
            <w:tcW w:w="1589" w:type="dxa"/>
          </w:tcPr>
          <w:p w:rsidR="0064633C" w:rsidRPr="0064633C" w:rsidRDefault="0064633C" w:rsidP="0064633C">
            <w:pPr>
              <w:pStyle w:val="Heading3"/>
              <w:rPr>
                <w:rFonts w:ascii="Times New Roman" w:hAnsi="Times New Roman" w:cs="Times New Roman"/>
                <w:b w:val="0"/>
                <w:i w:val="0"/>
                <w:sz w:val="24"/>
                <w:szCs w:val="24"/>
              </w:rPr>
            </w:pPr>
            <w:bookmarkStart w:id="125" w:name="_Toc48523259"/>
            <w:r w:rsidRPr="0064633C">
              <w:rPr>
                <w:rFonts w:ascii="Times New Roman" w:hAnsi="Times New Roman" w:cs="Times New Roman"/>
                <w:b w:val="0"/>
                <w:i w:val="0"/>
                <w:sz w:val="24"/>
                <w:szCs w:val="24"/>
              </w:rPr>
              <w:t>Протокол о информисаности</w:t>
            </w:r>
            <w:bookmarkEnd w:id="125"/>
          </w:p>
        </w:tc>
        <w:tc>
          <w:tcPr>
            <w:tcW w:w="2130" w:type="dxa"/>
            <w:vMerge/>
          </w:tcPr>
          <w:p w:rsidR="0064633C" w:rsidRDefault="0064633C" w:rsidP="0064633C">
            <w:pPr>
              <w:pStyle w:val="Heading3"/>
              <w:rPr>
                <w:rFonts w:ascii="Times New Roman" w:hAnsi="Times New Roman" w:cs="Times New Roman"/>
                <w:b w:val="0"/>
                <w:i w:val="0"/>
                <w:sz w:val="24"/>
                <w:szCs w:val="24"/>
                <w:lang w:val="sr-Cyrl-RS"/>
              </w:rPr>
            </w:pPr>
          </w:p>
        </w:tc>
      </w:tr>
      <w:tr w:rsidR="0064633C" w:rsidTr="00285521">
        <w:trPr>
          <w:trHeight w:val="2587"/>
        </w:trPr>
        <w:tc>
          <w:tcPr>
            <w:tcW w:w="1793" w:type="dxa"/>
            <w:vMerge/>
          </w:tcPr>
          <w:p w:rsidR="0064633C" w:rsidRPr="0064633C" w:rsidRDefault="0064633C" w:rsidP="0064633C">
            <w:pPr>
              <w:pStyle w:val="Heading3"/>
              <w:jc w:val="both"/>
              <w:rPr>
                <w:rFonts w:ascii="Times New Roman" w:hAnsi="Times New Roman" w:cs="Times New Roman"/>
                <w:i w:val="0"/>
                <w:sz w:val="24"/>
                <w:szCs w:val="24"/>
                <w:lang w:val="sr-Cyrl-RS"/>
              </w:rPr>
            </w:pPr>
          </w:p>
        </w:tc>
        <w:tc>
          <w:tcPr>
            <w:tcW w:w="2194" w:type="dxa"/>
          </w:tcPr>
          <w:p w:rsidR="0064633C" w:rsidRDefault="0064633C" w:rsidP="0064633C">
            <w:pPr>
              <w:pStyle w:val="NoSpacing"/>
            </w:pPr>
          </w:p>
          <w:p w:rsidR="00285521" w:rsidRDefault="00285521" w:rsidP="00285521">
            <w:pPr>
              <w:pStyle w:val="NoSpacing"/>
            </w:pPr>
            <w:r>
              <w:t xml:space="preserve">Унапредити резултате завршног испита у складу са постављеним стандардима </w:t>
            </w:r>
          </w:p>
          <w:p w:rsidR="0064633C" w:rsidRPr="00285521" w:rsidRDefault="00285521" w:rsidP="0064633C">
            <w:pPr>
              <w:pStyle w:val="NoSpacing"/>
            </w:pPr>
            <w:r>
              <w:t xml:space="preserve"> </w:t>
            </w:r>
          </w:p>
        </w:tc>
        <w:tc>
          <w:tcPr>
            <w:tcW w:w="1447" w:type="dxa"/>
          </w:tcPr>
          <w:p w:rsidR="00285521" w:rsidRDefault="00285521" w:rsidP="00285521">
            <w:pPr>
              <w:pStyle w:val="NoSpacing"/>
            </w:pPr>
            <w:r>
              <w:t xml:space="preserve">Наставници, директор и педагог </w:t>
            </w:r>
          </w:p>
          <w:p w:rsidR="0064633C" w:rsidRPr="0064633C" w:rsidRDefault="0064633C" w:rsidP="0064633C">
            <w:pPr>
              <w:pStyle w:val="Heading3"/>
              <w:rPr>
                <w:rFonts w:ascii="Times New Roman" w:hAnsi="Times New Roman" w:cs="Times New Roman"/>
                <w:b w:val="0"/>
                <w:i w:val="0"/>
                <w:sz w:val="24"/>
                <w:szCs w:val="24"/>
              </w:rPr>
            </w:pPr>
          </w:p>
        </w:tc>
        <w:tc>
          <w:tcPr>
            <w:tcW w:w="1248" w:type="dxa"/>
          </w:tcPr>
          <w:p w:rsidR="0064633C" w:rsidRDefault="00285521" w:rsidP="0064633C">
            <w:pPr>
              <w:pStyle w:val="Heading3"/>
              <w:jc w:val="left"/>
              <w:rPr>
                <w:rFonts w:ascii="Times New Roman" w:hAnsi="Times New Roman" w:cs="Times New Roman"/>
                <w:b w:val="0"/>
                <w:i w:val="0"/>
                <w:sz w:val="24"/>
                <w:szCs w:val="24"/>
                <w:lang w:val="sr-Cyrl-RS"/>
              </w:rPr>
            </w:pPr>
            <w:bookmarkStart w:id="126" w:name="_Toc48523260"/>
            <w:r>
              <w:rPr>
                <w:rFonts w:ascii="Times New Roman" w:hAnsi="Times New Roman" w:cs="Times New Roman"/>
                <w:b w:val="0"/>
                <w:i w:val="0"/>
                <w:sz w:val="24"/>
                <w:szCs w:val="24"/>
                <w:lang w:val="sr-Cyrl-RS"/>
              </w:rPr>
              <w:t>2020/25</w:t>
            </w:r>
            <w:bookmarkEnd w:id="126"/>
          </w:p>
        </w:tc>
        <w:tc>
          <w:tcPr>
            <w:tcW w:w="1589" w:type="dxa"/>
          </w:tcPr>
          <w:p w:rsidR="00285521" w:rsidRDefault="00285521" w:rsidP="00285521">
            <w:pPr>
              <w:pStyle w:val="NoSpacing"/>
            </w:pPr>
            <w:r>
              <w:t xml:space="preserve">Извештаји,  анализе, презентације ученика </w:t>
            </w:r>
          </w:p>
          <w:p w:rsidR="00285521" w:rsidRDefault="00285521" w:rsidP="00285521">
            <w:pPr>
              <w:pStyle w:val="NoSpacing"/>
            </w:pPr>
            <w:r>
              <w:t xml:space="preserve">Посете часовима и протоколи </w:t>
            </w:r>
          </w:p>
          <w:p w:rsidR="0064633C" w:rsidRPr="0064633C" w:rsidRDefault="0064633C" w:rsidP="00285521">
            <w:pPr>
              <w:pStyle w:val="Heading3"/>
              <w:jc w:val="left"/>
              <w:rPr>
                <w:rFonts w:ascii="Times New Roman" w:hAnsi="Times New Roman" w:cs="Times New Roman"/>
                <w:b w:val="0"/>
                <w:i w:val="0"/>
                <w:sz w:val="24"/>
                <w:szCs w:val="24"/>
              </w:rPr>
            </w:pPr>
          </w:p>
        </w:tc>
        <w:tc>
          <w:tcPr>
            <w:tcW w:w="2130" w:type="dxa"/>
            <w:vMerge/>
          </w:tcPr>
          <w:p w:rsidR="0064633C" w:rsidRDefault="0064633C" w:rsidP="0064633C">
            <w:pPr>
              <w:pStyle w:val="Heading3"/>
              <w:rPr>
                <w:rFonts w:ascii="Times New Roman" w:hAnsi="Times New Roman" w:cs="Times New Roman"/>
                <w:b w:val="0"/>
                <w:i w:val="0"/>
                <w:sz w:val="24"/>
                <w:szCs w:val="24"/>
                <w:lang w:val="sr-Cyrl-RS"/>
              </w:rPr>
            </w:pPr>
          </w:p>
        </w:tc>
      </w:tr>
    </w:tbl>
    <w:p w:rsidR="004E1DCD" w:rsidRPr="00DC7B36" w:rsidRDefault="004E1DCD" w:rsidP="00A32386">
      <w:pPr>
        <w:pStyle w:val="Heading3"/>
        <w:rPr>
          <w:rFonts w:ascii="Times New Roman" w:hAnsi="Times New Roman" w:cs="Times New Roman"/>
          <w:b w:val="0"/>
          <w:i w:val="0"/>
          <w:sz w:val="24"/>
          <w:szCs w:val="24"/>
        </w:rPr>
      </w:pPr>
    </w:p>
    <w:p w:rsidR="004E1DCD" w:rsidRDefault="004E1DCD" w:rsidP="00A32386">
      <w:pPr>
        <w:pStyle w:val="Heading3"/>
        <w:rPr>
          <w:rFonts w:ascii="Times New Roman" w:hAnsi="Times New Roman" w:cs="Times New Roman"/>
          <w:sz w:val="24"/>
          <w:szCs w:val="24"/>
        </w:rPr>
      </w:pPr>
    </w:p>
    <w:p w:rsidR="004E1DCD" w:rsidRDefault="004E1DCD" w:rsidP="00A32386">
      <w:pPr>
        <w:pStyle w:val="Heading3"/>
        <w:rPr>
          <w:rFonts w:ascii="Times New Roman" w:hAnsi="Times New Roman" w:cs="Times New Roman"/>
          <w:sz w:val="24"/>
          <w:szCs w:val="24"/>
        </w:rPr>
      </w:pPr>
    </w:p>
    <w:p w:rsidR="004E1DCD" w:rsidRDefault="004E1DCD" w:rsidP="00A32386">
      <w:pPr>
        <w:pStyle w:val="Heading3"/>
        <w:rPr>
          <w:rFonts w:ascii="Times New Roman" w:hAnsi="Times New Roman" w:cs="Times New Roman"/>
          <w:sz w:val="24"/>
          <w:szCs w:val="24"/>
        </w:rPr>
      </w:pPr>
    </w:p>
    <w:p w:rsidR="00DC7B36" w:rsidRDefault="00DC7B36" w:rsidP="00DC7B36">
      <w:pPr>
        <w:pStyle w:val="NoSpacing"/>
      </w:pPr>
    </w:p>
    <w:p w:rsidR="00DC7B36" w:rsidRDefault="00DC7B36" w:rsidP="00DC7B36">
      <w:pPr>
        <w:pStyle w:val="NoSpacing"/>
      </w:pPr>
    </w:p>
    <w:p w:rsidR="00DC7B36" w:rsidRDefault="00DC7B36" w:rsidP="00DC7B36">
      <w:pPr>
        <w:pStyle w:val="NoSpacing"/>
      </w:pPr>
    </w:p>
    <w:p w:rsidR="00DC7B36" w:rsidRDefault="00DC7B36" w:rsidP="00DC7B36">
      <w:pPr>
        <w:pStyle w:val="NoSpacing"/>
      </w:pPr>
    </w:p>
    <w:p w:rsidR="00DC7B36" w:rsidRDefault="00DC7B36" w:rsidP="00DC7B36">
      <w:pPr>
        <w:pStyle w:val="NoSpacing"/>
      </w:pPr>
    </w:p>
    <w:p w:rsidR="00DC7B36" w:rsidRDefault="00DC7B36" w:rsidP="00DC7B36">
      <w:pPr>
        <w:pStyle w:val="NoSpacing"/>
      </w:pPr>
    </w:p>
    <w:p w:rsidR="00DC7B36" w:rsidRDefault="00DC7B36" w:rsidP="00DC7B36">
      <w:pPr>
        <w:pStyle w:val="NoSpacing"/>
      </w:pPr>
    </w:p>
    <w:p w:rsidR="00463495" w:rsidRPr="00463495" w:rsidRDefault="000920E0" w:rsidP="00463495">
      <w:pPr>
        <w:pStyle w:val="NoSpacing"/>
        <w:jc w:val="center"/>
        <w:rPr>
          <w:rFonts w:ascii="Times New Roman" w:hAnsi="Times New Roman"/>
          <w:b/>
          <w:sz w:val="28"/>
          <w:szCs w:val="28"/>
        </w:rPr>
      </w:pPr>
      <w:r>
        <w:rPr>
          <w:rFonts w:ascii="Times New Roman" w:hAnsi="Times New Roman"/>
          <w:b/>
          <w:sz w:val="28"/>
          <w:szCs w:val="28"/>
        </w:rPr>
        <w:lastRenderedPageBreak/>
        <w:t>8</w:t>
      </w:r>
      <w:r w:rsidR="00463495" w:rsidRPr="00463495">
        <w:rPr>
          <w:rFonts w:ascii="Times New Roman" w:hAnsi="Times New Roman"/>
          <w:b/>
          <w:sz w:val="28"/>
          <w:szCs w:val="28"/>
        </w:rPr>
        <w:t>.3. Област вредновања: Образовна постигнућа ученика</w:t>
      </w:r>
    </w:p>
    <w:p w:rsidR="00463495" w:rsidRPr="00463495" w:rsidRDefault="00463495" w:rsidP="00463495">
      <w:pPr>
        <w:pStyle w:val="NoSpacing"/>
        <w:rPr>
          <w:rFonts w:ascii="Times New Roman" w:hAnsi="Times New Roman"/>
          <w:sz w:val="28"/>
          <w:szCs w:val="28"/>
        </w:rPr>
      </w:pPr>
      <w:r w:rsidRPr="00463495">
        <w:rPr>
          <w:rFonts w:ascii="Times New Roman" w:hAnsi="Times New Roman"/>
          <w:sz w:val="28"/>
          <w:szCs w:val="28"/>
        </w:rPr>
        <w:t xml:space="preserve"> </w:t>
      </w:r>
    </w:p>
    <w:p w:rsidR="00463495" w:rsidRPr="00463495" w:rsidRDefault="00463495" w:rsidP="00463495">
      <w:pPr>
        <w:pStyle w:val="NoSpacing"/>
        <w:rPr>
          <w:rFonts w:ascii="Times New Roman" w:hAnsi="Times New Roman"/>
          <w:sz w:val="28"/>
          <w:szCs w:val="28"/>
        </w:rPr>
      </w:pPr>
      <w:r w:rsidRPr="00463495">
        <w:rPr>
          <w:rFonts w:ascii="Times New Roman" w:hAnsi="Times New Roman"/>
          <w:sz w:val="28"/>
          <w:szCs w:val="28"/>
        </w:rPr>
        <w:t>На основу Извештај</w:t>
      </w:r>
      <w:r>
        <w:rPr>
          <w:rFonts w:ascii="Times New Roman" w:hAnsi="Times New Roman"/>
          <w:sz w:val="28"/>
          <w:szCs w:val="28"/>
        </w:rPr>
        <w:t>а о спољашњем вредновању из 2019</w:t>
      </w:r>
      <w:r w:rsidRPr="00463495">
        <w:rPr>
          <w:rFonts w:ascii="Times New Roman" w:hAnsi="Times New Roman"/>
          <w:sz w:val="28"/>
          <w:szCs w:val="28"/>
        </w:rPr>
        <w:t>. год. и Извештаја о самовредновању обрађене кључне области Образовна по</w:t>
      </w:r>
      <w:r>
        <w:rPr>
          <w:rFonts w:ascii="Times New Roman" w:hAnsi="Times New Roman"/>
          <w:sz w:val="28"/>
          <w:szCs w:val="28"/>
        </w:rPr>
        <w:t>стигнућа ученика од 2019/20</w:t>
      </w:r>
      <w:r w:rsidRPr="00463495">
        <w:rPr>
          <w:rFonts w:ascii="Times New Roman" w:hAnsi="Times New Roman"/>
          <w:sz w:val="28"/>
          <w:szCs w:val="28"/>
        </w:rPr>
        <w:t xml:space="preserve">. године утврђене су следеће: </w:t>
      </w:r>
    </w:p>
    <w:p w:rsidR="00DC7B36" w:rsidRPr="00463495" w:rsidRDefault="00DC7B36" w:rsidP="00DC7B36">
      <w:pPr>
        <w:pStyle w:val="NoSpacing"/>
        <w:rPr>
          <w:rFonts w:ascii="Times New Roman" w:hAnsi="Times New Roman"/>
          <w:sz w:val="28"/>
          <w:szCs w:val="28"/>
        </w:rPr>
      </w:pPr>
    </w:p>
    <w:p w:rsidR="00DC7B36" w:rsidRPr="00463495" w:rsidRDefault="00DC7B36" w:rsidP="00DC7B36">
      <w:pPr>
        <w:pStyle w:val="NoSpacing"/>
        <w:rPr>
          <w:rFonts w:ascii="Times New Roman" w:hAnsi="Times New Roman"/>
          <w:sz w:val="28"/>
          <w:szCs w:val="28"/>
        </w:rPr>
      </w:pPr>
    </w:p>
    <w:p w:rsidR="00DC7B36" w:rsidRPr="00463495" w:rsidRDefault="00DC7B36" w:rsidP="00DC7B36">
      <w:pPr>
        <w:pStyle w:val="NoSpacing"/>
        <w:rPr>
          <w:rFonts w:ascii="Times New Roman" w:hAnsi="Times New Roman"/>
          <w:sz w:val="28"/>
          <w:szCs w:val="28"/>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7980"/>
      </w:tblGrid>
      <w:tr w:rsidR="00463495" w:rsidTr="002E3035">
        <w:trPr>
          <w:trHeight w:val="3375"/>
        </w:trPr>
        <w:tc>
          <w:tcPr>
            <w:tcW w:w="1470" w:type="dxa"/>
          </w:tcPr>
          <w:p w:rsidR="008473D7" w:rsidRDefault="008473D7" w:rsidP="00463495">
            <w:pPr>
              <w:pStyle w:val="NoSpacing"/>
              <w:rPr>
                <w:rFonts w:ascii="Times New Roman" w:hAnsi="Times New Roman"/>
                <w:sz w:val="28"/>
                <w:szCs w:val="28"/>
                <w:lang w:val="sr-Cyrl-RS"/>
              </w:rPr>
            </w:pPr>
          </w:p>
          <w:p w:rsidR="00463495" w:rsidRPr="008473D7" w:rsidRDefault="008473D7" w:rsidP="00463495">
            <w:pPr>
              <w:pStyle w:val="NoSpacing"/>
              <w:rPr>
                <w:rFonts w:ascii="Times New Roman" w:hAnsi="Times New Roman"/>
                <w:b/>
                <w:sz w:val="28"/>
                <w:szCs w:val="28"/>
                <w:lang w:val="sr-Cyrl-RS"/>
              </w:rPr>
            </w:pPr>
            <w:r w:rsidRPr="008473D7">
              <w:rPr>
                <w:rFonts w:ascii="Times New Roman" w:hAnsi="Times New Roman"/>
                <w:b/>
                <w:sz w:val="28"/>
                <w:szCs w:val="28"/>
                <w:lang w:val="sr-Cyrl-RS"/>
              </w:rPr>
              <w:t>снаге</w:t>
            </w:r>
          </w:p>
          <w:p w:rsidR="00463495" w:rsidRPr="00463495" w:rsidRDefault="00463495" w:rsidP="00463495">
            <w:pPr>
              <w:pStyle w:val="NoSpacing"/>
              <w:rPr>
                <w:rFonts w:ascii="Times New Roman" w:hAnsi="Times New Roman"/>
                <w:sz w:val="28"/>
                <w:szCs w:val="28"/>
              </w:rPr>
            </w:pPr>
          </w:p>
          <w:p w:rsidR="00463495" w:rsidRPr="00463495" w:rsidRDefault="00463495" w:rsidP="00463495">
            <w:pPr>
              <w:pStyle w:val="NoSpacing"/>
              <w:rPr>
                <w:rFonts w:ascii="Times New Roman" w:hAnsi="Times New Roman"/>
                <w:sz w:val="28"/>
                <w:szCs w:val="28"/>
              </w:rPr>
            </w:pPr>
          </w:p>
          <w:p w:rsidR="00463495" w:rsidRPr="00463495" w:rsidRDefault="00463495" w:rsidP="00463495">
            <w:pPr>
              <w:pStyle w:val="NoSpacing"/>
              <w:rPr>
                <w:rFonts w:ascii="Times New Roman" w:hAnsi="Times New Roman"/>
                <w:sz w:val="28"/>
                <w:szCs w:val="28"/>
              </w:rPr>
            </w:pPr>
          </w:p>
          <w:p w:rsidR="00463495" w:rsidRPr="00463495" w:rsidRDefault="00463495" w:rsidP="00463495">
            <w:pPr>
              <w:pStyle w:val="NoSpacing"/>
              <w:rPr>
                <w:rFonts w:ascii="Times New Roman" w:hAnsi="Times New Roman"/>
                <w:sz w:val="28"/>
                <w:szCs w:val="28"/>
              </w:rPr>
            </w:pPr>
          </w:p>
          <w:p w:rsidR="00463495" w:rsidRPr="00463495" w:rsidRDefault="00463495" w:rsidP="00463495">
            <w:pPr>
              <w:pStyle w:val="NoSpacing"/>
              <w:rPr>
                <w:rFonts w:ascii="Times New Roman" w:hAnsi="Times New Roman"/>
                <w:sz w:val="28"/>
                <w:szCs w:val="28"/>
              </w:rPr>
            </w:pPr>
          </w:p>
          <w:p w:rsidR="00463495" w:rsidRPr="00463495" w:rsidRDefault="00463495" w:rsidP="00463495">
            <w:pPr>
              <w:pStyle w:val="NoSpacing"/>
              <w:rPr>
                <w:rFonts w:ascii="Times New Roman" w:hAnsi="Times New Roman"/>
                <w:sz w:val="28"/>
                <w:szCs w:val="28"/>
              </w:rPr>
            </w:pPr>
          </w:p>
          <w:p w:rsidR="00463495" w:rsidRPr="00463495" w:rsidRDefault="00463495" w:rsidP="00463495">
            <w:pPr>
              <w:pStyle w:val="NoSpacing"/>
              <w:rPr>
                <w:rFonts w:ascii="Times New Roman" w:hAnsi="Times New Roman"/>
                <w:sz w:val="28"/>
                <w:szCs w:val="28"/>
              </w:rPr>
            </w:pPr>
          </w:p>
          <w:p w:rsidR="00463495" w:rsidRDefault="00463495" w:rsidP="00463495">
            <w:pPr>
              <w:autoSpaceDE w:val="0"/>
              <w:autoSpaceDN w:val="0"/>
              <w:adjustRightInd w:val="0"/>
              <w:spacing w:after="0" w:line="240" w:lineRule="auto"/>
              <w:jc w:val="both"/>
              <w:rPr>
                <w:rFonts w:ascii="Times New Roman" w:hAnsi="Times New Roman"/>
                <w:sz w:val="28"/>
                <w:szCs w:val="28"/>
              </w:rPr>
            </w:pPr>
          </w:p>
        </w:tc>
        <w:tc>
          <w:tcPr>
            <w:tcW w:w="7980" w:type="dxa"/>
          </w:tcPr>
          <w:p w:rsidR="00463495" w:rsidRPr="00405444" w:rsidRDefault="00405444" w:rsidP="00093234">
            <w:pPr>
              <w:pStyle w:val="ListParagraph"/>
              <w:numPr>
                <w:ilvl w:val="0"/>
                <w:numId w:val="18"/>
              </w:numPr>
              <w:spacing w:after="0" w:line="240" w:lineRule="auto"/>
              <w:rPr>
                <w:rFonts w:ascii="Times New Roman" w:hAnsi="Times New Roman"/>
                <w:sz w:val="28"/>
                <w:szCs w:val="28"/>
              </w:rPr>
            </w:pPr>
            <w:r>
              <w:rPr>
                <w:rFonts w:ascii="Times New Roman" w:hAnsi="Times New Roman"/>
                <w:sz w:val="28"/>
                <w:szCs w:val="28"/>
                <w:lang w:val="sr-Cyrl-RS"/>
              </w:rPr>
              <w:t>Професионална стручност наставника;</w:t>
            </w:r>
          </w:p>
          <w:p w:rsidR="00405444" w:rsidRPr="00405444" w:rsidRDefault="00405444" w:rsidP="00093234">
            <w:pPr>
              <w:pStyle w:val="ListParagraph"/>
              <w:numPr>
                <w:ilvl w:val="0"/>
                <w:numId w:val="18"/>
              </w:numPr>
              <w:spacing w:after="0" w:line="240" w:lineRule="auto"/>
              <w:rPr>
                <w:rFonts w:ascii="Times New Roman" w:hAnsi="Times New Roman"/>
                <w:sz w:val="28"/>
                <w:szCs w:val="28"/>
              </w:rPr>
            </w:pPr>
            <w:r>
              <w:rPr>
                <w:rFonts w:ascii="Times New Roman" w:hAnsi="Times New Roman"/>
                <w:sz w:val="28"/>
                <w:szCs w:val="28"/>
                <w:lang w:val="sr-Cyrl-RS"/>
              </w:rPr>
              <w:t>Усмереност на унапређење квалитета;</w:t>
            </w:r>
          </w:p>
          <w:p w:rsidR="00405444" w:rsidRPr="002E3035" w:rsidRDefault="00405444" w:rsidP="00093234">
            <w:pPr>
              <w:pStyle w:val="ListParagraph"/>
              <w:numPr>
                <w:ilvl w:val="0"/>
                <w:numId w:val="18"/>
              </w:numPr>
              <w:spacing w:after="0" w:line="240" w:lineRule="auto"/>
              <w:rPr>
                <w:rFonts w:ascii="Times New Roman" w:hAnsi="Times New Roman"/>
                <w:sz w:val="28"/>
                <w:szCs w:val="28"/>
              </w:rPr>
            </w:pPr>
            <w:r>
              <w:rPr>
                <w:rFonts w:ascii="Times New Roman" w:hAnsi="Times New Roman"/>
                <w:sz w:val="28"/>
                <w:szCs w:val="28"/>
                <w:lang w:val="sr-Cyrl-RS"/>
              </w:rPr>
              <w:t>Наставници спремни за прихватање иновација</w:t>
            </w:r>
            <w:r w:rsidR="002E3035">
              <w:rPr>
                <w:rFonts w:ascii="Times New Roman" w:hAnsi="Times New Roman"/>
                <w:sz w:val="28"/>
                <w:szCs w:val="28"/>
                <w:lang w:val="sr-Cyrl-RS"/>
              </w:rPr>
              <w:t>;</w:t>
            </w:r>
          </w:p>
          <w:p w:rsidR="008473D7" w:rsidRPr="002E3035" w:rsidRDefault="008473D7" w:rsidP="00093234">
            <w:pPr>
              <w:pStyle w:val="ListParagraph"/>
              <w:numPr>
                <w:ilvl w:val="0"/>
                <w:numId w:val="18"/>
              </w:numPr>
              <w:spacing w:after="0" w:line="240" w:lineRule="auto"/>
              <w:rPr>
                <w:rFonts w:ascii="Times New Roman" w:hAnsi="Times New Roman"/>
                <w:sz w:val="28"/>
                <w:szCs w:val="28"/>
              </w:rPr>
            </w:pPr>
            <w:r w:rsidRPr="002E3035">
              <w:rPr>
                <w:rFonts w:ascii="Times New Roman" w:hAnsi="Times New Roman"/>
                <w:sz w:val="28"/>
                <w:szCs w:val="28"/>
              </w:rPr>
              <w:t xml:space="preserve">Ученици су укључени у допунску наставу у складу са својим потребама. </w:t>
            </w:r>
          </w:p>
          <w:p w:rsidR="00405444" w:rsidRPr="002E3035" w:rsidRDefault="008473D7" w:rsidP="00093234">
            <w:pPr>
              <w:pStyle w:val="ListParagraph"/>
              <w:numPr>
                <w:ilvl w:val="0"/>
                <w:numId w:val="18"/>
              </w:numPr>
              <w:spacing w:after="0" w:line="240" w:lineRule="auto"/>
              <w:rPr>
                <w:rFonts w:ascii="Times New Roman" w:hAnsi="Times New Roman"/>
                <w:sz w:val="28"/>
                <w:szCs w:val="28"/>
              </w:rPr>
            </w:pPr>
            <w:r w:rsidRPr="002E3035">
              <w:rPr>
                <w:rFonts w:ascii="Times New Roman" w:hAnsi="Times New Roman"/>
                <w:sz w:val="28"/>
                <w:szCs w:val="28"/>
              </w:rPr>
              <w:t>Ученици који похађају допунску наставу показују напредак у учењу.</w:t>
            </w:r>
          </w:p>
          <w:p w:rsidR="00463495" w:rsidRPr="002E3035" w:rsidRDefault="008473D7" w:rsidP="00093234">
            <w:pPr>
              <w:pStyle w:val="ListParagraph"/>
              <w:numPr>
                <w:ilvl w:val="0"/>
                <w:numId w:val="18"/>
              </w:numPr>
              <w:spacing w:after="0" w:line="240" w:lineRule="auto"/>
              <w:rPr>
                <w:rFonts w:ascii="Times New Roman" w:hAnsi="Times New Roman"/>
                <w:sz w:val="28"/>
                <w:szCs w:val="28"/>
              </w:rPr>
            </w:pPr>
            <w:r w:rsidRPr="002E3035">
              <w:rPr>
                <w:rFonts w:ascii="Times New Roman" w:hAnsi="Times New Roman"/>
                <w:sz w:val="28"/>
                <w:szCs w:val="28"/>
              </w:rPr>
              <w:t>Ученици којима је потребна додатна образовна подршка остварују постигнућа у складу са индивидуалним циљевима.</w:t>
            </w:r>
          </w:p>
          <w:p w:rsidR="00463495" w:rsidRDefault="00463495" w:rsidP="00463495">
            <w:pPr>
              <w:autoSpaceDE w:val="0"/>
              <w:autoSpaceDN w:val="0"/>
              <w:adjustRightInd w:val="0"/>
              <w:spacing w:after="0" w:line="240" w:lineRule="auto"/>
              <w:jc w:val="both"/>
              <w:rPr>
                <w:rFonts w:ascii="Times New Roman" w:hAnsi="Times New Roman"/>
                <w:sz w:val="28"/>
                <w:szCs w:val="28"/>
              </w:rPr>
            </w:pPr>
          </w:p>
        </w:tc>
      </w:tr>
      <w:tr w:rsidR="002E3035" w:rsidTr="002E3035">
        <w:trPr>
          <w:trHeight w:val="2824"/>
        </w:trPr>
        <w:tc>
          <w:tcPr>
            <w:tcW w:w="1470" w:type="dxa"/>
          </w:tcPr>
          <w:p w:rsidR="002E3035" w:rsidRPr="002E3035" w:rsidRDefault="002E3035" w:rsidP="002E3035">
            <w:pPr>
              <w:pStyle w:val="Heading3"/>
              <w:rPr>
                <w:rFonts w:ascii="Times New Roman" w:hAnsi="Times New Roman" w:cs="Times New Roman"/>
                <w:i w:val="0"/>
                <w:sz w:val="28"/>
                <w:szCs w:val="28"/>
                <w:lang w:val="sr-Cyrl-RS"/>
              </w:rPr>
            </w:pPr>
            <w:bookmarkStart w:id="127" w:name="_Toc48523261"/>
            <w:r>
              <w:rPr>
                <w:rFonts w:ascii="Times New Roman" w:hAnsi="Times New Roman" w:cs="Times New Roman"/>
                <w:i w:val="0"/>
                <w:sz w:val="28"/>
                <w:szCs w:val="28"/>
                <w:lang w:val="sr-Cyrl-RS"/>
              </w:rPr>
              <w:t>слабости</w:t>
            </w:r>
            <w:bookmarkEnd w:id="127"/>
          </w:p>
          <w:p w:rsidR="002E3035" w:rsidRDefault="002E3035" w:rsidP="002E3035">
            <w:pPr>
              <w:pStyle w:val="Heading3"/>
              <w:rPr>
                <w:rFonts w:ascii="Times New Roman" w:hAnsi="Times New Roman" w:cs="Times New Roman"/>
                <w:sz w:val="28"/>
                <w:szCs w:val="28"/>
              </w:rPr>
            </w:pPr>
          </w:p>
          <w:p w:rsidR="002E3035" w:rsidRDefault="002E3035" w:rsidP="00463495">
            <w:pPr>
              <w:autoSpaceDE w:val="0"/>
              <w:autoSpaceDN w:val="0"/>
              <w:adjustRightInd w:val="0"/>
              <w:spacing w:after="0" w:line="240" w:lineRule="auto"/>
              <w:jc w:val="both"/>
              <w:rPr>
                <w:rFonts w:ascii="Times New Roman" w:hAnsi="Times New Roman"/>
                <w:sz w:val="28"/>
                <w:szCs w:val="28"/>
                <w:lang w:val="sr-Cyrl-RS"/>
              </w:rPr>
            </w:pPr>
          </w:p>
        </w:tc>
        <w:tc>
          <w:tcPr>
            <w:tcW w:w="7980" w:type="dxa"/>
          </w:tcPr>
          <w:p w:rsidR="002E3035" w:rsidRPr="002E3035" w:rsidRDefault="002E3035" w:rsidP="00093234">
            <w:pPr>
              <w:pStyle w:val="NoSpacing"/>
              <w:numPr>
                <w:ilvl w:val="0"/>
                <w:numId w:val="19"/>
              </w:numPr>
              <w:rPr>
                <w:rFonts w:ascii="Times New Roman" w:hAnsi="Times New Roman"/>
                <w:sz w:val="28"/>
                <w:szCs w:val="28"/>
              </w:rPr>
            </w:pPr>
            <w:r>
              <w:rPr>
                <w:rFonts w:ascii="Times New Roman" w:hAnsi="Times New Roman"/>
                <w:sz w:val="28"/>
                <w:szCs w:val="28"/>
              </w:rPr>
              <w:t>П</w:t>
            </w:r>
            <w:r w:rsidRPr="002E3035">
              <w:rPr>
                <w:rFonts w:ascii="Times New Roman" w:hAnsi="Times New Roman"/>
                <w:sz w:val="28"/>
                <w:szCs w:val="28"/>
              </w:rPr>
              <w:t>рилагођавање циљева наставе индивидуалној брзини рада ученика;</w:t>
            </w:r>
          </w:p>
          <w:p w:rsidR="002E3035" w:rsidRPr="002E3035" w:rsidRDefault="002E3035" w:rsidP="00093234">
            <w:pPr>
              <w:pStyle w:val="NoSpacing"/>
              <w:numPr>
                <w:ilvl w:val="0"/>
                <w:numId w:val="19"/>
              </w:numPr>
              <w:rPr>
                <w:rFonts w:ascii="Times New Roman" w:hAnsi="Times New Roman"/>
                <w:sz w:val="28"/>
                <w:szCs w:val="28"/>
              </w:rPr>
            </w:pPr>
            <w:r>
              <w:rPr>
                <w:rFonts w:ascii="Times New Roman" w:hAnsi="Times New Roman"/>
                <w:sz w:val="28"/>
                <w:szCs w:val="28"/>
                <w:lang w:val="sr-Cyrl-RS"/>
              </w:rPr>
              <w:t>О</w:t>
            </w:r>
            <w:r w:rsidRPr="002E3035">
              <w:rPr>
                <w:rFonts w:ascii="Times New Roman" w:hAnsi="Times New Roman"/>
                <w:sz w:val="28"/>
                <w:szCs w:val="28"/>
              </w:rPr>
              <w:t>способљавање ученика да прате своје напредовање и остварене резултате у свом раду;</w:t>
            </w:r>
          </w:p>
          <w:p w:rsidR="002E3035" w:rsidRPr="002E3035" w:rsidRDefault="002E3035" w:rsidP="00093234">
            <w:pPr>
              <w:pStyle w:val="NoSpacing"/>
              <w:numPr>
                <w:ilvl w:val="0"/>
                <w:numId w:val="19"/>
              </w:numPr>
              <w:rPr>
                <w:rFonts w:ascii="Times New Roman" w:hAnsi="Times New Roman"/>
                <w:sz w:val="28"/>
                <w:szCs w:val="28"/>
              </w:rPr>
            </w:pPr>
            <w:r>
              <w:rPr>
                <w:rFonts w:ascii="Times New Roman" w:hAnsi="Times New Roman"/>
                <w:sz w:val="28"/>
                <w:szCs w:val="28"/>
                <w:lang w:val="sr-Cyrl-RS"/>
              </w:rPr>
              <w:t>У</w:t>
            </w:r>
            <w:r w:rsidRPr="002E3035">
              <w:rPr>
                <w:rFonts w:ascii="Times New Roman" w:hAnsi="Times New Roman"/>
                <w:sz w:val="28"/>
                <w:szCs w:val="28"/>
              </w:rPr>
              <w:t>кључити већи број ученика у ваннаставне активности према њиховим афинитетима и способностима(секције-спортска, драмска, ликовна, рецитаторска, еколошка...)</w:t>
            </w:r>
          </w:p>
          <w:p w:rsidR="002E3035" w:rsidRPr="002E3035" w:rsidRDefault="002E3035" w:rsidP="002E3035">
            <w:pPr>
              <w:pStyle w:val="NoSpacing"/>
              <w:rPr>
                <w:rFonts w:ascii="Times New Roman" w:hAnsi="Times New Roman"/>
                <w:sz w:val="28"/>
                <w:szCs w:val="28"/>
              </w:rPr>
            </w:pPr>
          </w:p>
          <w:p w:rsidR="002E3035" w:rsidRDefault="002E3035" w:rsidP="00463495">
            <w:pPr>
              <w:autoSpaceDE w:val="0"/>
              <w:autoSpaceDN w:val="0"/>
              <w:adjustRightInd w:val="0"/>
              <w:spacing w:after="0" w:line="240" w:lineRule="auto"/>
              <w:jc w:val="both"/>
              <w:rPr>
                <w:rFonts w:ascii="Times New Roman" w:hAnsi="Times New Roman"/>
                <w:sz w:val="28"/>
                <w:szCs w:val="28"/>
                <w:lang w:val="sr-Cyrl-RS"/>
              </w:rPr>
            </w:pPr>
          </w:p>
        </w:tc>
      </w:tr>
    </w:tbl>
    <w:p w:rsidR="002E3035" w:rsidRDefault="002E3035" w:rsidP="00D04406">
      <w:pPr>
        <w:pStyle w:val="NoSpacing"/>
        <w:spacing w:before="60" w:after="60"/>
        <w:ind w:firstLine="446"/>
        <w:jc w:val="both"/>
        <w:rPr>
          <w:rFonts w:ascii="Times New Roman" w:hAnsi="Times New Roman"/>
          <w:spacing w:val="-1"/>
          <w:sz w:val="28"/>
          <w:szCs w:val="28"/>
        </w:rPr>
      </w:pPr>
    </w:p>
    <w:tbl>
      <w:tblPr>
        <w:tblW w:w="97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1987"/>
        <w:gridCol w:w="1489"/>
        <w:gridCol w:w="1418"/>
        <w:gridCol w:w="1451"/>
        <w:gridCol w:w="1475"/>
      </w:tblGrid>
      <w:tr w:rsidR="002E3035" w:rsidTr="00CD2A20">
        <w:trPr>
          <w:trHeight w:val="720"/>
        </w:trPr>
        <w:tc>
          <w:tcPr>
            <w:tcW w:w="9765" w:type="dxa"/>
            <w:gridSpan w:val="6"/>
            <w:shd w:val="clear" w:color="auto" w:fill="E5B8B7" w:themeFill="accent2" w:themeFillTint="66"/>
          </w:tcPr>
          <w:p w:rsidR="002E3035" w:rsidRPr="00B505C9" w:rsidRDefault="000A14E3" w:rsidP="002E3035">
            <w:pPr>
              <w:pStyle w:val="NoSpacing"/>
              <w:spacing w:before="60" w:after="60"/>
              <w:ind w:firstLine="446"/>
              <w:jc w:val="both"/>
              <w:rPr>
                <w:rFonts w:ascii="Times New Roman" w:hAnsi="Times New Roman"/>
                <w:b/>
                <w:spacing w:val="-1"/>
                <w:sz w:val="28"/>
                <w:szCs w:val="28"/>
                <w:lang w:val="sr-Cyrl-RS"/>
              </w:rPr>
            </w:pPr>
            <w:r>
              <w:rPr>
                <w:rFonts w:ascii="Times New Roman" w:hAnsi="Times New Roman"/>
                <w:b/>
                <w:spacing w:val="-1"/>
                <w:sz w:val="28"/>
                <w:szCs w:val="28"/>
                <w:lang w:val="sr-Cyrl-RS"/>
              </w:rPr>
              <w:t>Развојни циљ 4</w:t>
            </w:r>
            <w:r w:rsidR="002E3035" w:rsidRPr="00B505C9">
              <w:rPr>
                <w:rFonts w:ascii="Times New Roman" w:hAnsi="Times New Roman"/>
                <w:b/>
                <w:spacing w:val="-1"/>
                <w:sz w:val="28"/>
                <w:szCs w:val="28"/>
                <w:lang w:val="sr-Cyrl-RS"/>
              </w:rPr>
              <w:t>: Континуирани допринос бољим</w:t>
            </w:r>
            <w:r w:rsidR="00786DA4">
              <w:rPr>
                <w:rFonts w:ascii="Times New Roman" w:hAnsi="Times New Roman"/>
                <w:b/>
                <w:spacing w:val="-1"/>
                <w:sz w:val="28"/>
                <w:szCs w:val="28"/>
                <w:lang w:val="sr-Cyrl-RS"/>
              </w:rPr>
              <w:t xml:space="preserve"> </w:t>
            </w:r>
            <w:r w:rsidR="00B505C9" w:rsidRPr="00B505C9">
              <w:rPr>
                <w:rFonts w:ascii="Times New Roman" w:hAnsi="Times New Roman"/>
                <w:b/>
                <w:spacing w:val="-1"/>
                <w:sz w:val="28"/>
                <w:szCs w:val="28"/>
                <w:lang w:val="sr-Cyrl-RS"/>
              </w:rPr>
              <w:t>образовним постигнућима ученика</w:t>
            </w:r>
          </w:p>
        </w:tc>
      </w:tr>
      <w:tr w:rsidR="00B505C9" w:rsidTr="00CD2A20">
        <w:trPr>
          <w:trHeight w:val="855"/>
        </w:trPr>
        <w:tc>
          <w:tcPr>
            <w:tcW w:w="1945" w:type="dxa"/>
            <w:shd w:val="clear" w:color="auto" w:fill="00B0F0"/>
          </w:tcPr>
          <w:p w:rsidR="002E3035" w:rsidRPr="00B505C9" w:rsidRDefault="00B505C9" w:rsidP="00B505C9">
            <w:pPr>
              <w:pStyle w:val="NoSpacing"/>
              <w:spacing w:before="60" w:after="60"/>
              <w:ind w:firstLine="446"/>
              <w:jc w:val="center"/>
              <w:rPr>
                <w:rFonts w:ascii="Times New Roman" w:hAnsi="Times New Roman"/>
                <w:spacing w:val="-1"/>
                <w:sz w:val="24"/>
                <w:szCs w:val="24"/>
                <w:lang w:val="sr-Cyrl-RS"/>
              </w:rPr>
            </w:pPr>
            <w:r w:rsidRPr="00B505C9">
              <w:rPr>
                <w:rFonts w:ascii="Times New Roman" w:hAnsi="Times New Roman"/>
                <w:spacing w:val="-1"/>
                <w:sz w:val="24"/>
                <w:szCs w:val="24"/>
                <w:lang w:val="sr-Cyrl-RS"/>
              </w:rPr>
              <w:t>Задаци</w:t>
            </w:r>
          </w:p>
        </w:tc>
        <w:tc>
          <w:tcPr>
            <w:tcW w:w="1987" w:type="dxa"/>
            <w:shd w:val="clear" w:color="auto" w:fill="00B0F0"/>
          </w:tcPr>
          <w:p w:rsidR="002E3035" w:rsidRPr="00B505C9" w:rsidRDefault="00B505C9" w:rsidP="00B505C9">
            <w:pPr>
              <w:pStyle w:val="NoSpacing"/>
              <w:spacing w:before="60" w:after="60"/>
              <w:ind w:firstLine="446"/>
              <w:jc w:val="center"/>
              <w:rPr>
                <w:rFonts w:ascii="Times New Roman" w:hAnsi="Times New Roman"/>
                <w:spacing w:val="-1"/>
                <w:sz w:val="24"/>
                <w:szCs w:val="24"/>
                <w:lang w:val="sr-Cyrl-RS"/>
              </w:rPr>
            </w:pPr>
            <w:r w:rsidRPr="00B505C9">
              <w:rPr>
                <w:rFonts w:ascii="Times New Roman" w:hAnsi="Times New Roman"/>
                <w:spacing w:val="-1"/>
                <w:sz w:val="24"/>
                <w:szCs w:val="24"/>
                <w:lang w:val="sr-Cyrl-RS"/>
              </w:rPr>
              <w:t>Активности</w:t>
            </w:r>
          </w:p>
        </w:tc>
        <w:tc>
          <w:tcPr>
            <w:tcW w:w="1489" w:type="dxa"/>
            <w:shd w:val="clear" w:color="auto" w:fill="00B0F0"/>
          </w:tcPr>
          <w:p w:rsidR="002E3035" w:rsidRPr="00B505C9" w:rsidRDefault="00B505C9" w:rsidP="00B505C9">
            <w:pPr>
              <w:pStyle w:val="NoSpacing"/>
              <w:spacing w:before="60" w:after="60"/>
              <w:ind w:firstLine="446"/>
              <w:jc w:val="center"/>
              <w:rPr>
                <w:rFonts w:ascii="Times New Roman" w:hAnsi="Times New Roman"/>
                <w:spacing w:val="-1"/>
                <w:sz w:val="24"/>
                <w:szCs w:val="24"/>
                <w:lang w:val="sr-Cyrl-RS"/>
              </w:rPr>
            </w:pPr>
            <w:r>
              <w:rPr>
                <w:rFonts w:ascii="Times New Roman" w:hAnsi="Times New Roman"/>
                <w:spacing w:val="-1"/>
                <w:sz w:val="24"/>
                <w:szCs w:val="24"/>
                <w:lang w:val="sr-Cyrl-RS"/>
              </w:rPr>
              <w:t>Носиоци активности</w:t>
            </w:r>
          </w:p>
        </w:tc>
        <w:tc>
          <w:tcPr>
            <w:tcW w:w="1418" w:type="dxa"/>
            <w:shd w:val="clear" w:color="auto" w:fill="00B0F0"/>
          </w:tcPr>
          <w:p w:rsidR="002E3035" w:rsidRPr="00B505C9" w:rsidRDefault="00B505C9" w:rsidP="00B505C9">
            <w:pPr>
              <w:pStyle w:val="NoSpacing"/>
              <w:spacing w:before="60" w:after="60"/>
              <w:ind w:firstLine="446"/>
              <w:jc w:val="center"/>
              <w:rPr>
                <w:rFonts w:ascii="Times New Roman" w:hAnsi="Times New Roman"/>
                <w:spacing w:val="-1"/>
                <w:sz w:val="24"/>
                <w:szCs w:val="24"/>
                <w:lang w:val="sr-Cyrl-RS"/>
              </w:rPr>
            </w:pPr>
            <w:r>
              <w:rPr>
                <w:rFonts w:ascii="Times New Roman" w:hAnsi="Times New Roman"/>
                <w:spacing w:val="-1"/>
                <w:sz w:val="24"/>
                <w:szCs w:val="24"/>
                <w:lang w:val="sr-Cyrl-RS"/>
              </w:rPr>
              <w:t>Време реализације</w:t>
            </w:r>
          </w:p>
        </w:tc>
        <w:tc>
          <w:tcPr>
            <w:tcW w:w="1451" w:type="dxa"/>
            <w:shd w:val="clear" w:color="auto" w:fill="00B0F0"/>
          </w:tcPr>
          <w:p w:rsidR="002E3035" w:rsidRPr="00B505C9" w:rsidRDefault="00B505C9" w:rsidP="00B505C9">
            <w:pPr>
              <w:pStyle w:val="NoSpacing"/>
              <w:spacing w:before="60" w:after="60"/>
              <w:ind w:firstLine="446"/>
              <w:jc w:val="center"/>
              <w:rPr>
                <w:rFonts w:ascii="Times New Roman" w:hAnsi="Times New Roman"/>
                <w:spacing w:val="-1"/>
                <w:sz w:val="24"/>
                <w:szCs w:val="24"/>
                <w:lang w:val="sr-Cyrl-RS"/>
              </w:rPr>
            </w:pPr>
            <w:r>
              <w:rPr>
                <w:rFonts w:ascii="Times New Roman" w:hAnsi="Times New Roman"/>
                <w:spacing w:val="-1"/>
                <w:sz w:val="24"/>
                <w:szCs w:val="24"/>
                <w:lang w:val="sr-Cyrl-RS"/>
              </w:rPr>
              <w:t>Начин праћења</w:t>
            </w:r>
          </w:p>
        </w:tc>
        <w:tc>
          <w:tcPr>
            <w:tcW w:w="1475" w:type="dxa"/>
            <w:shd w:val="clear" w:color="auto" w:fill="00B0F0"/>
          </w:tcPr>
          <w:p w:rsidR="002E3035" w:rsidRPr="00B505C9" w:rsidRDefault="00B505C9" w:rsidP="00B505C9">
            <w:pPr>
              <w:pStyle w:val="NoSpacing"/>
              <w:spacing w:before="60" w:after="60"/>
              <w:ind w:firstLine="446"/>
              <w:jc w:val="center"/>
              <w:rPr>
                <w:rFonts w:ascii="Times New Roman" w:hAnsi="Times New Roman"/>
                <w:spacing w:val="-1"/>
                <w:sz w:val="24"/>
                <w:szCs w:val="24"/>
                <w:lang w:val="sr-Cyrl-RS"/>
              </w:rPr>
            </w:pPr>
            <w:r>
              <w:rPr>
                <w:rFonts w:ascii="Times New Roman" w:hAnsi="Times New Roman"/>
                <w:spacing w:val="-1"/>
                <w:sz w:val="24"/>
                <w:szCs w:val="24"/>
                <w:lang w:val="sr-Cyrl-RS"/>
              </w:rPr>
              <w:t>Евалуација</w:t>
            </w:r>
          </w:p>
        </w:tc>
      </w:tr>
      <w:tr w:rsidR="00CD2A20" w:rsidTr="00CD2A20">
        <w:trPr>
          <w:trHeight w:val="2055"/>
        </w:trPr>
        <w:tc>
          <w:tcPr>
            <w:tcW w:w="1945" w:type="dxa"/>
            <w:vMerge w:val="restart"/>
          </w:tcPr>
          <w:p w:rsidR="00CD2A20" w:rsidRPr="00B505C9" w:rsidRDefault="000A14E3" w:rsidP="00B505C9">
            <w:pPr>
              <w:pStyle w:val="NoSpacing"/>
              <w:spacing w:before="60" w:after="60"/>
              <w:ind w:firstLine="446"/>
              <w:jc w:val="both"/>
              <w:rPr>
                <w:rFonts w:ascii="Times New Roman" w:hAnsi="Times New Roman"/>
                <w:b/>
                <w:spacing w:val="-1"/>
                <w:sz w:val="24"/>
                <w:szCs w:val="24"/>
              </w:rPr>
            </w:pPr>
            <w:r>
              <w:rPr>
                <w:rFonts w:ascii="Times New Roman" w:hAnsi="Times New Roman"/>
                <w:b/>
                <w:spacing w:val="-1"/>
                <w:sz w:val="24"/>
                <w:szCs w:val="24"/>
              </w:rPr>
              <w:t>4</w:t>
            </w:r>
            <w:r w:rsidR="00CD2A20" w:rsidRPr="00B505C9">
              <w:rPr>
                <w:rFonts w:ascii="Times New Roman" w:hAnsi="Times New Roman"/>
                <w:b/>
                <w:spacing w:val="-1"/>
                <w:sz w:val="24"/>
                <w:szCs w:val="24"/>
              </w:rPr>
              <w:t xml:space="preserve">.1. Остваривање постигнућа код ученика којима је потребна додатна образовна </w:t>
            </w:r>
            <w:r w:rsidR="00CD2A20" w:rsidRPr="00B505C9">
              <w:rPr>
                <w:rFonts w:ascii="Times New Roman" w:hAnsi="Times New Roman"/>
                <w:b/>
                <w:spacing w:val="-1"/>
                <w:sz w:val="24"/>
                <w:szCs w:val="24"/>
              </w:rPr>
              <w:lastRenderedPageBreak/>
              <w:t>подршка, у складу са индивидуалним циљевима учења одн. прилагођеним образовним стандардима</w:t>
            </w:r>
          </w:p>
        </w:tc>
        <w:tc>
          <w:tcPr>
            <w:tcW w:w="1987" w:type="dxa"/>
          </w:tcPr>
          <w:p w:rsidR="00CD2A20" w:rsidRPr="00B505C9" w:rsidRDefault="00CD2A20" w:rsidP="00B505C9">
            <w:pPr>
              <w:pStyle w:val="NoSpacing"/>
              <w:spacing w:before="60" w:after="60"/>
              <w:jc w:val="both"/>
              <w:rPr>
                <w:rFonts w:ascii="Times New Roman" w:hAnsi="Times New Roman"/>
                <w:spacing w:val="-1"/>
                <w:sz w:val="24"/>
                <w:szCs w:val="24"/>
              </w:rPr>
            </w:pPr>
            <w:r w:rsidRPr="00B505C9">
              <w:rPr>
                <w:rFonts w:ascii="Times New Roman" w:hAnsi="Times New Roman"/>
                <w:spacing w:val="-1"/>
                <w:sz w:val="24"/>
                <w:szCs w:val="24"/>
              </w:rPr>
              <w:lastRenderedPageBreak/>
              <w:t xml:space="preserve">Идентификовање ученика којима је потребна додатна образовна подршка </w:t>
            </w:r>
          </w:p>
          <w:p w:rsidR="00CD2A20" w:rsidRPr="00B505C9" w:rsidRDefault="00CD2A20" w:rsidP="00B505C9">
            <w:pPr>
              <w:pStyle w:val="NoSpacing"/>
              <w:spacing w:before="60" w:after="60"/>
              <w:ind w:firstLine="446"/>
              <w:jc w:val="both"/>
              <w:rPr>
                <w:rFonts w:ascii="Times New Roman" w:hAnsi="Times New Roman"/>
                <w:spacing w:val="-1"/>
                <w:sz w:val="24"/>
                <w:szCs w:val="24"/>
              </w:rPr>
            </w:pPr>
          </w:p>
        </w:tc>
        <w:tc>
          <w:tcPr>
            <w:tcW w:w="1489" w:type="dxa"/>
          </w:tcPr>
          <w:p w:rsidR="00CD2A20" w:rsidRPr="00B505C9" w:rsidRDefault="00CD2A20" w:rsidP="00B505C9">
            <w:pPr>
              <w:pStyle w:val="NoSpacing"/>
              <w:spacing w:before="60" w:after="60"/>
              <w:jc w:val="both"/>
              <w:rPr>
                <w:rFonts w:ascii="Times New Roman" w:hAnsi="Times New Roman"/>
                <w:spacing w:val="-1"/>
                <w:sz w:val="24"/>
                <w:szCs w:val="24"/>
              </w:rPr>
            </w:pPr>
          </w:p>
          <w:p w:rsidR="00CD2A20" w:rsidRPr="00B505C9" w:rsidRDefault="00CD2A20" w:rsidP="00B505C9">
            <w:pPr>
              <w:pStyle w:val="NoSpacing"/>
              <w:spacing w:before="60" w:after="60"/>
              <w:jc w:val="both"/>
              <w:rPr>
                <w:rFonts w:ascii="Times New Roman" w:hAnsi="Times New Roman"/>
                <w:spacing w:val="-1"/>
                <w:sz w:val="24"/>
                <w:szCs w:val="24"/>
              </w:rPr>
            </w:pPr>
            <w:r w:rsidRPr="00B505C9">
              <w:rPr>
                <w:rFonts w:ascii="Times New Roman" w:hAnsi="Times New Roman"/>
                <w:spacing w:val="-1"/>
                <w:sz w:val="24"/>
                <w:szCs w:val="24"/>
              </w:rPr>
              <w:t xml:space="preserve">Одељењски старешина, предметни наставници </w:t>
            </w:r>
          </w:p>
          <w:p w:rsidR="00CD2A20" w:rsidRPr="00B505C9" w:rsidRDefault="00CD2A20" w:rsidP="00B505C9">
            <w:pPr>
              <w:pStyle w:val="NoSpacing"/>
              <w:spacing w:before="60" w:after="60"/>
              <w:ind w:firstLine="446"/>
              <w:jc w:val="both"/>
              <w:rPr>
                <w:rFonts w:ascii="Times New Roman" w:hAnsi="Times New Roman"/>
                <w:spacing w:val="-1"/>
                <w:sz w:val="24"/>
                <w:szCs w:val="24"/>
              </w:rPr>
            </w:pPr>
          </w:p>
        </w:tc>
        <w:tc>
          <w:tcPr>
            <w:tcW w:w="1418" w:type="dxa"/>
          </w:tcPr>
          <w:p w:rsidR="00CD2A20" w:rsidRPr="00B505C9" w:rsidRDefault="00CD2A20" w:rsidP="00CD2A20">
            <w:pPr>
              <w:pStyle w:val="NoSpacing"/>
              <w:spacing w:before="60" w:after="60"/>
              <w:rPr>
                <w:rFonts w:ascii="Times New Roman" w:hAnsi="Times New Roman"/>
                <w:spacing w:val="-1"/>
                <w:sz w:val="24"/>
                <w:szCs w:val="24"/>
              </w:rPr>
            </w:pPr>
            <w:r w:rsidRPr="00B505C9">
              <w:rPr>
                <w:rFonts w:ascii="Times New Roman" w:hAnsi="Times New Roman"/>
                <w:spacing w:val="-1"/>
                <w:sz w:val="24"/>
                <w:szCs w:val="24"/>
              </w:rPr>
              <w:t>Септембар и октобар сваке школске године</w:t>
            </w:r>
          </w:p>
        </w:tc>
        <w:tc>
          <w:tcPr>
            <w:tcW w:w="1451" w:type="dxa"/>
          </w:tcPr>
          <w:p w:rsidR="00CD2A20" w:rsidRPr="00B505C9" w:rsidRDefault="00CD2A20"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Евиденција наставника</w:t>
            </w:r>
          </w:p>
        </w:tc>
        <w:tc>
          <w:tcPr>
            <w:tcW w:w="1475" w:type="dxa"/>
          </w:tcPr>
          <w:p w:rsidR="00CD2A20" w:rsidRPr="00B505C9" w:rsidRDefault="00CD2A20" w:rsidP="002E3035">
            <w:pPr>
              <w:pStyle w:val="NoSpacing"/>
              <w:spacing w:before="60" w:after="60"/>
              <w:ind w:firstLine="446"/>
              <w:jc w:val="both"/>
              <w:rPr>
                <w:rFonts w:ascii="Times New Roman" w:hAnsi="Times New Roman"/>
                <w:spacing w:val="-1"/>
                <w:sz w:val="24"/>
                <w:szCs w:val="24"/>
                <w:lang w:val="sr-Cyrl-RS"/>
              </w:rPr>
            </w:pPr>
            <w:r>
              <w:rPr>
                <w:rFonts w:ascii="Times New Roman" w:hAnsi="Times New Roman"/>
                <w:spacing w:val="-1"/>
                <w:sz w:val="24"/>
                <w:szCs w:val="24"/>
                <w:lang w:val="sr-Cyrl-RS"/>
              </w:rPr>
              <w:t xml:space="preserve">ПП служба </w:t>
            </w:r>
          </w:p>
        </w:tc>
      </w:tr>
      <w:tr w:rsidR="00CD2A20" w:rsidTr="00CD2A20">
        <w:trPr>
          <w:trHeight w:val="1380"/>
        </w:trPr>
        <w:tc>
          <w:tcPr>
            <w:tcW w:w="1945" w:type="dxa"/>
            <w:vMerge/>
          </w:tcPr>
          <w:p w:rsidR="00CD2A20" w:rsidRPr="00B505C9" w:rsidRDefault="00CD2A20" w:rsidP="00B505C9">
            <w:pPr>
              <w:pStyle w:val="NoSpacing"/>
              <w:spacing w:before="60" w:after="60"/>
              <w:ind w:firstLine="446"/>
              <w:jc w:val="both"/>
              <w:rPr>
                <w:rFonts w:ascii="Times New Roman" w:hAnsi="Times New Roman"/>
                <w:b/>
                <w:spacing w:val="-1"/>
                <w:sz w:val="24"/>
                <w:szCs w:val="24"/>
              </w:rPr>
            </w:pPr>
          </w:p>
        </w:tc>
        <w:tc>
          <w:tcPr>
            <w:tcW w:w="1987" w:type="dxa"/>
          </w:tcPr>
          <w:p w:rsidR="00CD2A20" w:rsidRPr="00CD2A20" w:rsidRDefault="00CD2A20" w:rsidP="00CD2A20">
            <w:pPr>
              <w:pStyle w:val="NoSpacing"/>
              <w:spacing w:before="60" w:after="60"/>
              <w:jc w:val="both"/>
              <w:rPr>
                <w:rFonts w:ascii="Times New Roman" w:hAnsi="Times New Roman"/>
                <w:spacing w:val="-1"/>
                <w:sz w:val="24"/>
                <w:szCs w:val="24"/>
                <w:lang w:val="sr-Cyrl-RS"/>
              </w:rPr>
            </w:pPr>
            <w:r w:rsidRPr="00CD2A20">
              <w:rPr>
                <w:rFonts w:ascii="Times New Roman" w:hAnsi="Times New Roman"/>
                <w:spacing w:val="-1"/>
                <w:sz w:val="24"/>
                <w:szCs w:val="24"/>
              </w:rPr>
              <w:t xml:space="preserve">Израда педагошког профила </w:t>
            </w:r>
            <w:r>
              <w:rPr>
                <w:rFonts w:ascii="Times New Roman" w:hAnsi="Times New Roman"/>
                <w:spacing w:val="-1"/>
                <w:sz w:val="24"/>
                <w:szCs w:val="24"/>
                <w:lang w:val="sr-Cyrl-RS"/>
              </w:rPr>
              <w:t>ученика</w:t>
            </w:r>
          </w:p>
          <w:p w:rsidR="00CD2A20" w:rsidRPr="00B505C9" w:rsidRDefault="00CD2A20" w:rsidP="00CD2A20">
            <w:pPr>
              <w:pStyle w:val="NoSpacing"/>
              <w:spacing w:before="60" w:after="60"/>
              <w:jc w:val="both"/>
              <w:rPr>
                <w:rFonts w:ascii="Times New Roman" w:hAnsi="Times New Roman"/>
                <w:spacing w:val="-1"/>
                <w:sz w:val="24"/>
                <w:szCs w:val="24"/>
              </w:rPr>
            </w:pPr>
          </w:p>
        </w:tc>
        <w:tc>
          <w:tcPr>
            <w:tcW w:w="1489" w:type="dxa"/>
          </w:tcPr>
          <w:p w:rsidR="00CD2A20" w:rsidRPr="00B505C9" w:rsidRDefault="00CD2A20" w:rsidP="00B505C9">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предметни наставници, Тим за ИОП</w:t>
            </w:r>
          </w:p>
        </w:tc>
        <w:tc>
          <w:tcPr>
            <w:tcW w:w="1418" w:type="dxa"/>
          </w:tcPr>
          <w:p w:rsidR="00CD2A20" w:rsidRPr="00B505C9" w:rsidRDefault="00CD2A20" w:rsidP="00CD2A20">
            <w:pPr>
              <w:pStyle w:val="NoSpacing"/>
              <w:spacing w:before="60" w:after="60"/>
              <w:rPr>
                <w:rFonts w:ascii="Times New Roman" w:hAnsi="Times New Roman"/>
                <w:spacing w:val="-1"/>
                <w:sz w:val="24"/>
                <w:szCs w:val="24"/>
              </w:rPr>
            </w:pPr>
            <w:r w:rsidRPr="00CD2A20">
              <w:rPr>
                <w:rFonts w:ascii="Times New Roman" w:hAnsi="Times New Roman"/>
                <w:spacing w:val="-1"/>
                <w:sz w:val="24"/>
                <w:szCs w:val="24"/>
              </w:rPr>
              <w:t>Октобар и новембар сваке школске године</w:t>
            </w:r>
          </w:p>
        </w:tc>
        <w:tc>
          <w:tcPr>
            <w:tcW w:w="1451" w:type="dxa"/>
          </w:tcPr>
          <w:p w:rsidR="00CD2A20" w:rsidRDefault="00CD2A20"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Евиденција наставника</w:t>
            </w:r>
          </w:p>
        </w:tc>
        <w:tc>
          <w:tcPr>
            <w:tcW w:w="1475" w:type="dxa"/>
          </w:tcPr>
          <w:p w:rsidR="00CD2A20" w:rsidRDefault="00CD2A20" w:rsidP="00CD2A20">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ИОП тим</w:t>
            </w:r>
          </w:p>
        </w:tc>
      </w:tr>
      <w:tr w:rsidR="00CD2A20" w:rsidTr="00CD2A20">
        <w:trPr>
          <w:trHeight w:val="1950"/>
        </w:trPr>
        <w:tc>
          <w:tcPr>
            <w:tcW w:w="1945" w:type="dxa"/>
            <w:vMerge/>
          </w:tcPr>
          <w:p w:rsidR="00CD2A20" w:rsidRPr="00B505C9" w:rsidRDefault="00CD2A20" w:rsidP="00B505C9">
            <w:pPr>
              <w:pStyle w:val="NoSpacing"/>
              <w:spacing w:before="60" w:after="60"/>
              <w:ind w:firstLine="446"/>
              <w:jc w:val="both"/>
              <w:rPr>
                <w:rFonts w:ascii="Times New Roman" w:hAnsi="Times New Roman"/>
                <w:b/>
                <w:spacing w:val="-1"/>
                <w:sz w:val="24"/>
                <w:szCs w:val="24"/>
              </w:rPr>
            </w:pPr>
          </w:p>
        </w:tc>
        <w:tc>
          <w:tcPr>
            <w:tcW w:w="1987" w:type="dxa"/>
          </w:tcPr>
          <w:p w:rsidR="00CD2A20" w:rsidRPr="00CD2A20" w:rsidRDefault="00CD2A20"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Рад са ученицима који ма је потребна додатна образовна подршка  </w:t>
            </w:r>
          </w:p>
          <w:p w:rsidR="00CD2A20" w:rsidRPr="00CD2A20" w:rsidRDefault="00CD2A20" w:rsidP="00CD2A20">
            <w:pPr>
              <w:pStyle w:val="NoSpacing"/>
              <w:spacing w:before="60" w:after="60"/>
              <w:jc w:val="both"/>
              <w:rPr>
                <w:rFonts w:ascii="Times New Roman" w:hAnsi="Times New Roman"/>
                <w:spacing w:val="-1"/>
                <w:sz w:val="24"/>
                <w:szCs w:val="24"/>
              </w:rPr>
            </w:pPr>
          </w:p>
        </w:tc>
        <w:tc>
          <w:tcPr>
            <w:tcW w:w="1489" w:type="dxa"/>
          </w:tcPr>
          <w:p w:rsidR="00CD2A20" w:rsidRPr="00CD2A20" w:rsidRDefault="00CD2A20"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Предметни наставници </w:t>
            </w:r>
          </w:p>
          <w:p w:rsidR="00CD2A20" w:rsidRPr="00CD2A20" w:rsidRDefault="00CD2A20" w:rsidP="00B505C9">
            <w:pPr>
              <w:pStyle w:val="NoSpacing"/>
              <w:spacing w:before="60" w:after="60"/>
              <w:jc w:val="both"/>
              <w:rPr>
                <w:rFonts w:ascii="Times New Roman" w:hAnsi="Times New Roman"/>
                <w:spacing w:val="-1"/>
                <w:sz w:val="24"/>
                <w:szCs w:val="24"/>
              </w:rPr>
            </w:pPr>
          </w:p>
        </w:tc>
        <w:tc>
          <w:tcPr>
            <w:tcW w:w="1418" w:type="dxa"/>
          </w:tcPr>
          <w:p w:rsidR="00CD2A20" w:rsidRPr="00CD2A20" w:rsidRDefault="00CD2A20" w:rsidP="00CD2A20">
            <w:pPr>
              <w:pStyle w:val="NoSpacing"/>
              <w:spacing w:before="60" w:after="60"/>
              <w:rPr>
                <w:rFonts w:ascii="Times New Roman" w:hAnsi="Times New Roman"/>
                <w:spacing w:val="-1"/>
                <w:sz w:val="24"/>
                <w:szCs w:val="24"/>
              </w:rPr>
            </w:pPr>
            <w:r w:rsidRPr="00CD2A20">
              <w:rPr>
                <w:rFonts w:ascii="Times New Roman" w:hAnsi="Times New Roman"/>
                <w:spacing w:val="-1"/>
                <w:sz w:val="24"/>
                <w:szCs w:val="24"/>
              </w:rPr>
              <w:t>Током сваке школске године</w:t>
            </w:r>
          </w:p>
        </w:tc>
        <w:tc>
          <w:tcPr>
            <w:tcW w:w="1451" w:type="dxa"/>
          </w:tcPr>
          <w:p w:rsidR="00CD2A20" w:rsidRDefault="00CD2A20"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Евиденција наставника</w:t>
            </w:r>
          </w:p>
        </w:tc>
        <w:tc>
          <w:tcPr>
            <w:tcW w:w="1475" w:type="dxa"/>
          </w:tcPr>
          <w:p w:rsidR="00CD2A20" w:rsidRDefault="00CD2A20" w:rsidP="00CD2A20">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ИОП тим</w:t>
            </w:r>
          </w:p>
        </w:tc>
      </w:tr>
      <w:tr w:rsidR="00057A98" w:rsidTr="00CD2A20">
        <w:trPr>
          <w:trHeight w:val="1545"/>
        </w:trPr>
        <w:tc>
          <w:tcPr>
            <w:tcW w:w="1945" w:type="dxa"/>
            <w:vMerge w:val="restart"/>
          </w:tcPr>
          <w:p w:rsidR="00057A98" w:rsidRDefault="000A14E3" w:rsidP="00B505C9">
            <w:pPr>
              <w:pStyle w:val="NoSpacing"/>
              <w:spacing w:before="60" w:after="60"/>
              <w:ind w:firstLine="446"/>
              <w:jc w:val="both"/>
              <w:rPr>
                <w:rFonts w:ascii="Times New Roman" w:hAnsi="Times New Roman"/>
                <w:b/>
                <w:spacing w:val="-1"/>
                <w:sz w:val="24"/>
                <w:szCs w:val="24"/>
                <w:lang w:val="sr-Cyrl-RS"/>
              </w:rPr>
            </w:pPr>
            <w:r>
              <w:rPr>
                <w:rFonts w:ascii="Times New Roman" w:hAnsi="Times New Roman"/>
                <w:b/>
                <w:spacing w:val="-1"/>
                <w:sz w:val="24"/>
                <w:szCs w:val="24"/>
                <w:lang w:val="sr-Cyrl-RS"/>
              </w:rPr>
              <w:t>4</w:t>
            </w:r>
            <w:r w:rsidR="00057A98">
              <w:rPr>
                <w:rFonts w:ascii="Times New Roman" w:hAnsi="Times New Roman"/>
                <w:b/>
                <w:spacing w:val="-1"/>
                <w:sz w:val="24"/>
                <w:szCs w:val="24"/>
                <w:lang w:val="sr-Cyrl-RS"/>
              </w:rPr>
              <w:t>.2.</w:t>
            </w:r>
          </w:p>
          <w:p w:rsidR="00057A98" w:rsidRPr="00CD2A20" w:rsidRDefault="00057A98" w:rsidP="00CD2A20">
            <w:pPr>
              <w:pStyle w:val="NoSpacing"/>
              <w:spacing w:before="60" w:after="60"/>
              <w:jc w:val="both"/>
              <w:rPr>
                <w:rFonts w:ascii="Times New Roman" w:hAnsi="Times New Roman"/>
                <w:b/>
                <w:spacing w:val="-1"/>
                <w:sz w:val="24"/>
                <w:szCs w:val="24"/>
                <w:lang w:val="sr-Cyrl-RS"/>
              </w:rPr>
            </w:pPr>
            <w:r w:rsidRPr="00CD2A20">
              <w:rPr>
                <w:rFonts w:ascii="Times New Roman" w:hAnsi="Times New Roman"/>
                <w:b/>
                <w:spacing w:val="-1"/>
                <w:sz w:val="24"/>
                <w:szCs w:val="24"/>
                <w:lang w:val="sr-Cyrl-RS"/>
              </w:rPr>
              <w:t>Укључивање ученика у допунску наставу у складу са</w:t>
            </w:r>
            <w:r>
              <w:rPr>
                <w:rFonts w:ascii="Times New Roman" w:hAnsi="Times New Roman"/>
                <w:b/>
                <w:spacing w:val="-1"/>
                <w:sz w:val="24"/>
                <w:szCs w:val="24"/>
                <w:lang w:val="sr-Cyrl-RS"/>
              </w:rPr>
              <w:t xml:space="preserve"> њиховим потребама</w:t>
            </w:r>
          </w:p>
        </w:tc>
        <w:tc>
          <w:tcPr>
            <w:tcW w:w="1987" w:type="dxa"/>
          </w:tcPr>
          <w:p w:rsidR="00057A98" w:rsidRPr="00CD2A20" w:rsidRDefault="00057A98"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.Идентификација ученика за допунску наставу </w:t>
            </w:r>
          </w:p>
          <w:p w:rsidR="00057A98" w:rsidRPr="00CD2A20" w:rsidRDefault="00057A98" w:rsidP="00CD2A20">
            <w:pPr>
              <w:pStyle w:val="NoSpacing"/>
              <w:spacing w:before="60" w:after="60"/>
              <w:jc w:val="both"/>
              <w:rPr>
                <w:rFonts w:ascii="Times New Roman" w:hAnsi="Times New Roman"/>
                <w:spacing w:val="-1"/>
                <w:sz w:val="24"/>
                <w:szCs w:val="24"/>
              </w:rPr>
            </w:pPr>
          </w:p>
        </w:tc>
        <w:tc>
          <w:tcPr>
            <w:tcW w:w="1489" w:type="dxa"/>
          </w:tcPr>
          <w:p w:rsidR="00057A98" w:rsidRPr="00CD2A20" w:rsidRDefault="00057A98"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Одељењски старешина, предметни наставници </w:t>
            </w:r>
          </w:p>
          <w:p w:rsidR="00057A98" w:rsidRPr="00CD2A20" w:rsidRDefault="00057A98" w:rsidP="00B505C9">
            <w:pPr>
              <w:pStyle w:val="NoSpacing"/>
              <w:spacing w:before="60" w:after="60"/>
              <w:jc w:val="both"/>
              <w:rPr>
                <w:rFonts w:ascii="Times New Roman" w:hAnsi="Times New Roman"/>
                <w:spacing w:val="-1"/>
                <w:sz w:val="24"/>
                <w:szCs w:val="24"/>
              </w:rPr>
            </w:pPr>
          </w:p>
        </w:tc>
        <w:tc>
          <w:tcPr>
            <w:tcW w:w="1418" w:type="dxa"/>
          </w:tcPr>
          <w:p w:rsidR="00057A98" w:rsidRPr="00CD2A20" w:rsidRDefault="00057A98" w:rsidP="00CD2A20">
            <w:pPr>
              <w:pStyle w:val="NoSpacing"/>
              <w:spacing w:before="60" w:after="60"/>
              <w:rPr>
                <w:rFonts w:ascii="Times New Roman" w:hAnsi="Times New Roman"/>
                <w:spacing w:val="-1"/>
                <w:sz w:val="24"/>
                <w:szCs w:val="24"/>
              </w:rPr>
            </w:pPr>
            <w:r w:rsidRPr="00CD2A20">
              <w:rPr>
                <w:rFonts w:ascii="Times New Roman" w:hAnsi="Times New Roman"/>
                <w:spacing w:val="-1"/>
                <w:sz w:val="24"/>
                <w:szCs w:val="24"/>
              </w:rPr>
              <w:t>Септембар и октобар сваке школске године</w:t>
            </w:r>
          </w:p>
        </w:tc>
        <w:tc>
          <w:tcPr>
            <w:tcW w:w="1451" w:type="dxa"/>
          </w:tcPr>
          <w:p w:rsidR="00057A98"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Књига евиденције</w:t>
            </w:r>
          </w:p>
        </w:tc>
        <w:tc>
          <w:tcPr>
            <w:tcW w:w="1475" w:type="dxa"/>
          </w:tcPr>
          <w:p w:rsidR="00057A98" w:rsidRDefault="00057A98" w:rsidP="00CD2A20">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p w:rsidR="00057A98" w:rsidRDefault="00057A98" w:rsidP="00CD2A20">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ПП служба</w:t>
            </w:r>
          </w:p>
        </w:tc>
      </w:tr>
      <w:tr w:rsidR="00057A98" w:rsidTr="00CD2A20">
        <w:trPr>
          <w:trHeight w:val="1395"/>
        </w:trPr>
        <w:tc>
          <w:tcPr>
            <w:tcW w:w="1945" w:type="dxa"/>
            <w:vMerge/>
          </w:tcPr>
          <w:p w:rsidR="00057A98" w:rsidRDefault="00057A98" w:rsidP="00B505C9">
            <w:pPr>
              <w:pStyle w:val="NoSpacing"/>
              <w:spacing w:before="60" w:after="60"/>
              <w:ind w:firstLine="446"/>
              <w:jc w:val="both"/>
              <w:rPr>
                <w:rFonts w:ascii="Times New Roman" w:hAnsi="Times New Roman"/>
                <w:b/>
                <w:spacing w:val="-1"/>
                <w:sz w:val="24"/>
                <w:szCs w:val="24"/>
                <w:lang w:val="sr-Cyrl-RS"/>
              </w:rPr>
            </w:pPr>
          </w:p>
        </w:tc>
        <w:tc>
          <w:tcPr>
            <w:tcW w:w="1987" w:type="dxa"/>
          </w:tcPr>
          <w:p w:rsidR="00057A98" w:rsidRPr="00CD2A20" w:rsidRDefault="00057A98"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Организација допунске наставе  </w:t>
            </w:r>
          </w:p>
          <w:p w:rsidR="00057A98" w:rsidRPr="00CD2A20" w:rsidRDefault="00057A98" w:rsidP="00CD2A20">
            <w:pPr>
              <w:pStyle w:val="NoSpacing"/>
              <w:spacing w:before="60" w:after="60"/>
              <w:jc w:val="both"/>
              <w:rPr>
                <w:rFonts w:ascii="Times New Roman" w:hAnsi="Times New Roman"/>
                <w:spacing w:val="-1"/>
                <w:sz w:val="24"/>
                <w:szCs w:val="24"/>
              </w:rPr>
            </w:pPr>
          </w:p>
        </w:tc>
        <w:tc>
          <w:tcPr>
            <w:tcW w:w="1489" w:type="dxa"/>
          </w:tcPr>
          <w:p w:rsidR="00057A98" w:rsidRPr="00CD2A20" w:rsidRDefault="00057A98"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Одељењски старешина, предметни наставници </w:t>
            </w:r>
          </w:p>
          <w:p w:rsidR="00057A98" w:rsidRPr="00CD2A20" w:rsidRDefault="00057A98" w:rsidP="00B505C9">
            <w:pPr>
              <w:pStyle w:val="NoSpacing"/>
              <w:spacing w:before="60" w:after="60"/>
              <w:jc w:val="both"/>
              <w:rPr>
                <w:rFonts w:ascii="Times New Roman" w:hAnsi="Times New Roman"/>
                <w:spacing w:val="-1"/>
                <w:sz w:val="24"/>
                <w:szCs w:val="24"/>
              </w:rPr>
            </w:pPr>
          </w:p>
        </w:tc>
        <w:tc>
          <w:tcPr>
            <w:tcW w:w="1418" w:type="dxa"/>
          </w:tcPr>
          <w:p w:rsidR="00057A98" w:rsidRPr="00CD2A20"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Током школске године</w:t>
            </w:r>
          </w:p>
        </w:tc>
        <w:tc>
          <w:tcPr>
            <w:tcW w:w="1451" w:type="dxa"/>
          </w:tcPr>
          <w:p w:rsidR="00057A98"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Распоред допунске наставе</w:t>
            </w:r>
          </w:p>
        </w:tc>
        <w:tc>
          <w:tcPr>
            <w:tcW w:w="1475" w:type="dxa"/>
          </w:tcPr>
          <w:p w:rsidR="00057A98" w:rsidRDefault="00057A98" w:rsidP="00CD2A20">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p w:rsidR="00057A98" w:rsidRDefault="00057A98" w:rsidP="00CD2A20">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ПП служба</w:t>
            </w:r>
          </w:p>
        </w:tc>
      </w:tr>
      <w:tr w:rsidR="00057A98" w:rsidTr="00057A98">
        <w:trPr>
          <w:trHeight w:val="1845"/>
        </w:trPr>
        <w:tc>
          <w:tcPr>
            <w:tcW w:w="1945" w:type="dxa"/>
            <w:vMerge/>
          </w:tcPr>
          <w:p w:rsidR="00057A98" w:rsidRDefault="00057A98" w:rsidP="00CD2A20">
            <w:pPr>
              <w:pStyle w:val="NoSpacing"/>
              <w:spacing w:before="60" w:after="60"/>
              <w:ind w:firstLine="446"/>
              <w:jc w:val="both"/>
              <w:rPr>
                <w:rFonts w:ascii="Times New Roman" w:hAnsi="Times New Roman"/>
                <w:b/>
                <w:spacing w:val="-1"/>
                <w:sz w:val="24"/>
                <w:szCs w:val="24"/>
                <w:lang w:val="sr-Cyrl-RS"/>
              </w:rPr>
            </w:pPr>
          </w:p>
        </w:tc>
        <w:tc>
          <w:tcPr>
            <w:tcW w:w="1987" w:type="dxa"/>
          </w:tcPr>
          <w:p w:rsidR="00057A98" w:rsidRPr="00CD2A20" w:rsidRDefault="00057A98"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.Рад са ученицима који похађају допунску наставу </w:t>
            </w:r>
          </w:p>
          <w:p w:rsidR="00057A98" w:rsidRPr="00CD2A20" w:rsidRDefault="00057A98" w:rsidP="00CD2A20">
            <w:pPr>
              <w:pStyle w:val="NoSpacing"/>
              <w:spacing w:before="60" w:after="60"/>
              <w:jc w:val="both"/>
              <w:rPr>
                <w:rFonts w:ascii="Times New Roman" w:hAnsi="Times New Roman"/>
                <w:spacing w:val="-1"/>
                <w:sz w:val="24"/>
                <w:szCs w:val="24"/>
              </w:rPr>
            </w:pPr>
          </w:p>
        </w:tc>
        <w:tc>
          <w:tcPr>
            <w:tcW w:w="1489" w:type="dxa"/>
          </w:tcPr>
          <w:p w:rsidR="00057A98" w:rsidRPr="00CD2A20" w:rsidRDefault="00057A98" w:rsidP="00CD2A20">
            <w:pPr>
              <w:pStyle w:val="NoSpacing"/>
              <w:spacing w:before="60" w:after="60"/>
              <w:jc w:val="both"/>
              <w:rPr>
                <w:rFonts w:ascii="Times New Roman" w:hAnsi="Times New Roman"/>
                <w:spacing w:val="-1"/>
                <w:sz w:val="24"/>
                <w:szCs w:val="24"/>
              </w:rPr>
            </w:pPr>
            <w:r w:rsidRPr="00CD2A20">
              <w:rPr>
                <w:rFonts w:ascii="Times New Roman" w:hAnsi="Times New Roman"/>
                <w:spacing w:val="-1"/>
                <w:sz w:val="24"/>
                <w:szCs w:val="24"/>
              </w:rPr>
              <w:t xml:space="preserve">Предметни наставници </w:t>
            </w:r>
          </w:p>
          <w:p w:rsidR="00057A98" w:rsidRPr="00CD2A20" w:rsidRDefault="00057A98" w:rsidP="00CD2A20">
            <w:pPr>
              <w:pStyle w:val="NoSpacing"/>
              <w:spacing w:before="60" w:after="60"/>
              <w:jc w:val="both"/>
              <w:rPr>
                <w:rFonts w:ascii="Times New Roman" w:hAnsi="Times New Roman"/>
                <w:spacing w:val="-1"/>
                <w:sz w:val="24"/>
                <w:szCs w:val="24"/>
              </w:rPr>
            </w:pPr>
          </w:p>
        </w:tc>
        <w:tc>
          <w:tcPr>
            <w:tcW w:w="1418" w:type="dxa"/>
          </w:tcPr>
          <w:p w:rsidR="00057A98" w:rsidRPr="00CD2A20"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Током школске године</w:t>
            </w:r>
          </w:p>
        </w:tc>
        <w:tc>
          <w:tcPr>
            <w:tcW w:w="1451" w:type="dxa"/>
          </w:tcPr>
          <w:p w:rsidR="00057A98"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Припрема наставника</w:t>
            </w:r>
          </w:p>
        </w:tc>
        <w:tc>
          <w:tcPr>
            <w:tcW w:w="1475" w:type="dxa"/>
          </w:tcPr>
          <w:p w:rsidR="00057A98" w:rsidRDefault="00057A98" w:rsidP="00057A9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p w:rsidR="00057A98" w:rsidRDefault="00057A98" w:rsidP="00057A9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ПП служба</w:t>
            </w:r>
          </w:p>
        </w:tc>
      </w:tr>
      <w:tr w:rsidR="00057A98" w:rsidTr="00057A98">
        <w:trPr>
          <w:trHeight w:val="1575"/>
        </w:trPr>
        <w:tc>
          <w:tcPr>
            <w:tcW w:w="1945" w:type="dxa"/>
            <w:vMerge/>
          </w:tcPr>
          <w:p w:rsidR="00057A98" w:rsidRDefault="00057A98" w:rsidP="00CD2A20">
            <w:pPr>
              <w:pStyle w:val="NoSpacing"/>
              <w:spacing w:before="60" w:after="60"/>
              <w:ind w:firstLine="446"/>
              <w:jc w:val="both"/>
              <w:rPr>
                <w:rFonts w:ascii="Times New Roman" w:hAnsi="Times New Roman"/>
                <w:b/>
                <w:spacing w:val="-1"/>
                <w:sz w:val="24"/>
                <w:szCs w:val="24"/>
                <w:lang w:val="sr-Cyrl-RS"/>
              </w:rPr>
            </w:pPr>
          </w:p>
        </w:tc>
        <w:tc>
          <w:tcPr>
            <w:tcW w:w="1987" w:type="dxa"/>
          </w:tcPr>
          <w:p w:rsidR="00057A98" w:rsidRPr="00CD2A20" w:rsidRDefault="00057A98" w:rsidP="00057A98">
            <w:pPr>
              <w:pStyle w:val="NoSpacing"/>
              <w:spacing w:before="60" w:after="60"/>
              <w:jc w:val="both"/>
              <w:rPr>
                <w:rFonts w:ascii="Times New Roman" w:hAnsi="Times New Roman"/>
                <w:spacing w:val="-1"/>
                <w:sz w:val="24"/>
                <w:szCs w:val="24"/>
              </w:rPr>
            </w:pPr>
            <w:r w:rsidRPr="00057A98">
              <w:rPr>
                <w:rFonts w:ascii="Times New Roman" w:hAnsi="Times New Roman"/>
                <w:spacing w:val="-1"/>
                <w:sz w:val="24"/>
                <w:szCs w:val="24"/>
              </w:rPr>
              <w:t xml:space="preserve">.Вредновање рада ученика који похађају допунску наставу </w:t>
            </w:r>
          </w:p>
        </w:tc>
        <w:tc>
          <w:tcPr>
            <w:tcW w:w="1489" w:type="dxa"/>
          </w:tcPr>
          <w:p w:rsidR="00057A98" w:rsidRPr="00057A98" w:rsidRDefault="00057A98" w:rsidP="00057A98">
            <w:pPr>
              <w:pStyle w:val="NoSpacing"/>
              <w:spacing w:before="60" w:after="60"/>
              <w:jc w:val="both"/>
              <w:rPr>
                <w:rFonts w:ascii="Times New Roman" w:hAnsi="Times New Roman"/>
                <w:spacing w:val="-1"/>
                <w:sz w:val="24"/>
                <w:szCs w:val="24"/>
              </w:rPr>
            </w:pPr>
            <w:r w:rsidRPr="00057A98">
              <w:rPr>
                <w:rFonts w:ascii="Times New Roman" w:hAnsi="Times New Roman"/>
                <w:spacing w:val="-1"/>
                <w:sz w:val="24"/>
                <w:szCs w:val="24"/>
              </w:rPr>
              <w:t xml:space="preserve">Предметни наставници </w:t>
            </w:r>
          </w:p>
          <w:p w:rsidR="00057A98" w:rsidRPr="00CD2A20" w:rsidRDefault="00057A98" w:rsidP="00CD2A20">
            <w:pPr>
              <w:pStyle w:val="NoSpacing"/>
              <w:spacing w:before="60" w:after="60"/>
              <w:jc w:val="both"/>
              <w:rPr>
                <w:rFonts w:ascii="Times New Roman" w:hAnsi="Times New Roman"/>
                <w:spacing w:val="-1"/>
                <w:sz w:val="24"/>
                <w:szCs w:val="24"/>
              </w:rPr>
            </w:pPr>
          </w:p>
        </w:tc>
        <w:tc>
          <w:tcPr>
            <w:tcW w:w="1418" w:type="dxa"/>
          </w:tcPr>
          <w:p w:rsidR="00057A98"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Током школске године</w:t>
            </w:r>
          </w:p>
        </w:tc>
        <w:tc>
          <w:tcPr>
            <w:tcW w:w="1451" w:type="dxa"/>
          </w:tcPr>
          <w:p w:rsidR="00057A98"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Педагошка свеска наставника</w:t>
            </w:r>
          </w:p>
        </w:tc>
        <w:tc>
          <w:tcPr>
            <w:tcW w:w="1475" w:type="dxa"/>
          </w:tcPr>
          <w:p w:rsidR="00057A98" w:rsidRDefault="00057A98" w:rsidP="00057A9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p w:rsidR="00057A98" w:rsidRDefault="00057A98" w:rsidP="00057A9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ПП служба</w:t>
            </w:r>
          </w:p>
        </w:tc>
      </w:tr>
      <w:tr w:rsidR="00057A98" w:rsidTr="00057A98">
        <w:trPr>
          <w:trHeight w:val="2247"/>
        </w:trPr>
        <w:tc>
          <w:tcPr>
            <w:tcW w:w="1945" w:type="dxa"/>
          </w:tcPr>
          <w:p w:rsidR="00057A98" w:rsidRDefault="000A14E3" w:rsidP="00057A98">
            <w:pPr>
              <w:pStyle w:val="NoSpacing"/>
              <w:spacing w:before="60" w:after="60"/>
              <w:jc w:val="center"/>
              <w:rPr>
                <w:rFonts w:ascii="Times New Roman" w:hAnsi="Times New Roman"/>
                <w:b/>
                <w:spacing w:val="-1"/>
                <w:sz w:val="24"/>
                <w:szCs w:val="24"/>
                <w:lang w:val="sr-Cyrl-RS"/>
              </w:rPr>
            </w:pPr>
            <w:r>
              <w:rPr>
                <w:rFonts w:ascii="Times New Roman" w:hAnsi="Times New Roman"/>
                <w:b/>
                <w:spacing w:val="-1"/>
                <w:sz w:val="24"/>
                <w:szCs w:val="24"/>
                <w:lang w:val="sr-Cyrl-RS"/>
              </w:rPr>
              <w:t>4.3.</w:t>
            </w:r>
          </w:p>
          <w:p w:rsidR="00057A98" w:rsidRDefault="00057A98" w:rsidP="00CD2A20">
            <w:pPr>
              <w:pStyle w:val="NoSpacing"/>
              <w:spacing w:before="60" w:after="60"/>
              <w:jc w:val="both"/>
              <w:rPr>
                <w:rFonts w:ascii="Times New Roman" w:hAnsi="Times New Roman"/>
                <w:b/>
                <w:spacing w:val="-1"/>
                <w:sz w:val="24"/>
                <w:szCs w:val="24"/>
                <w:lang w:val="sr-Cyrl-RS"/>
              </w:rPr>
            </w:pPr>
            <w:r w:rsidRPr="00057A98">
              <w:rPr>
                <w:rFonts w:ascii="Times New Roman" w:hAnsi="Times New Roman"/>
                <w:b/>
                <w:spacing w:val="-1"/>
                <w:sz w:val="24"/>
                <w:szCs w:val="24"/>
                <w:lang w:val="sr-Cyrl-RS"/>
              </w:rPr>
              <w:t>Реализација квалитетног програма</w:t>
            </w:r>
            <w:r>
              <w:rPr>
                <w:rFonts w:ascii="Times New Roman" w:hAnsi="Times New Roman"/>
                <w:b/>
                <w:spacing w:val="-1"/>
                <w:sz w:val="24"/>
                <w:szCs w:val="24"/>
                <w:lang w:val="sr-Cyrl-RS"/>
              </w:rPr>
              <w:t xml:space="preserve"> припреме ученика за </w:t>
            </w:r>
            <w:r w:rsidRPr="00057A98">
              <w:rPr>
                <w:rFonts w:ascii="Times New Roman" w:hAnsi="Times New Roman"/>
                <w:b/>
                <w:spacing w:val="-1"/>
                <w:sz w:val="24"/>
                <w:szCs w:val="24"/>
                <w:lang w:val="sr-Cyrl-RS"/>
              </w:rPr>
              <w:t>завршни испит</w:t>
            </w:r>
          </w:p>
        </w:tc>
        <w:tc>
          <w:tcPr>
            <w:tcW w:w="1987" w:type="dxa"/>
          </w:tcPr>
          <w:p w:rsidR="00057A98" w:rsidRDefault="00057A98" w:rsidP="00057A98">
            <w:pPr>
              <w:pStyle w:val="NoSpacing"/>
              <w:spacing w:before="60" w:after="60"/>
              <w:jc w:val="both"/>
              <w:rPr>
                <w:rFonts w:ascii="Times New Roman" w:hAnsi="Times New Roman"/>
                <w:spacing w:val="-1"/>
                <w:sz w:val="24"/>
                <w:szCs w:val="24"/>
              </w:rPr>
            </w:pPr>
          </w:p>
          <w:p w:rsidR="00057A98" w:rsidRPr="00057A98" w:rsidRDefault="00057A98" w:rsidP="00057A98">
            <w:pPr>
              <w:pStyle w:val="NoSpacing"/>
              <w:spacing w:before="60" w:after="60"/>
              <w:jc w:val="both"/>
              <w:rPr>
                <w:rFonts w:ascii="Times New Roman" w:hAnsi="Times New Roman"/>
                <w:spacing w:val="-1"/>
                <w:sz w:val="24"/>
                <w:szCs w:val="24"/>
              </w:rPr>
            </w:pPr>
            <w:r w:rsidRPr="00057A98">
              <w:rPr>
                <w:rFonts w:ascii="Times New Roman" w:hAnsi="Times New Roman"/>
                <w:spacing w:val="-1"/>
                <w:sz w:val="24"/>
                <w:szCs w:val="24"/>
              </w:rPr>
              <w:t>Организација</w:t>
            </w:r>
            <w:r>
              <w:rPr>
                <w:rFonts w:ascii="Times New Roman" w:hAnsi="Times New Roman"/>
                <w:spacing w:val="-1"/>
                <w:sz w:val="24"/>
                <w:szCs w:val="24"/>
              </w:rPr>
              <w:t xml:space="preserve"> припремне наставе за</w:t>
            </w:r>
            <w:r w:rsidRPr="00057A98">
              <w:rPr>
                <w:rFonts w:ascii="Times New Roman" w:hAnsi="Times New Roman"/>
                <w:spacing w:val="-1"/>
                <w:sz w:val="24"/>
                <w:szCs w:val="24"/>
              </w:rPr>
              <w:t xml:space="preserve"> завршни испит  </w:t>
            </w:r>
          </w:p>
          <w:p w:rsidR="00057A98" w:rsidRPr="00057A98" w:rsidRDefault="00057A98" w:rsidP="00057A98">
            <w:pPr>
              <w:pStyle w:val="NoSpacing"/>
              <w:spacing w:before="60" w:after="60"/>
              <w:jc w:val="both"/>
              <w:rPr>
                <w:rFonts w:ascii="Times New Roman" w:hAnsi="Times New Roman"/>
                <w:spacing w:val="-1"/>
                <w:sz w:val="24"/>
                <w:szCs w:val="24"/>
              </w:rPr>
            </w:pPr>
          </w:p>
        </w:tc>
        <w:tc>
          <w:tcPr>
            <w:tcW w:w="1489" w:type="dxa"/>
          </w:tcPr>
          <w:p w:rsidR="00057A98" w:rsidRDefault="00057A98" w:rsidP="00057A98">
            <w:pPr>
              <w:pStyle w:val="NoSpacing"/>
              <w:spacing w:before="60" w:after="60"/>
              <w:jc w:val="both"/>
              <w:rPr>
                <w:rFonts w:ascii="Times New Roman" w:hAnsi="Times New Roman"/>
                <w:spacing w:val="-1"/>
                <w:sz w:val="24"/>
                <w:szCs w:val="24"/>
                <w:lang w:val="sr-Cyrl-RS"/>
              </w:rPr>
            </w:pPr>
          </w:p>
          <w:p w:rsidR="00057A98" w:rsidRPr="00057A98" w:rsidRDefault="00057A98" w:rsidP="00057A9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Предметни наставници</w:t>
            </w:r>
          </w:p>
        </w:tc>
        <w:tc>
          <w:tcPr>
            <w:tcW w:w="1418" w:type="dxa"/>
          </w:tcPr>
          <w:p w:rsidR="00057A98" w:rsidRDefault="00057A98" w:rsidP="00CD2A20">
            <w:pPr>
              <w:pStyle w:val="NoSpacing"/>
              <w:spacing w:before="60" w:after="60"/>
              <w:rPr>
                <w:rFonts w:ascii="Times New Roman" w:hAnsi="Times New Roman"/>
                <w:spacing w:val="-1"/>
                <w:sz w:val="24"/>
                <w:szCs w:val="24"/>
                <w:lang w:val="sr-Cyrl-RS"/>
              </w:rPr>
            </w:pPr>
          </w:p>
          <w:p w:rsidR="00057A98"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Друго полугође</w:t>
            </w:r>
          </w:p>
        </w:tc>
        <w:tc>
          <w:tcPr>
            <w:tcW w:w="1451" w:type="dxa"/>
          </w:tcPr>
          <w:p w:rsidR="00057A98" w:rsidRDefault="00057A98" w:rsidP="00CD2A20">
            <w:pPr>
              <w:pStyle w:val="NoSpacing"/>
              <w:spacing w:before="60" w:after="60"/>
              <w:rPr>
                <w:rFonts w:ascii="Times New Roman" w:hAnsi="Times New Roman"/>
                <w:spacing w:val="-1"/>
                <w:sz w:val="24"/>
                <w:szCs w:val="24"/>
                <w:lang w:val="sr-Cyrl-RS"/>
              </w:rPr>
            </w:pPr>
          </w:p>
          <w:p w:rsidR="00057A98" w:rsidRDefault="00057A98" w:rsidP="00CD2A20">
            <w:pPr>
              <w:pStyle w:val="NoSpacing"/>
              <w:spacing w:before="60" w:after="60"/>
              <w:rPr>
                <w:rFonts w:ascii="Times New Roman" w:hAnsi="Times New Roman"/>
                <w:spacing w:val="-1"/>
                <w:sz w:val="24"/>
                <w:szCs w:val="24"/>
                <w:lang w:val="sr-Cyrl-RS"/>
              </w:rPr>
            </w:pPr>
            <w:r>
              <w:rPr>
                <w:rFonts w:ascii="Times New Roman" w:hAnsi="Times New Roman"/>
                <w:spacing w:val="-1"/>
                <w:sz w:val="24"/>
                <w:szCs w:val="24"/>
                <w:lang w:val="sr-Cyrl-RS"/>
              </w:rPr>
              <w:t>аспоред припремне наставе</w:t>
            </w:r>
          </w:p>
        </w:tc>
        <w:tc>
          <w:tcPr>
            <w:tcW w:w="1475" w:type="dxa"/>
          </w:tcPr>
          <w:p w:rsidR="00057A98" w:rsidRDefault="00057A98" w:rsidP="00057A98">
            <w:pPr>
              <w:pStyle w:val="NoSpacing"/>
              <w:spacing w:before="60" w:after="60"/>
              <w:jc w:val="both"/>
              <w:rPr>
                <w:rFonts w:ascii="Times New Roman" w:hAnsi="Times New Roman"/>
                <w:spacing w:val="-1"/>
                <w:sz w:val="24"/>
                <w:szCs w:val="24"/>
                <w:lang w:val="sr-Cyrl-RS"/>
              </w:rPr>
            </w:pPr>
          </w:p>
          <w:p w:rsidR="00057A98" w:rsidRDefault="00057A98" w:rsidP="00057A9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p w:rsidR="00057A98" w:rsidRDefault="00057A98" w:rsidP="00057A9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ПП служб</w:t>
            </w:r>
          </w:p>
        </w:tc>
      </w:tr>
    </w:tbl>
    <w:p w:rsidR="002E3035" w:rsidRDefault="002E3035" w:rsidP="00D04406">
      <w:pPr>
        <w:pStyle w:val="NoSpacing"/>
        <w:spacing w:before="60" w:after="60"/>
        <w:ind w:firstLine="446"/>
        <w:jc w:val="both"/>
        <w:rPr>
          <w:rFonts w:ascii="Times New Roman" w:hAnsi="Times New Roman"/>
          <w:spacing w:val="-1"/>
          <w:sz w:val="28"/>
          <w:szCs w:val="28"/>
        </w:rPr>
      </w:pPr>
    </w:p>
    <w:p w:rsidR="00786DA4" w:rsidRDefault="00786DA4" w:rsidP="00D04406">
      <w:pPr>
        <w:pStyle w:val="NoSpacing"/>
        <w:spacing w:before="60" w:after="60"/>
        <w:ind w:firstLine="446"/>
        <w:jc w:val="both"/>
        <w:rPr>
          <w:rFonts w:ascii="Times New Roman" w:hAnsi="Times New Roman"/>
          <w:spacing w:val="-1"/>
          <w:sz w:val="28"/>
          <w:szCs w:val="28"/>
        </w:rPr>
      </w:pPr>
    </w:p>
    <w:p w:rsidR="00786DA4" w:rsidRDefault="00786DA4" w:rsidP="00D04406">
      <w:pPr>
        <w:pStyle w:val="NoSpacing"/>
        <w:spacing w:before="60" w:after="60"/>
        <w:ind w:firstLine="446"/>
        <w:jc w:val="both"/>
        <w:rPr>
          <w:rFonts w:ascii="Times New Roman" w:hAnsi="Times New Roman"/>
          <w:spacing w:val="-1"/>
          <w:sz w:val="28"/>
          <w:szCs w:val="28"/>
        </w:rPr>
      </w:pPr>
    </w:p>
    <w:p w:rsidR="00786DA4" w:rsidRPr="00786DA4" w:rsidRDefault="000920E0" w:rsidP="00786DA4">
      <w:pPr>
        <w:pStyle w:val="NoSpacing"/>
        <w:spacing w:before="60" w:after="60"/>
        <w:ind w:firstLine="446"/>
        <w:jc w:val="center"/>
        <w:rPr>
          <w:rFonts w:ascii="Times New Roman" w:hAnsi="Times New Roman"/>
          <w:b/>
          <w:spacing w:val="-1"/>
          <w:sz w:val="28"/>
          <w:szCs w:val="28"/>
        </w:rPr>
      </w:pPr>
      <w:r>
        <w:rPr>
          <w:rFonts w:ascii="Times New Roman" w:hAnsi="Times New Roman"/>
          <w:b/>
          <w:spacing w:val="-1"/>
          <w:sz w:val="28"/>
          <w:szCs w:val="28"/>
        </w:rPr>
        <w:lastRenderedPageBreak/>
        <w:t>8</w:t>
      </w:r>
      <w:r w:rsidR="00786DA4" w:rsidRPr="00786DA4">
        <w:rPr>
          <w:rFonts w:ascii="Times New Roman" w:hAnsi="Times New Roman"/>
          <w:b/>
          <w:spacing w:val="-1"/>
          <w:sz w:val="28"/>
          <w:szCs w:val="28"/>
        </w:rPr>
        <w:t>.4. Област вредновања: Подршка ученицима</w:t>
      </w:r>
    </w:p>
    <w:p w:rsidR="00786DA4" w:rsidRPr="00786DA4" w:rsidRDefault="00786DA4" w:rsidP="00786DA4">
      <w:pPr>
        <w:pStyle w:val="NoSpacing"/>
        <w:spacing w:before="60" w:after="60"/>
        <w:ind w:firstLine="446"/>
        <w:jc w:val="center"/>
        <w:rPr>
          <w:rFonts w:ascii="Times New Roman" w:hAnsi="Times New Roman"/>
          <w:b/>
          <w:spacing w:val="-1"/>
          <w:sz w:val="28"/>
          <w:szCs w:val="28"/>
        </w:rPr>
      </w:pPr>
    </w:p>
    <w:p w:rsidR="00786DA4" w:rsidRPr="00786DA4" w:rsidRDefault="00786DA4" w:rsidP="00786DA4">
      <w:pPr>
        <w:pStyle w:val="NoSpacing"/>
        <w:spacing w:before="60" w:after="60"/>
        <w:ind w:firstLine="446"/>
        <w:jc w:val="both"/>
        <w:rPr>
          <w:rFonts w:ascii="Times New Roman" w:hAnsi="Times New Roman"/>
          <w:spacing w:val="-1"/>
          <w:sz w:val="28"/>
          <w:szCs w:val="28"/>
        </w:rPr>
      </w:pPr>
      <w:r w:rsidRPr="00786DA4">
        <w:rPr>
          <w:rFonts w:ascii="Times New Roman" w:hAnsi="Times New Roman"/>
          <w:spacing w:val="-1"/>
          <w:sz w:val="28"/>
          <w:szCs w:val="28"/>
        </w:rPr>
        <w:t>На основу Извештај</w:t>
      </w:r>
      <w:r>
        <w:rPr>
          <w:rFonts w:ascii="Times New Roman" w:hAnsi="Times New Roman"/>
          <w:spacing w:val="-1"/>
          <w:sz w:val="28"/>
          <w:szCs w:val="28"/>
        </w:rPr>
        <w:t>а о спољашњем вредновању из 2019</w:t>
      </w:r>
      <w:r w:rsidRPr="00786DA4">
        <w:rPr>
          <w:rFonts w:ascii="Times New Roman" w:hAnsi="Times New Roman"/>
          <w:spacing w:val="-1"/>
          <w:sz w:val="28"/>
          <w:szCs w:val="28"/>
        </w:rPr>
        <w:t>. год. и Извештаја о самовредновању обрађене кључне области Подршка у</w:t>
      </w:r>
      <w:r>
        <w:rPr>
          <w:rFonts w:ascii="Times New Roman" w:hAnsi="Times New Roman"/>
          <w:spacing w:val="-1"/>
          <w:sz w:val="28"/>
          <w:szCs w:val="28"/>
        </w:rPr>
        <w:t xml:space="preserve">ченицима </w:t>
      </w:r>
      <w:r w:rsidRPr="00786DA4">
        <w:rPr>
          <w:rFonts w:ascii="Times New Roman" w:hAnsi="Times New Roman"/>
          <w:spacing w:val="-1"/>
          <w:sz w:val="28"/>
          <w:szCs w:val="28"/>
        </w:rPr>
        <w:t xml:space="preserve"> утврђене су следеће: </w:t>
      </w:r>
    </w:p>
    <w:p w:rsidR="00786DA4" w:rsidRDefault="00786DA4" w:rsidP="00D04406">
      <w:pPr>
        <w:pStyle w:val="NoSpacing"/>
        <w:spacing w:before="60" w:after="60"/>
        <w:ind w:firstLine="446"/>
        <w:jc w:val="both"/>
        <w:rPr>
          <w:rFonts w:ascii="Times New Roman" w:hAnsi="Times New Roman"/>
          <w:spacing w:val="-1"/>
          <w:sz w:val="28"/>
          <w:szCs w:val="28"/>
        </w:rPr>
      </w:pPr>
    </w:p>
    <w:p w:rsidR="005F7C64" w:rsidRDefault="005F7C64" w:rsidP="00D04406">
      <w:pPr>
        <w:pStyle w:val="NoSpacing"/>
        <w:spacing w:before="60" w:after="60"/>
        <w:ind w:firstLine="446"/>
        <w:jc w:val="both"/>
        <w:rPr>
          <w:rFonts w:ascii="Times New Roman" w:hAnsi="Times New Roman"/>
          <w:spacing w:val="-1"/>
          <w:sz w:val="28"/>
          <w:szCs w:val="2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8145"/>
      </w:tblGrid>
      <w:tr w:rsidR="005F7C64" w:rsidTr="00E33338">
        <w:trPr>
          <w:trHeight w:val="6345"/>
        </w:trPr>
        <w:tc>
          <w:tcPr>
            <w:tcW w:w="1650" w:type="dxa"/>
          </w:tcPr>
          <w:p w:rsidR="005F7C64" w:rsidRPr="00E33338" w:rsidRDefault="005F7C64" w:rsidP="005F7C64">
            <w:pPr>
              <w:pStyle w:val="NoSpacing"/>
              <w:spacing w:before="60" w:after="60"/>
              <w:ind w:left="-60" w:firstLine="446"/>
              <w:jc w:val="both"/>
              <w:rPr>
                <w:rFonts w:ascii="Times New Roman" w:hAnsi="Times New Roman"/>
                <w:b/>
                <w:spacing w:val="-1"/>
                <w:sz w:val="28"/>
                <w:szCs w:val="28"/>
                <w:lang w:val="sr-Cyrl-RS"/>
              </w:rPr>
            </w:pPr>
            <w:r w:rsidRPr="00E33338">
              <w:rPr>
                <w:rFonts w:ascii="Times New Roman" w:hAnsi="Times New Roman"/>
                <w:b/>
                <w:spacing w:val="-1"/>
                <w:sz w:val="28"/>
                <w:szCs w:val="28"/>
                <w:lang w:val="sr-Cyrl-RS"/>
              </w:rPr>
              <w:t>снаге</w:t>
            </w: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p w:rsidR="005F7C64" w:rsidRDefault="005F7C64" w:rsidP="005F7C64">
            <w:pPr>
              <w:pStyle w:val="NoSpacing"/>
              <w:spacing w:before="60" w:after="60"/>
              <w:ind w:left="-60" w:firstLine="446"/>
              <w:jc w:val="both"/>
              <w:rPr>
                <w:rFonts w:ascii="Times New Roman" w:hAnsi="Times New Roman"/>
                <w:spacing w:val="-1"/>
                <w:sz w:val="28"/>
                <w:szCs w:val="28"/>
              </w:rPr>
            </w:pPr>
          </w:p>
        </w:tc>
        <w:tc>
          <w:tcPr>
            <w:tcW w:w="8145" w:type="dxa"/>
          </w:tcPr>
          <w:p w:rsidR="00E33338" w:rsidRDefault="005F7C64" w:rsidP="00093234">
            <w:pPr>
              <w:pStyle w:val="ListParagraph"/>
              <w:numPr>
                <w:ilvl w:val="0"/>
                <w:numId w:val="20"/>
              </w:numPr>
              <w:spacing w:after="0" w:line="240" w:lineRule="auto"/>
              <w:rPr>
                <w:rFonts w:ascii="Times New Roman" w:eastAsia="Times New Roman" w:hAnsi="Times New Roman"/>
                <w:spacing w:val="-1"/>
                <w:sz w:val="28"/>
                <w:szCs w:val="28"/>
              </w:rPr>
            </w:pPr>
            <w:r w:rsidRPr="00E33338">
              <w:rPr>
                <w:rFonts w:ascii="Times New Roman" w:eastAsia="Times New Roman" w:hAnsi="Times New Roman"/>
                <w:spacing w:val="-1"/>
                <w:sz w:val="28"/>
                <w:szCs w:val="28"/>
              </w:rPr>
              <w:t xml:space="preserve">У школи се пшромовишу здрави стилови живота и заштита човекове околине. </w:t>
            </w:r>
          </w:p>
          <w:p w:rsidR="00E33338" w:rsidRDefault="005F7C64" w:rsidP="00093234">
            <w:pPr>
              <w:pStyle w:val="ListParagraph"/>
              <w:numPr>
                <w:ilvl w:val="0"/>
                <w:numId w:val="20"/>
              </w:numPr>
              <w:spacing w:after="0" w:line="240" w:lineRule="auto"/>
              <w:rPr>
                <w:rFonts w:ascii="Times New Roman" w:eastAsia="Times New Roman" w:hAnsi="Times New Roman"/>
                <w:spacing w:val="-1"/>
                <w:sz w:val="28"/>
                <w:szCs w:val="28"/>
              </w:rPr>
            </w:pPr>
            <w:r w:rsidRPr="00E33338">
              <w:rPr>
                <w:rFonts w:ascii="Times New Roman" w:eastAsia="Times New Roman" w:hAnsi="Times New Roman"/>
                <w:spacing w:val="-1"/>
                <w:sz w:val="28"/>
                <w:szCs w:val="28"/>
              </w:rPr>
              <w:t>Постоји добра сарадња са релевантним институцијама у граду и дугогодишња сарадња са Центром за Социјални рад и Домом здравља.</w:t>
            </w:r>
          </w:p>
          <w:p w:rsidR="00E33338" w:rsidRDefault="005F7C64" w:rsidP="00093234">
            <w:pPr>
              <w:pStyle w:val="ListParagraph"/>
              <w:numPr>
                <w:ilvl w:val="0"/>
                <w:numId w:val="20"/>
              </w:numPr>
              <w:spacing w:after="0" w:line="240" w:lineRule="auto"/>
              <w:rPr>
                <w:rFonts w:ascii="Times New Roman" w:eastAsia="Times New Roman" w:hAnsi="Times New Roman"/>
                <w:spacing w:val="-1"/>
                <w:sz w:val="28"/>
                <w:szCs w:val="28"/>
              </w:rPr>
            </w:pPr>
            <w:r w:rsidRPr="00E33338">
              <w:rPr>
                <w:rFonts w:ascii="Times New Roman" w:eastAsia="Times New Roman" w:hAnsi="Times New Roman"/>
                <w:spacing w:val="-1"/>
                <w:sz w:val="28"/>
                <w:szCs w:val="28"/>
              </w:rPr>
              <w:t xml:space="preserve">Постоји добра организација допунске и додатне наставе. </w:t>
            </w:r>
          </w:p>
          <w:p w:rsidR="00E33338" w:rsidRDefault="005F7C64" w:rsidP="00093234">
            <w:pPr>
              <w:pStyle w:val="ListParagraph"/>
              <w:numPr>
                <w:ilvl w:val="0"/>
                <w:numId w:val="20"/>
              </w:numPr>
              <w:spacing w:after="0" w:line="240" w:lineRule="auto"/>
              <w:rPr>
                <w:rFonts w:ascii="Times New Roman" w:eastAsia="Times New Roman" w:hAnsi="Times New Roman"/>
                <w:spacing w:val="-1"/>
                <w:sz w:val="28"/>
                <w:szCs w:val="28"/>
              </w:rPr>
            </w:pPr>
            <w:r w:rsidRPr="00E33338">
              <w:rPr>
                <w:rFonts w:ascii="Times New Roman" w:eastAsia="Times New Roman" w:hAnsi="Times New Roman"/>
                <w:spacing w:val="-1"/>
                <w:sz w:val="28"/>
                <w:szCs w:val="28"/>
              </w:rPr>
              <w:t>Кроз рад са ученицима и родитељима  пристуна је квалификована саветодавна помоћ одељенских старешина, педагога и свих запослених у школи у прилагођавању ученика школском животу, социјализацији у новој средини и методама учења.</w:t>
            </w:r>
          </w:p>
          <w:p w:rsidR="00E33338" w:rsidRDefault="005F7C64" w:rsidP="00093234">
            <w:pPr>
              <w:pStyle w:val="ListParagraph"/>
              <w:numPr>
                <w:ilvl w:val="0"/>
                <w:numId w:val="20"/>
              </w:numPr>
              <w:spacing w:after="0" w:line="240" w:lineRule="auto"/>
              <w:rPr>
                <w:rFonts w:ascii="Times New Roman" w:eastAsia="Times New Roman" w:hAnsi="Times New Roman"/>
                <w:spacing w:val="-1"/>
                <w:sz w:val="28"/>
                <w:szCs w:val="28"/>
              </w:rPr>
            </w:pPr>
            <w:r w:rsidRPr="00E33338">
              <w:rPr>
                <w:rFonts w:ascii="Times New Roman" w:eastAsia="Times New Roman" w:hAnsi="Times New Roman"/>
                <w:spacing w:val="-1"/>
                <w:sz w:val="28"/>
                <w:szCs w:val="28"/>
              </w:rPr>
              <w:t xml:space="preserve"> Савет родитеља је упознат са свим видовима подршке које школа предузима.</w:t>
            </w:r>
          </w:p>
          <w:p w:rsidR="00E33338" w:rsidRDefault="00E33338" w:rsidP="00093234">
            <w:pPr>
              <w:pStyle w:val="ListParagraph"/>
              <w:numPr>
                <w:ilvl w:val="0"/>
                <w:numId w:val="20"/>
              </w:numPr>
              <w:spacing w:after="0" w:line="240" w:lineRule="auto"/>
              <w:rPr>
                <w:rFonts w:ascii="Times New Roman" w:eastAsia="Times New Roman" w:hAnsi="Times New Roman"/>
                <w:spacing w:val="-1"/>
                <w:sz w:val="28"/>
                <w:szCs w:val="28"/>
              </w:rPr>
            </w:pPr>
            <w:r>
              <w:rPr>
                <w:rFonts w:ascii="Times New Roman" w:eastAsia="Times New Roman" w:hAnsi="Times New Roman"/>
                <w:spacing w:val="-1"/>
                <w:sz w:val="28"/>
                <w:szCs w:val="28"/>
              </w:rPr>
              <w:t xml:space="preserve"> </w:t>
            </w:r>
            <w:r w:rsidR="005F7C64" w:rsidRPr="00E33338">
              <w:rPr>
                <w:rFonts w:ascii="Times New Roman" w:eastAsia="Times New Roman" w:hAnsi="Times New Roman"/>
                <w:spacing w:val="-1"/>
                <w:sz w:val="28"/>
                <w:szCs w:val="28"/>
              </w:rPr>
              <w:t xml:space="preserve">Школа учествује у реализацији разноврсних ваннаставних активности и програма за развијање социјалних вештина кроз укључивање ученика у тематске пројекте и радионице на часовима одељенске заједнице. </w:t>
            </w:r>
          </w:p>
          <w:p w:rsidR="005F7C64" w:rsidRPr="00E33338" w:rsidRDefault="005F7C64" w:rsidP="00093234">
            <w:pPr>
              <w:pStyle w:val="ListParagraph"/>
              <w:numPr>
                <w:ilvl w:val="0"/>
                <w:numId w:val="20"/>
              </w:numPr>
              <w:spacing w:after="0" w:line="240" w:lineRule="auto"/>
              <w:rPr>
                <w:rFonts w:ascii="Times New Roman" w:eastAsia="Times New Roman" w:hAnsi="Times New Roman"/>
                <w:spacing w:val="-1"/>
                <w:sz w:val="28"/>
                <w:szCs w:val="28"/>
              </w:rPr>
            </w:pPr>
            <w:r w:rsidRPr="00E33338">
              <w:rPr>
                <w:rFonts w:ascii="Times New Roman" w:eastAsia="Times New Roman" w:hAnsi="Times New Roman"/>
                <w:spacing w:val="-1"/>
                <w:sz w:val="28"/>
                <w:szCs w:val="28"/>
              </w:rPr>
              <w:t xml:space="preserve"> </w:t>
            </w:r>
            <w:r w:rsidR="00E33338">
              <w:rPr>
                <w:rFonts w:ascii="Times New Roman" w:eastAsia="Times New Roman" w:hAnsi="Times New Roman"/>
                <w:spacing w:val="-1"/>
                <w:sz w:val="28"/>
                <w:szCs w:val="28"/>
              </w:rPr>
              <w:t>Постоји отвореност школе за рад са ученицима</w:t>
            </w:r>
            <w:r w:rsidRPr="00E33338">
              <w:rPr>
                <w:rFonts w:ascii="Times New Roman" w:eastAsia="Times New Roman" w:hAnsi="Times New Roman"/>
                <w:spacing w:val="-1"/>
                <w:sz w:val="28"/>
                <w:szCs w:val="28"/>
              </w:rPr>
              <w:t xml:space="preserve"> из осетљивих група</w:t>
            </w:r>
          </w:p>
          <w:p w:rsidR="005F7C64" w:rsidRDefault="005F7C64" w:rsidP="005F7C64">
            <w:pPr>
              <w:pStyle w:val="NoSpacing"/>
              <w:spacing w:before="60" w:after="60"/>
              <w:jc w:val="both"/>
              <w:rPr>
                <w:rFonts w:ascii="Times New Roman" w:hAnsi="Times New Roman"/>
                <w:spacing w:val="-1"/>
                <w:sz w:val="28"/>
                <w:szCs w:val="28"/>
              </w:rPr>
            </w:pPr>
          </w:p>
        </w:tc>
      </w:tr>
      <w:tr w:rsidR="00E33338" w:rsidTr="00E33338">
        <w:trPr>
          <w:trHeight w:val="1922"/>
        </w:trPr>
        <w:tc>
          <w:tcPr>
            <w:tcW w:w="1650" w:type="dxa"/>
          </w:tcPr>
          <w:p w:rsidR="00E33338" w:rsidRDefault="00E33338" w:rsidP="00E33338">
            <w:pPr>
              <w:pStyle w:val="NoSpacing"/>
              <w:spacing w:before="60" w:after="60"/>
              <w:ind w:left="-60"/>
              <w:jc w:val="both"/>
              <w:rPr>
                <w:rFonts w:ascii="Times New Roman" w:hAnsi="Times New Roman"/>
                <w:spacing w:val="-1"/>
                <w:sz w:val="28"/>
                <w:szCs w:val="28"/>
                <w:lang w:val="sr-Cyrl-RS"/>
              </w:rPr>
            </w:pPr>
          </w:p>
          <w:p w:rsidR="00E33338" w:rsidRDefault="00E33338" w:rsidP="00E33338">
            <w:pPr>
              <w:pStyle w:val="NoSpacing"/>
              <w:spacing w:before="60" w:after="60"/>
              <w:ind w:left="-60"/>
              <w:jc w:val="both"/>
              <w:rPr>
                <w:rFonts w:ascii="Times New Roman" w:hAnsi="Times New Roman"/>
                <w:spacing w:val="-1"/>
                <w:sz w:val="28"/>
                <w:szCs w:val="28"/>
                <w:lang w:val="sr-Cyrl-RS"/>
              </w:rPr>
            </w:pPr>
          </w:p>
          <w:p w:rsidR="00E33338" w:rsidRPr="00E33338" w:rsidRDefault="00E33338" w:rsidP="00E33338">
            <w:pPr>
              <w:pStyle w:val="NoSpacing"/>
              <w:spacing w:before="60" w:after="60"/>
              <w:ind w:left="-60"/>
              <w:jc w:val="center"/>
              <w:rPr>
                <w:rFonts w:ascii="Times New Roman" w:hAnsi="Times New Roman"/>
                <w:b/>
                <w:spacing w:val="-1"/>
                <w:sz w:val="28"/>
                <w:szCs w:val="28"/>
                <w:lang w:val="sr-Cyrl-RS"/>
              </w:rPr>
            </w:pPr>
            <w:r w:rsidRPr="00E33338">
              <w:rPr>
                <w:rFonts w:ascii="Times New Roman" w:hAnsi="Times New Roman"/>
                <w:b/>
                <w:spacing w:val="-1"/>
                <w:sz w:val="28"/>
                <w:szCs w:val="28"/>
                <w:lang w:val="sr-Cyrl-RS"/>
              </w:rPr>
              <w:t>слабости</w:t>
            </w:r>
          </w:p>
        </w:tc>
        <w:tc>
          <w:tcPr>
            <w:tcW w:w="8145" w:type="dxa"/>
          </w:tcPr>
          <w:p w:rsidR="00E33338" w:rsidRDefault="00E33338" w:rsidP="00E33338">
            <w:pPr>
              <w:spacing w:after="0" w:line="240" w:lineRule="auto"/>
              <w:rPr>
                <w:rFonts w:ascii="Times New Roman" w:eastAsia="Times New Roman" w:hAnsi="Times New Roman"/>
                <w:spacing w:val="-1"/>
                <w:sz w:val="28"/>
                <w:szCs w:val="28"/>
              </w:rPr>
            </w:pPr>
          </w:p>
          <w:p w:rsidR="00E33338" w:rsidRDefault="00E33338" w:rsidP="00E33338">
            <w:pPr>
              <w:spacing w:after="0" w:line="240" w:lineRule="auto"/>
              <w:rPr>
                <w:rFonts w:ascii="Times New Roman" w:eastAsia="Times New Roman" w:hAnsi="Times New Roman"/>
                <w:spacing w:val="-1"/>
                <w:sz w:val="28"/>
                <w:szCs w:val="28"/>
              </w:rPr>
            </w:pPr>
          </w:p>
          <w:p w:rsidR="00E33338" w:rsidRPr="00E33338" w:rsidRDefault="00E33338" w:rsidP="00093234">
            <w:pPr>
              <w:pStyle w:val="ListParagraph"/>
              <w:numPr>
                <w:ilvl w:val="0"/>
                <w:numId w:val="21"/>
              </w:numPr>
              <w:spacing w:after="0" w:line="240" w:lineRule="auto"/>
              <w:rPr>
                <w:rFonts w:ascii="Times New Roman" w:eastAsia="Times New Roman" w:hAnsi="Times New Roman"/>
                <w:spacing w:val="-1"/>
                <w:sz w:val="28"/>
                <w:szCs w:val="28"/>
              </w:rPr>
            </w:pPr>
            <w:r w:rsidRPr="00E33338">
              <w:rPr>
                <w:rFonts w:ascii="Times New Roman" w:eastAsia="Times New Roman" w:hAnsi="Times New Roman"/>
                <w:spacing w:val="-1"/>
                <w:sz w:val="28"/>
                <w:szCs w:val="28"/>
              </w:rPr>
              <w:t>Ученици нису довољно информисани о врстама подршке у учењу.</w:t>
            </w:r>
          </w:p>
          <w:p w:rsidR="00E33338" w:rsidRPr="00E33338" w:rsidRDefault="00E33338" w:rsidP="005F7C64">
            <w:pPr>
              <w:pStyle w:val="NoSpacing"/>
              <w:spacing w:before="60" w:after="60"/>
              <w:jc w:val="both"/>
              <w:rPr>
                <w:rFonts w:ascii="Times New Roman" w:hAnsi="Times New Roman"/>
                <w:spacing w:val="-1"/>
                <w:sz w:val="28"/>
                <w:szCs w:val="28"/>
              </w:rPr>
            </w:pPr>
          </w:p>
        </w:tc>
      </w:tr>
    </w:tbl>
    <w:p w:rsidR="005F7C64" w:rsidRDefault="005F7C64" w:rsidP="00D04406">
      <w:pPr>
        <w:pStyle w:val="NoSpacing"/>
        <w:spacing w:before="60" w:after="60"/>
        <w:ind w:firstLine="446"/>
        <w:jc w:val="both"/>
        <w:rPr>
          <w:rFonts w:ascii="Times New Roman" w:hAnsi="Times New Roman"/>
          <w:spacing w:val="-1"/>
          <w:sz w:val="28"/>
          <w:szCs w:val="28"/>
        </w:rPr>
      </w:pPr>
    </w:p>
    <w:p w:rsidR="002E3035" w:rsidRDefault="002E3035" w:rsidP="00D04406">
      <w:pPr>
        <w:pStyle w:val="NoSpacing"/>
        <w:spacing w:before="60" w:after="60"/>
        <w:ind w:firstLine="446"/>
        <w:jc w:val="both"/>
        <w:rPr>
          <w:rFonts w:ascii="Times New Roman" w:hAnsi="Times New Roman"/>
          <w:spacing w:val="-1"/>
          <w:sz w:val="28"/>
          <w:szCs w:val="28"/>
        </w:rPr>
      </w:pPr>
    </w:p>
    <w:p w:rsidR="002E3035" w:rsidRDefault="002E3035" w:rsidP="00D04406">
      <w:pPr>
        <w:pStyle w:val="NoSpacing"/>
        <w:spacing w:before="60" w:after="60"/>
        <w:ind w:firstLine="446"/>
        <w:jc w:val="both"/>
        <w:rPr>
          <w:rFonts w:ascii="Times New Roman" w:hAnsi="Times New Roman"/>
          <w:spacing w:val="-1"/>
          <w:sz w:val="28"/>
          <w:szCs w:val="28"/>
        </w:rPr>
      </w:pPr>
    </w:p>
    <w:p w:rsidR="002E3035" w:rsidRDefault="002E3035" w:rsidP="00D04406">
      <w:pPr>
        <w:pStyle w:val="NoSpacing"/>
        <w:spacing w:before="60" w:after="60"/>
        <w:ind w:firstLine="446"/>
        <w:jc w:val="both"/>
        <w:rPr>
          <w:rFonts w:ascii="Times New Roman" w:hAnsi="Times New Roman"/>
          <w:spacing w:val="-1"/>
          <w:sz w:val="28"/>
          <w:szCs w:val="28"/>
        </w:rPr>
      </w:pPr>
    </w:p>
    <w:p w:rsidR="00E33338" w:rsidRDefault="00E33338" w:rsidP="00D04406">
      <w:pPr>
        <w:pStyle w:val="NoSpacing"/>
        <w:spacing w:before="60" w:after="60"/>
        <w:ind w:firstLine="446"/>
        <w:jc w:val="both"/>
        <w:rPr>
          <w:rFonts w:ascii="Times New Roman" w:hAnsi="Times New Roman"/>
          <w:spacing w:val="-1"/>
          <w:sz w:val="28"/>
          <w:szCs w:val="28"/>
        </w:rPr>
      </w:pPr>
    </w:p>
    <w:p w:rsidR="00E33338" w:rsidRDefault="00E33338" w:rsidP="00D04406">
      <w:pPr>
        <w:pStyle w:val="NoSpacing"/>
        <w:spacing w:before="60" w:after="60"/>
        <w:ind w:firstLine="446"/>
        <w:jc w:val="both"/>
        <w:rPr>
          <w:rFonts w:ascii="Times New Roman" w:hAnsi="Times New Roman"/>
          <w:spacing w:val="-1"/>
          <w:sz w:val="28"/>
          <w:szCs w:val="28"/>
        </w:rPr>
      </w:pPr>
    </w:p>
    <w:p w:rsidR="00E33338" w:rsidRDefault="00E33338" w:rsidP="00D04406">
      <w:pPr>
        <w:pStyle w:val="NoSpacing"/>
        <w:spacing w:before="60" w:after="60"/>
        <w:ind w:firstLine="446"/>
        <w:jc w:val="both"/>
        <w:rPr>
          <w:rFonts w:ascii="Times New Roman" w:hAnsi="Times New Roman"/>
          <w:spacing w:val="-1"/>
          <w:sz w:val="28"/>
          <w:szCs w:val="28"/>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1903"/>
        <w:gridCol w:w="1597"/>
        <w:gridCol w:w="1418"/>
        <w:gridCol w:w="1406"/>
        <w:gridCol w:w="1401"/>
      </w:tblGrid>
      <w:tr w:rsidR="00E33338" w:rsidTr="005D676B">
        <w:trPr>
          <w:trHeight w:val="892"/>
        </w:trPr>
        <w:tc>
          <w:tcPr>
            <w:tcW w:w="9810" w:type="dxa"/>
            <w:gridSpan w:val="6"/>
            <w:shd w:val="clear" w:color="auto" w:fill="E5B8B7" w:themeFill="accent2" w:themeFillTint="66"/>
          </w:tcPr>
          <w:p w:rsidR="00E33338" w:rsidRDefault="00E33338" w:rsidP="00E33338">
            <w:pPr>
              <w:pStyle w:val="NoSpacing"/>
              <w:shd w:val="clear" w:color="auto" w:fill="E5B8B7" w:themeFill="accent2" w:themeFillTint="66"/>
              <w:spacing w:before="60" w:after="60"/>
              <w:ind w:left="-45" w:firstLine="446"/>
              <w:jc w:val="both"/>
              <w:rPr>
                <w:rFonts w:ascii="Times New Roman" w:hAnsi="Times New Roman"/>
                <w:spacing w:val="-1"/>
                <w:sz w:val="28"/>
                <w:szCs w:val="28"/>
              </w:rPr>
            </w:pPr>
          </w:p>
          <w:p w:rsidR="00E33338" w:rsidRPr="00E33338" w:rsidRDefault="001F7D43" w:rsidP="00E33338">
            <w:pPr>
              <w:pStyle w:val="NoSpacing"/>
              <w:spacing w:before="60" w:after="60"/>
              <w:ind w:left="-45" w:firstLine="446"/>
              <w:jc w:val="both"/>
              <w:rPr>
                <w:rFonts w:ascii="Times New Roman" w:hAnsi="Times New Roman"/>
                <w:b/>
                <w:spacing w:val="-1"/>
                <w:sz w:val="28"/>
                <w:szCs w:val="28"/>
                <w:lang w:val="sr-Cyrl-RS"/>
              </w:rPr>
            </w:pPr>
            <w:r>
              <w:rPr>
                <w:rFonts w:ascii="Times New Roman" w:hAnsi="Times New Roman"/>
                <w:b/>
                <w:spacing w:val="-1"/>
                <w:sz w:val="28"/>
                <w:szCs w:val="28"/>
                <w:shd w:val="clear" w:color="auto" w:fill="F2DBDB" w:themeFill="accent2" w:themeFillTint="33"/>
                <w:lang w:val="sr-Cyrl-RS"/>
              </w:rPr>
              <w:t>Развојни циљ 5</w:t>
            </w:r>
            <w:r w:rsidR="00E33338" w:rsidRPr="00E33338">
              <w:rPr>
                <w:rFonts w:ascii="Times New Roman" w:hAnsi="Times New Roman"/>
                <w:b/>
                <w:spacing w:val="-1"/>
                <w:sz w:val="28"/>
                <w:szCs w:val="28"/>
                <w:shd w:val="clear" w:color="auto" w:fill="F2DBDB" w:themeFill="accent2" w:themeFillTint="33"/>
                <w:lang w:val="sr-Cyrl-RS"/>
              </w:rPr>
              <w:t>: Подршка ученицима</w:t>
            </w:r>
          </w:p>
        </w:tc>
      </w:tr>
      <w:tr w:rsidR="005D676B" w:rsidTr="005B4561">
        <w:trPr>
          <w:trHeight w:val="788"/>
        </w:trPr>
        <w:tc>
          <w:tcPr>
            <w:tcW w:w="2085" w:type="dxa"/>
            <w:shd w:val="clear" w:color="auto" w:fill="00B0F0"/>
          </w:tcPr>
          <w:p w:rsidR="00E33338" w:rsidRPr="00E33338" w:rsidRDefault="00E33338"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Задатак</w:t>
            </w:r>
          </w:p>
        </w:tc>
        <w:tc>
          <w:tcPr>
            <w:tcW w:w="1903" w:type="dxa"/>
            <w:shd w:val="clear" w:color="auto" w:fill="00B0F0"/>
          </w:tcPr>
          <w:p w:rsidR="00E33338" w:rsidRPr="00E33338" w:rsidRDefault="00E33338">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А</w:t>
            </w:r>
            <w:r w:rsidRPr="00E33338">
              <w:rPr>
                <w:rFonts w:ascii="Times New Roman" w:eastAsia="Times New Roman" w:hAnsi="Times New Roman"/>
                <w:spacing w:val="-1"/>
                <w:sz w:val="24"/>
                <w:szCs w:val="24"/>
                <w:lang w:val="sr-Cyrl-RS"/>
              </w:rPr>
              <w:t>ктивности</w:t>
            </w:r>
          </w:p>
          <w:p w:rsidR="00E33338" w:rsidRPr="00E33338" w:rsidRDefault="00E33338" w:rsidP="00E33338">
            <w:pPr>
              <w:pStyle w:val="NoSpacing"/>
              <w:spacing w:before="60" w:after="60"/>
              <w:jc w:val="both"/>
              <w:rPr>
                <w:rFonts w:ascii="Times New Roman" w:hAnsi="Times New Roman"/>
                <w:spacing w:val="-1"/>
                <w:sz w:val="24"/>
                <w:szCs w:val="24"/>
              </w:rPr>
            </w:pPr>
          </w:p>
        </w:tc>
        <w:tc>
          <w:tcPr>
            <w:tcW w:w="1597" w:type="dxa"/>
            <w:shd w:val="clear" w:color="auto" w:fill="00B0F0"/>
          </w:tcPr>
          <w:p w:rsidR="00E33338" w:rsidRPr="00E33338" w:rsidRDefault="00E33338"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Носиоци актиности</w:t>
            </w:r>
          </w:p>
        </w:tc>
        <w:tc>
          <w:tcPr>
            <w:tcW w:w="1418" w:type="dxa"/>
            <w:shd w:val="clear" w:color="auto" w:fill="00B0F0"/>
          </w:tcPr>
          <w:p w:rsidR="00E33338" w:rsidRPr="00E33338" w:rsidRDefault="00E33338"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Време реализације</w:t>
            </w:r>
          </w:p>
        </w:tc>
        <w:tc>
          <w:tcPr>
            <w:tcW w:w="1406" w:type="dxa"/>
            <w:shd w:val="clear" w:color="auto" w:fill="00B0F0"/>
          </w:tcPr>
          <w:p w:rsidR="00E33338" w:rsidRPr="00E33338" w:rsidRDefault="00E33338"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Начин праћења</w:t>
            </w:r>
          </w:p>
        </w:tc>
        <w:tc>
          <w:tcPr>
            <w:tcW w:w="1401" w:type="dxa"/>
            <w:shd w:val="clear" w:color="auto" w:fill="00B0F0"/>
          </w:tcPr>
          <w:p w:rsidR="00E33338" w:rsidRDefault="00E33338"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Евалуација</w:t>
            </w:r>
          </w:p>
          <w:p w:rsidR="00E33338" w:rsidRPr="00E33338" w:rsidRDefault="00E33338" w:rsidP="00E33338">
            <w:pPr>
              <w:pStyle w:val="NoSpacing"/>
              <w:spacing w:before="60" w:after="60"/>
              <w:jc w:val="both"/>
              <w:rPr>
                <w:rFonts w:ascii="Times New Roman" w:hAnsi="Times New Roman"/>
                <w:spacing w:val="-1"/>
                <w:sz w:val="24"/>
                <w:szCs w:val="24"/>
                <w:lang w:val="sr-Cyrl-RS"/>
              </w:rPr>
            </w:pPr>
          </w:p>
        </w:tc>
      </w:tr>
      <w:tr w:rsidR="0095474A" w:rsidTr="005B4561">
        <w:trPr>
          <w:trHeight w:val="4920"/>
        </w:trPr>
        <w:tc>
          <w:tcPr>
            <w:tcW w:w="2085" w:type="dxa"/>
          </w:tcPr>
          <w:p w:rsidR="00E33338" w:rsidRPr="00E33338" w:rsidRDefault="00E33338" w:rsidP="00E33338">
            <w:pPr>
              <w:pStyle w:val="NoSpacing"/>
              <w:spacing w:before="60" w:after="60"/>
              <w:ind w:left="-45" w:firstLine="446"/>
              <w:jc w:val="both"/>
              <w:rPr>
                <w:rFonts w:ascii="Times New Roman" w:hAnsi="Times New Roman"/>
                <w:spacing w:val="-1"/>
                <w:sz w:val="24"/>
                <w:szCs w:val="24"/>
              </w:rPr>
            </w:pPr>
          </w:p>
          <w:p w:rsidR="00B637CB" w:rsidRDefault="001F7D43" w:rsidP="00B637CB">
            <w:pPr>
              <w:pStyle w:val="NoSpacing"/>
              <w:spacing w:before="60" w:after="60"/>
              <w:ind w:left="315"/>
              <w:jc w:val="both"/>
              <w:rPr>
                <w:rFonts w:ascii="Times New Roman" w:hAnsi="Times New Roman"/>
                <w:b/>
                <w:spacing w:val="-1"/>
                <w:sz w:val="24"/>
                <w:szCs w:val="24"/>
                <w:lang w:val="sr-Cyrl-RS"/>
              </w:rPr>
            </w:pPr>
            <w:r>
              <w:rPr>
                <w:rFonts w:ascii="Times New Roman" w:hAnsi="Times New Roman"/>
                <w:b/>
                <w:spacing w:val="-1"/>
                <w:sz w:val="24"/>
                <w:szCs w:val="24"/>
                <w:lang w:val="sr-Cyrl-RS"/>
              </w:rPr>
              <w:t>5</w:t>
            </w:r>
            <w:r w:rsidR="00B637CB">
              <w:rPr>
                <w:rFonts w:ascii="Times New Roman" w:hAnsi="Times New Roman"/>
                <w:b/>
                <w:spacing w:val="-1"/>
                <w:sz w:val="24"/>
                <w:szCs w:val="24"/>
                <w:lang w:val="sr-Cyrl-RS"/>
              </w:rPr>
              <w:t>.1.</w:t>
            </w:r>
          </w:p>
          <w:p w:rsidR="00E33338" w:rsidRPr="00B637CB" w:rsidRDefault="00B637CB" w:rsidP="00B637CB">
            <w:pPr>
              <w:pStyle w:val="NoSpacing"/>
              <w:spacing w:before="60" w:after="60"/>
              <w:ind w:left="315"/>
              <w:jc w:val="both"/>
              <w:rPr>
                <w:rFonts w:ascii="Times New Roman" w:hAnsi="Times New Roman"/>
                <w:b/>
                <w:spacing w:val="-1"/>
                <w:sz w:val="24"/>
                <w:szCs w:val="24"/>
              </w:rPr>
            </w:pPr>
            <w:r w:rsidRPr="00B637CB">
              <w:rPr>
                <w:rFonts w:ascii="Times New Roman" w:hAnsi="Times New Roman"/>
                <w:b/>
                <w:spacing w:val="-1"/>
                <w:sz w:val="24"/>
                <w:szCs w:val="24"/>
              </w:rPr>
              <w:t>Настава прилагођена могућностима сваког ученика;</w:t>
            </w:r>
          </w:p>
          <w:p w:rsidR="00E33338" w:rsidRPr="00B637CB" w:rsidRDefault="00E33338" w:rsidP="00E33338">
            <w:pPr>
              <w:pStyle w:val="NoSpacing"/>
              <w:spacing w:before="60" w:after="60"/>
              <w:ind w:left="-45" w:firstLine="446"/>
              <w:jc w:val="both"/>
              <w:rPr>
                <w:rFonts w:ascii="Times New Roman" w:hAnsi="Times New Roman"/>
                <w:b/>
                <w:spacing w:val="-1"/>
                <w:sz w:val="24"/>
                <w:szCs w:val="24"/>
              </w:rPr>
            </w:pPr>
          </w:p>
          <w:p w:rsidR="00E33338" w:rsidRPr="00B637CB" w:rsidRDefault="00E33338" w:rsidP="00E33338">
            <w:pPr>
              <w:pStyle w:val="NoSpacing"/>
              <w:spacing w:before="60" w:after="60"/>
              <w:ind w:left="-45" w:firstLine="446"/>
              <w:jc w:val="both"/>
              <w:rPr>
                <w:rFonts w:ascii="Times New Roman" w:hAnsi="Times New Roman"/>
                <w:b/>
                <w:spacing w:val="-1"/>
                <w:sz w:val="24"/>
                <w:szCs w:val="24"/>
              </w:rPr>
            </w:pPr>
          </w:p>
          <w:p w:rsidR="00E33338" w:rsidRPr="00E33338" w:rsidRDefault="00E33338" w:rsidP="00E33338">
            <w:pPr>
              <w:pStyle w:val="NoSpacing"/>
              <w:spacing w:before="60" w:after="60"/>
              <w:ind w:left="-45" w:firstLine="446"/>
              <w:jc w:val="both"/>
              <w:rPr>
                <w:rFonts w:ascii="Times New Roman" w:hAnsi="Times New Roman"/>
                <w:spacing w:val="-1"/>
                <w:sz w:val="24"/>
                <w:szCs w:val="24"/>
              </w:rPr>
            </w:pPr>
          </w:p>
          <w:p w:rsidR="00E33338" w:rsidRPr="00E33338" w:rsidRDefault="00E33338" w:rsidP="00E33338">
            <w:pPr>
              <w:pStyle w:val="NoSpacing"/>
              <w:spacing w:before="60" w:after="60"/>
              <w:ind w:left="-45" w:firstLine="446"/>
              <w:jc w:val="both"/>
              <w:rPr>
                <w:rFonts w:ascii="Times New Roman" w:hAnsi="Times New Roman"/>
                <w:spacing w:val="-1"/>
                <w:sz w:val="24"/>
                <w:szCs w:val="24"/>
              </w:rPr>
            </w:pPr>
          </w:p>
          <w:p w:rsidR="00E33338" w:rsidRPr="00E33338" w:rsidRDefault="00E33338" w:rsidP="00E33338">
            <w:pPr>
              <w:pStyle w:val="NoSpacing"/>
              <w:spacing w:before="60" w:after="60"/>
              <w:ind w:left="-45" w:firstLine="446"/>
              <w:jc w:val="both"/>
              <w:rPr>
                <w:rFonts w:ascii="Times New Roman" w:hAnsi="Times New Roman"/>
                <w:spacing w:val="-1"/>
                <w:sz w:val="24"/>
                <w:szCs w:val="24"/>
              </w:rPr>
            </w:pPr>
          </w:p>
          <w:p w:rsidR="00E33338" w:rsidRPr="00E33338" w:rsidRDefault="00E33338" w:rsidP="00E33338">
            <w:pPr>
              <w:pStyle w:val="NoSpacing"/>
              <w:spacing w:before="60" w:after="60"/>
              <w:ind w:left="-45" w:firstLine="446"/>
              <w:jc w:val="both"/>
              <w:rPr>
                <w:rFonts w:ascii="Times New Roman" w:hAnsi="Times New Roman"/>
                <w:spacing w:val="-1"/>
                <w:sz w:val="24"/>
                <w:szCs w:val="24"/>
              </w:rPr>
            </w:pPr>
          </w:p>
          <w:p w:rsidR="00E33338" w:rsidRPr="00E33338" w:rsidRDefault="00E33338" w:rsidP="00E33338">
            <w:pPr>
              <w:pStyle w:val="NoSpacing"/>
              <w:spacing w:before="60" w:after="60"/>
              <w:ind w:left="-45" w:firstLine="446"/>
              <w:jc w:val="both"/>
              <w:rPr>
                <w:rFonts w:ascii="Times New Roman" w:hAnsi="Times New Roman"/>
                <w:spacing w:val="-1"/>
                <w:sz w:val="24"/>
                <w:szCs w:val="24"/>
              </w:rPr>
            </w:pPr>
          </w:p>
          <w:p w:rsidR="00E33338" w:rsidRDefault="00E33338" w:rsidP="00E33338">
            <w:pPr>
              <w:pStyle w:val="NoSpacing"/>
              <w:spacing w:before="60" w:after="60"/>
              <w:ind w:left="-45" w:firstLine="446"/>
              <w:jc w:val="both"/>
              <w:rPr>
                <w:rFonts w:ascii="Times New Roman" w:hAnsi="Times New Roman"/>
                <w:spacing w:val="-1"/>
                <w:sz w:val="28"/>
                <w:szCs w:val="28"/>
              </w:rPr>
            </w:pPr>
          </w:p>
        </w:tc>
        <w:tc>
          <w:tcPr>
            <w:tcW w:w="1903" w:type="dxa"/>
          </w:tcPr>
          <w:p w:rsidR="00B637CB" w:rsidRPr="00B637CB" w:rsidRDefault="00B637CB" w:rsidP="00B637CB">
            <w:pPr>
              <w:spacing w:after="0" w:line="240" w:lineRule="auto"/>
              <w:rPr>
                <w:rFonts w:ascii="Times New Roman" w:eastAsia="Times New Roman" w:hAnsi="Times New Roman"/>
                <w:spacing w:val="-1"/>
                <w:sz w:val="24"/>
                <w:szCs w:val="24"/>
              </w:rPr>
            </w:pPr>
            <w:r w:rsidRPr="00B637CB">
              <w:rPr>
                <w:rFonts w:ascii="Times New Roman" w:eastAsia="Times New Roman" w:hAnsi="Times New Roman"/>
                <w:spacing w:val="-1"/>
                <w:sz w:val="24"/>
                <w:szCs w:val="24"/>
              </w:rPr>
              <w:t xml:space="preserve">Иницијални тестови; израда оперативних планова и израда задатака у припремама; </w:t>
            </w:r>
          </w:p>
          <w:p w:rsidR="00B637CB" w:rsidRPr="00B637CB" w:rsidRDefault="00B637CB" w:rsidP="00B637CB">
            <w:pPr>
              <w:spacing w:after="0" w:line="240" w:lineRule="auto"/>
              <w:rPr>
                <w:rFonts w:ascii="Times New Roman" w:eastAsia="Times New Roman" w:hAnsi="Times New Roman"/>
                <w:spacing w:val="-1"/>
                <w:sz w:val="24"/>
                <w:szCs w:val="24"/>
              </w:rPr>
            </w:pPr>
            <w:r w:rsidRPr="00B637CB">
              <w:rPr>
                <w:rFonts w:ascii="Times New Roman" w:eastAsia="Times New Roman" w:hAnsi="Times New Roman"/>
                <w:spacing w:val="-1"/>
                <w:sz w:val="24"/>
                <w:szCs w:val="24"/>
              </w:rPr>
              <w:t xml:space="preserve">Примена  диференцираног облика наставе </w:t>
            </w:r>
          </w:p>
          <w:p w:rsidR="00B637CB" w:rsidRPr="00B637CB" w:rsidRDefault="00B637CB" w:rsidP="00B637CB">
            <w:pPr>
              <w:spacing w:after="0" w:line="240" w:lineRule="auto"/>
              <w:rPr>
                <w:rFonts w:ascii="Times New Roman" w:eastAsia="Times New Roman" w:hAnsi="Times New Roman"/>
                <w:spacing w:val="-1"/>
                <w:sz w:val="24"/>
                <w:szCs w:val="24"/>
              </w:rPr>
            </w:pPr>
            <w:r w:rsidRPr="00B637CB">
              <w:rPr>
                <w:rFonts w:ascii="Times New Roman" w:eastAsia="Times New Roman" w:hAnsi="Times New Roman"/>
                <w:spacing w:val="-1"/>
                <w:sz w:val="24"/>
                <w:szCs w:val="24"/>
              </w:rPr>
              <w:t xml:space="preserve">Наставници, педагог и психолог </w:t>
            </w:r>
          </w:p>
          <w:p w:rsidR="00B637CB" w:rsidRPr="00B637CB" w:rsidRDefault="00B637CB" w:rsidP="00B637CB">
            <w:pPr>
              <w:spacing w:after="0" w:line="240" w:lineRule="auto"/>
              <w:rPr>
                <w:rFonts w:ascii="Times New Roman" w:eastAsia="Times New Roman" w:hAnsi="Times New Roman"/>
                <w:spacing w:val="-1"/>
                <w:sz w:val="24"/>
                <w:szCs w:val="24"/>
              </w:rPr>
            </w:pPr>
            <w:r w:rsidRPr="00B637CB">
              <w:rPr>
                <w:rFonts w:ascii="Times New Roman" w:eastAsia="Times New Roman" w:hAnsi="Times New Roman"/>
                <w:spacing w:val="-1"/>
                <w:sz w:val="24"/>
                <w:szCs w:val="24"/>
              </w:rPr>
              <w:t xml:space="preserve">20192024. </w:t>
            </w:r>
          </w:p>
          <w:p w:rsidR="00B637CB" w:rsidRPr="00B637CB" w:rsidRDefault="00B637CB" w:rsidP="00B637CB">
            <w:pPr>
              <w:spacing w:after="0" w:line="240" w:lineRule="auto"/>
              <w:rPr>
                <w:rFonts w:ascii="Times New Roman" w:eastAsia="Times New Roman" w:hAnsi="Times New Roman"/>
                <w:spacing w:val="-1"/>
                <w:sz w:val="24"/>
                <w:szCs w:val="24"/>
              </w:rPr>
            </w:pPr>
            <w:r w:rsidRPr="00B637CB">
              <w:rPr>
                <w:rFonts w:ascii="Times New Roman" w:eastAsia="Times New Roman" w:hAnsi="Times New Roman"/>
                <w:spacing w:val="-1"/>
                <w:sz w:val="24"/>
                <w:szCs w:val="24"/>
              </w:rPr>
              <w:t xml:space="preserve">Скале, процене, анкете, евиденциј е, извештаји и  </w:t>
            </w:r>
          </w:p>
          <w:p w:rsidR="00E33338" w:rsidRPr="00E33338" w:rsidRDefault="00B637CB" w:rsidP="00B637CB">
            <w:pPr>
              <w:spacing w:after="0" w:line="240" w:lineRule="auto"/>
              <w:rPr>
                <w:rFonts w:ascii="Times New Roman" w:hAnsi="Times New Roman"/>
                <w:spacing w:val="-1"/>
                <w:sz w:val="24"/>
                <w:szCs w:val="24"/>
              </w:rPr>
            </w:pPr>
            <w:r w:rsidRPr="00B637CB">
              <w:rPr>
                <w:rFonts w:ascii="Times New Roman" w:eastAsia="Times New Roman" w:hAnsi="Times New Roman"/>
                <w:spacing w:val="-1"/>
                <w:sz w:val="24"/>
                <w:szCs w:val="24"/>
              </w:rPr>
              <w:t>Стручни</w:t>
            </w:r>
          </w:p>
        </w:tc>
        <w:tc>
          <w:tcPr>
            <w:tcW w:w="1597" w:type="dxa"/>
          </w:tcPr>
          <w:p w:rsidR="005D676B" w:rsidRPr="00B637CB" w:rsidRDefault="005D676B" w:rsidP="005D676B">
            <w:pPr>
              <w:spacing w:after="0" w:line="240" w:lineRule="auto"/>
              <w:rPr>
                <w:rFonts w:ascii="Times New Roman" w:eastAsia="Times New Roman" w:hAnsi="Times New Roman"/>
                <w:spacing w:val="-1"/>
                <w:sz w:val="24"/>
                <w:szCs w:val="24"/>
              </w:rPr>
            </w:pPr>
            <w:r w:rsidRPr="00B637CB">
              <w:rPr>
                <w:rFonts w:ascii="Times New Roman" w:eastAsia="Times New Roman" w:hAnsi="Times New Roman"/>
                <w:spacing w:val="-1"/>
                <w:sz w:val="24"/>
                <w:szCs w:val="24"/>
              </w:rPr>
              <w:t xml:space="preserve">Наставници, педагог и психолог </w:t>
            </w: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rsidP="00E33338">
            <w:pPr>
              <w:pStyle w:val="NoSpacing"/>
              <w:spacing w:before="60" w:after="60"/>
              <w:jc w:val="both"/>
              <w:rPr>
                <w:rFonts w:ascii="Times New Roman" w:hAnsi="Times New Roman"/>
                <w:spacing w:val="-1"/>
                <w:sz w:val="24"/>
                <w:szCs w:val="24"/>
              </w:rPr>
            </w:pPr>
          </w:p>
        </w:tc>
        <w:tc>
          <w:tcPr>
            <w:tcW w:w="1418" w:type="dxa"/>
          </w:tcPr>
          <w:p w:rsidR="00E33338" w:rsidRPr="00E33338" w:rsidRDefault="00E33338">
            <w:pPr>
              <w:spacing w:after="0" w:line="240" w:lineRule="auto"/>
              <w:rPr>
                <w:rFonts w:ascii="Times New Roman" w:eastAsia="Times New Roman" w:hAnsi="Times New Roman"/>
                <w:spacing w:val="-1"/>
                <w:sz w:val="24"/>
                <w:szCs w:val="24"/>
              </w:rPr>
            </w:pPr>
          </w:p>
          <w:p w:rsidR="00E33338" w:rsidRPr="005D676B" w:rsidRDefault="005D676B">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2020/25.</w:t>
            </w: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rsidP="00E33338">
            <w:pPr>
              <w:pStyle w:val="NoSpacing"/>
              <w:spacing w:before="60" w:after="60"/>
              <w:jc w:val="both"/>
              <w:rPr>
                <w:rFonts w:ascii="Times New Roman" w:hAnsi="Times New Roman"/>
                <w:spacing w:val="-1"/>
                <w:sz w:val="24"/>
                <w:szCs w:val="24"/>
              </w:rPr>
            </w:pPr>
          </w:p>
        </w:tc>
        <w:tc>
          <w:tcPr>
            <w:tcW w:w="1406" w:type="dxa"/>
          </w:tcPr>
          <w:p w:rsidR="00E33338" w:rsidRPr="00E33338" w:rsidRDefault="00E33338">
            <w:pPr>
              <w:spacing w:after="0" w:line="240" w:lineRule="auto"/>
              <w:rPr>
                <w:rFonts w:ascii="Times New Roman" w:eastAsia="Times New Roman" w:hAnsi="Times New Roman"/>
                <w:spacing w:val="-1"/>
                <w:sz w:val="24"/>
                <w:szCs w:val="24"/>
              </w:rPr>
            </w:pPr>
          </w:p>
          <w:p w:rsidR="005D676B" w:rsidRPr="00B637CB" w:rsidRDefault="005D676B" w:rsidP="005D676B">
            <w:pPr>
              <w:spacing w:after="0" w:line="240" w:lineRule="auto"/>
              <w:rPr>
                <w:rFonts w:ascii="Times New Roman" w:eastAsia="Times New Roman" w:hAnsi="Times New Roman"/>
                <w:spacing w:val="-1"/>
                <w:sz w:val="24"/>
                <w:szCs w:val="24"/>
              </w:rPr>
            </w:pPr>
            <w:r w:rsidRPr="00B637CB">
              <w:rPr>
                <w:rFonts w:ascii="Times New Roman" w:eastAsia="Times New Roman" w:hAnsi="Times New Roman"/>
                <w:spacing w:val="-1"/>
                <w:sz w:val="24"/>
                <w:szCs w:val="24"/>
              </w:rPr>
              <w:t xml:space="preserve">Скале, процене, анкете, евиденциј е, извештаји и  </w:t>
            </w:r>
          </w:p>
          <w:p w:rsidR="005D676B" w:rsidRPr="00E33338" w:rsidRDefault="005D676B" w:rsidP="005D676B">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rsidP="00E33338">
            <w:pPr>
              <w:pStyle w:val="NoSpacing"/>
              <w:spacing w:before="60" w:after="60"/>
              <w:jc w:val="both"/>
              <w:rPr>
                <w:rFonts w:ascii="Times New Roman" w:hAnsi="Times New Roman"/>
                <w:spacing w:val="-1"/>
                <w:sz w:val="24"/>
                <w:szCs w:val="24"/>
              </w:rPr>
            </w:pPr>
          </w:p>
        </w:tc>
        <w:tc>
          <w:tcPr>
            <w:tcW w:w="1401" w:type="dxa"/>
          </w:tcPr>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pPr>
              <w:spacing w:after="0" w:line="240" w:lineRule="auto"/>
              <w:rPr>
                <w:rFonts w:ascii="Times New Roman" w:eastAsia="Times New Roman" w:hAnsi="Times New Roman"/>
                <w:spacing w:val="-1"/>
                <w:sz w:val="24"/>
                <w:szCs w:val="24"/>
              </w:rPr>
            </w:pPr>
          </w:p>
          <w:p w:rsidR="00E33338" w:rsidRPr="00E33338" w:rsidRDefault="00E33338" w:rsidP="00E33338">
            <w:pPr>
              <w:pStyle w:val="NoSpacing"/>
              <w:spacing w:before="60" w:after="60"/>
              <w:jc w:val="both"/>
              <w:rPr>
                <w:rFonts w:ascii="Times New Roman" w:hAnsi="Times New Roman"/>
                <w:spacing w:val="-1"/>
                <w:sz w:val="24"/>
                <w:szCs w:val="24"/>
              </w:rPr>
            </w:pPr>
          </w:p>
        </w:tc>
      </w:tr>
      <w:tr w:rsidR="005D676B" w:rsidTr="005B4561">
        <w:trPr>
          <w:trHeight w:val="4080"/>
        </w:trPr>
        <w:tc>
          <w:tcPr>
            <w:tcW w:w="2085" w:type="dxa"/>
          </w:tcPr>
          <w:p w:rsidR="005D676B" w:rsidRPr="005D676B" w:rsidRDefault="001F7D43" w:rsidP="005D676B">
            <w:pPr>
              <w:pStyle w:val="NoSpacing"/>
              <w:spacing w:before="60" w:after="60"/>
              <w:jc w:val="both"/>
              <w:rPr>
                <w:rFonts w:ascii="Times New Roman" w:hAnsi="Times New Roman"/>
                <w:b/>
                <w:spacing w:val="-1"/>
                <w:sz w:val="24"/>
                <w:szCs w:val="24"/>
              </w:rPr>
            </w:pPr>
            <w:r>
              <w:rPr>
                <w:rFonts w:ascii="Times New Roman" w:hAnsi="Times New Roman"/>
                <w:b/>
                <w:spacing w:val="-1"/>
                <w:sz w:val="24"/>
                <w:szCs w:val="24"/>
                <w:lang w:val="sr-Cyrl-RS"/>
              </w:rPr>
              <w:t>5</w:t>
            </w:r>
            <w:r w:rsidR="005D676B" w:rsidRPr="005D676B">
              <w:rPr>
                <w:rFonts w:ascii="Times New Roman" w:hAnsi="Times New Roman"/>
                <w:b/>
                <w:spacing w:val="-1"/>
                <w:sz w:val="24"/>
                <w:szCs w:val="24"/>
                <w:lang w:val="sr-Cyrl-RS"/>
              </w:rPr>
              <w:t>.2.</w:t>
            </w:r>
            <w:r w:rsidR="005D676B" w:rsidRPr="005D676B">
              <w:rPr>
                <w:rFonts w:ascii="Times New Roman" w:hAnsi="Times New Roman"/>
                <w:b/>
                <w:spacing w:val="-1"/>
                <w:sz w:val="24"/>
                <w:szCs w:val="24"/>
              </w:rPr>
              <w:t xml:space="preserve">Процена потреба и мере за унапређивање и  пружање додатне образовне, здравствене или социјалне подршке ученицима ради подизања квалитета образовања и васпитања </w:t>
            </w:r>
          </w:p>
          <w:p w:rsidR="005D676B" w:rsidRPr="00E33338" w:rsidRDefault="005D676B" w:rsidP="005D676B">
            <w:pPr>
              <w:pStyle w:val="NoSpacing"/>
              <w:spacing w:before="60" w:after="60"/>
              <w:ind w:left="-45" w:firstLine="446"/>
              <w:jc w:val="both"/>
              <w:rPr>
                <w:rFonts w:ascii="Times New Roman" w:hAnsi="Times New Roman"/>
                <w:spacing w:val="-1"/>
                <w:sz w:val="24"/>
                <w:szCs w:val="24"/>
              </w:rPr>
            </w:pPr>
          </w:p>
        </w:tc>
        <w:tc>
          <w:tcPr>
            <w:tcW w:w="1903" w:type="dxa"/>
          </w:tcPr>
          <w:p w:rsidR="005D676B" w:rsidRPr="005D676B" w:rsidRDefault="005D676B" w:rsidP="005D676B">
            <w:pPr>
              <w:spacing w:after="0" w:line="240" w:lineRule="auto"/>
              <w:rPr>
                <w:rFonts w:ascii="Times New Roman" w:eastAsia="Times New Roman" w:hAnsi="Times New Roman"/>
                <w:spacing w:val="-1"/>
                <w:sz w:val="24"/>
                <w:szCs w:val="24"/>
              </w:rPr>
            </w:pPr>
            <w:r w:rsidRPr="005D676B">
              <w:rPr>
                <w:rFonts w:ascii="Times New Roman" w:eastAsia="Times New Roman" w:hAnsi="Times New Roman"/>
                <w:spacing w:val="-1"/>
                <w:sz w:val="24"/>
                <w:szCs w:val="24"/>
              </w:rPr>
              <w:t xml:space="preserve">Идентификација ученика којима је потребна додатна подршка;  </w:t>
            </w:r>
          </w:p>
          <w:p w:rsidR="005D676B" w:rsidRPr="005D676B" w:rsidRDefault="005D676B" w:rsidP="005D676B">
            <w:pPr>
              <w:spacing w:after="0" w:line="240" w:lineRule="auto"/>
              <w:rPr>
                <w:rFonts w:ascii="Times New Roman" w:eastAsia="Times New Roman" w:hAnsi="Times New Roman"/>
                <w:spacing w:val="-1"/>
                <w:sz w:val="24"/>
                <w:szCs w:val="24"/>
              </w:rPr>
            </w:pPr>
            <w:r w:rsidRPr="005D676B">
              <w:rPr>
                <w:rFonts w:ascii="Times New Roman" w:eastAsia="Times New Roman" w:hAnsi="Times New Roman"/>
                <w:spacing w:val="-1"/>
                <w:sz w:val="24"/>
                <w:szCs w:val="24"/>
              </w:rPr>
              <w:t xml:space="preserve">Израда плана рада Тима за инклузију; </w:t>
            </w:r>
          </w:p>
          <w:p w:rsidR="005D676B" w:rsidRPr="005D676B" w:rsidRDefault="005D676B" w:rsidP="005D676B">
            <w:pPr>
              <w:spacing w:after="0" w:line="240" w:lineRule="auto"/>
              <w:rPr>
                <w:rFonts w:ascii="Times New Roman" w:eastAsia="Times New Roman" w:hAnsi="Times New Roman"/>
                <w:spacing w:val="-1"/>
                <w:sz w:val="24"/>
                <w:szCs w:val="24"/>
              </w:rPr>
            </w:pPr>
            <w:r w:rsidRPr="005D676B">
              <w:rPr>
                <w:rFonts w:ascii="Times New Roman" w:eastAsia="Times New Roman" w:hAnsi="Times New Roman"/>
                <w:spacing w:val="-1"/>
                <w:sz w:val="24"/>
                <w:szCs w:val="24"/>
              </w:rPr>
              <w:t xml:space="preserve">Примена мера и стратегија за подршку ученицима </w:t>
            </w:r>
          </w:p>
          <w:p w:rsidR="005D676B" w:rsidRPr="00E33338" w:rsidRDefault="005D676B" w:rsidP="005D676B">
            <w:pPr>
              <w:spacing w:after="0" w:line="240" w:lineRule="auto"/>
              <w:rPr>
                <w:rFonts w:ascii="Times New Roman" w:eastAsia="Times New Roman" w:hAnsi="Times New Roman"/>
                <w:spacing w:val="-1"/>
                <w:sz w:val="24"/>
                <w:szCs w:val="24"/>
              </w:rPr>
            </w:pPr>
            <w:r w:rsidRPr="005D676B">
              <w:rPr>
                <w:rFonts w:ascii="Times New Roman" w:eastAsia="Times New Roman" w:hAnsi="Times New Roman"/>
                <w:spacing w:val="-1"/>
                <w:sz w:val="24"/>
                <w:szCs w:val="24"/>
              </w:rPr>
              <w:t>Евалуација ИОП планова</w:t>
            </w:r>
          </w:p>
          <w:p w:rsidR="005D676B" w:rsidRPr="00B637CB" w:rsidRDefault="005D676B" w:rsidP="00E33338">
            <w:pPr>
              <w:pStyle w:val="NoSpacing"/>
              <w:spacing w:before="60" w:after="60"/>
              <w:jc w:val="both"/>
              <w:rPr>
                <w:rFonts w:ascii="Times New Roman" w:hAnsi="Times New Roman"/>
                <w:spacing w:val="-1"/>
                <w:sz w:val="24"/>
                <w:szCs w:val="24"/>
              </w:rPr>
            </w:pPr>
          </w:p>
        </w:tc>
        <w:tc>
          <w:tcPr>
            <w:tcW w:w="1597" w:type="dxa"/>
          </w:tcPr>
          <w:p w:rsidR="005D676B" w:rsidRPr="00B637CB" w:rsidRDefault="005D676B" w:rsidP="00E33338">
            <w:pPr>
              <w:pStyle w:val="NoSpacing"/>
              <w:spacing w:before="60" w:after="60"/>
              <w:jc w:val="both"/>
              <w:rPr>
                <w:rFonts w:ascii="Times New Roman" w:hAnsi="Times New Roman"/>
                <w:spacing w:val="-1"/>
                <w:sz w:val="24"/>
                <w:szCs w:val="24"/>
              </w:rPr>
            </w:pPr>
            <w:r w:rsidRPr="005D676B">
              <w:rPr>
                <w:rFonts w:ascii="Times New Roman" w:hAnsi="Times New Roman"/>
                <w:spacing w:val="-1"/>
                <w:sz w:val="24"/>
                <w:szCs w:val="24"/>
              </w:rPr>
              <w:t>Тим за инклузију, директор, педагог, психолог</w:t>
            </w:r>
          </w:p>
        </w:tc>
        <w:tc>
          <w:tcPr>
            <w:tcW w:w="1418" w:type="dxa"/>
          </w:tcPr>
          <w:p w:rsidR="005D676B" w:rsidRPr="005D676B" w:rsidRDefault="005D676B"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2020/25.</w:t>
            </w:r>
          </w:p>
        </w:tc>
        <w:tc>
          <w:tcPr>
            <w:tcW w:w="1406" w:type="dxa"/>
          </w:tcPr>
          <w:p w:rsidR="005D676B" w:rsidRPr="00E33338" w:rsidRDefault="005D676B" w:rsidP="00E33338">
            <w:pPr>
              <w:pStyle w:val="NoSpacing"/>
              <w:spacing w:before="60" w:after="60"/>
              <w:jc w:val="both"/>
              <w:rPr>
                <w:rFonts w:ascii="Times New Roman" w:hAnsi="Times New Roman"/>
                <w:spacing w:val="-1"/>
                <w:sz w:val="24"/>
                <w:szCs w:val="24"/>
              </w:rPr>
            </w:pPr>
            <w:r w:rsidRPr="005D676B">
              <w:rPr>
                <w:rFonts w:ascii="Times New Roman" w:hAnsi="Times New Roman"/>
                <w:spacing w:val="-1"/>
                <w:sz w:val="24"/>
                <w:szCs w:val="24"/>
              </w:rPr>
              <w:t>План  сарадње са другим установам а Евиденци ја сарадње школе са здравстве ном  службом</w:t>
            </w:r>
          </w:p>
        </w:tc>
        <w:tc>
          <w:tcPr>
            <w:tcW w:w="1401" w:type="dxa"/>
          </w:tcPr>
          <w:p w:rsidR="005D676B" w:rsidRPr="00E33338" w:rsidRDefault="005D676B" w:rsidP="00E33338">
            <w:pPr>
              <w:pStyle w:val="NoSpacing"/>
              <w:spacing w:before="60" w:after="60"/>
              <w:jc w:val="both"/>
              <w:rPr>
                <w:rFonts w:ascii="Times New Roman" w:hAnsi="Times New Roman"/>
                <w:spacing w:val="-1"/>
                <w:sz w:val="24"/>
                <w:szCs w:val="24"/>
              </w:rPr>
            </w:pPr>
          </w:p>
        </w:tc>
      </w:tr>
      <w:tr w:rsidR="0095474A" w:rsidTr="005B4561">
        <w:trPr>
          <w:trHeight w:val="1170"/>
        </w:trPr>
        <w:tc>
          <w:tcPr>
            <w:tcW w:w="2085" w:type="dxa"/>
            <w:vMerge w:val="restart"/>
          </w:tcPr>
          <w:p w:rsidR="0095474A" w:rsidRDefault="001F7D43" w:rsidP="005D676B">
            <w:pPr>
              <w:pStyle w:val="NoSpacing"/>
              <w:spacing w:before="60" w:after="60"/>
              <w:ind w:left="-45"/>
              <w:jc w:val="both"/>
              <w:rPr>
                <w:rFonts w:ascii="Times New Roman" w:hAnsi="Times New Roman"/>
                <w:b/>
                <w:spacing w:val="-1"/>
                <w:sz w:val="24"/>
                <w:szCs w:val="24"/>
                <w:lang w:val="sr-Cyrl-RS"/>
              </w:rPr>
            </w:pPr>
            <w:r>
              <w:rPr>
                <w:rFonts w:ascii="Times New Roman" w:hAnsi="Times New Roman"/>
                <w:b/>
                <w:spacing w:val="-1"/>
                <w:sz w:val="24"/>
                <w:szCs w:val="24"/>
                <w:lang w:val="sr-Cyrl-RS"/>
              </w:rPr>
              <w:t>5</w:t>
            </w:r>
            <w:r w:rsidR="0095474A">
              <w:rPr>
                <w:rFonts w:ascii="Times New Roman" w:hAnsi="Times New Roman"/>
                <w:b/>
                <w:spacing w:val="-1"/>
                <w:sz w:val="24"/>
                <w:szCs w:val="24"/>
                <w:lang w:val="sr-Cyrl-RS"/>
              </w:rPr>
              <w:t>.3.</w:t>
            </w:r>
            <w:r w:rsidR="0095474A" w:rsidRPr="005D676B">
              <w:rPr>
                <w:rFonts w:ascii="Times New Roman" w:hAnsi="Times New Roman"/>
                <w:b/>
                <w:spacing w:val="-1"/>
                <w:sz w:val="24"/>
                <w:szCs w:val="24"/>
                <w:lang w:val="sr-Cyrl-RS"/>
              </w:rPr>
              <w:t>Побољшање комуникације између наставника и ученика</w:t>
            </w:r>
          </w:p>
          <w:p w:rsidR="0095474A" w:rsidRDefault="0095474A" w:rsidP="005D676B">
            <w:pPr>
              <w:pStyle w:val="NoSpacing"/>
              <w:spacing w:before="60" w:after="60"/>
              <w:ind w:left="-45"/>
              <w:jc w:val="both"/>
              <w:rPr>
                <w:rFonts w:ascii="Times New Roman" w:hAnsi="Times New Roman"/>
                <w:b/>
                <w:spacing w:val="-1"/>
                <w:sz w:val="24"/>
                <w:szCs w:val="24"/>
                <w:lang w:val="sr-Cyrl-RS"/>
              </w:rPr>
            </w:pPr>
          </w:p>
          <w:p w:rsidR="0095474A" w:rsidRDefault="0095474A" w:rsidP="005D676B">
            <w:pPr>
              <w:pStyle w:val="NoSpacing"/>
              <w:spacing w:before="60" w:after="60"/>
              <w:ind w:left="-45"/>
              <w:jc w:val="both"/>
              <w:rPr>
                <w:rFonts w:ascii="Times New Roman" w:hAnsi="Times New Roman"/>
                <w:b/>
                <w:spacing w:val="-1"/>
                <w:sz w:val="24"/>
                <w:szCs w:val="24"/>
                <w:lang w:val="sr-Cyrl-RS"/>
              </w:rPr>
            </w:pPr>
          </w:p>
          <w:p w:rsidR="0095474A" w:rsidRDefault="0095474A" w:rsidP="005D676B">
            <w:pPr>
              <w:pStyle w:val="NoSpacing"/>
              <w:spacing w:before="60" w:after="60"/>
              <w:ind w:left="-45"/>
              <w:jc w:val="both"/>
              <w:rPr>
                <w:rFonts w:ascii="Times New Roman" w:hAnsi="Times New Roman"/>
                <w:b/>
                <w:spacing w:val="-1"/>
                <w:sz w:val="24"/>
                <w:szCs w:val="24"/>
                <w:lang w:val="sr-Cyrl-RS"/>
              </w:rPr>
            </w:pPr>
          </w:p>
          <w:p w:rsidR="0095474A" w:rsidRDefault="0095474A" w:rsidP="005D676B">
            <w:pPr>
              <w:pStyle w:val="NoSpacing"/>
              <w:spacing w:before="60" w:after="60"/>
              <w:ind w:left="-45"/>
              <w:jc w:val="both"/>
              <w:rPr>
                <w:rFonts w:ascii="Times New Roman" w:hAnsi="Times New Roman"/>
                <w:b/>
                <w:spacing w:val="-1"/>
                <w:sz w:val="24"/>
                <w:szCs w:val="24"/>
                <w:lang w:val="sr-Cyrl-RS"/>
              </w:rPr>
            </w:pPr>
          </w:p>
          <w:p w:rsidR="0095474A" w:rsidRPr="005D676B" w:rsidRDefault="001F7D43" w:rsidP="005D676B">
            <w:pPr>
              <w:pStyle w:val="NoSpacing"/>
              <w:spacing w:before="60" w:after="60"/>
              <w:ind w:left="-45"/>
              <w:jc w:val="both"/>
              <w:rPr>
                <w:rFonts w:ascii="Times New Roman" w:hAnsi="Times New Roman"/>
                <w:b/>
                <w:spacing w:val="-1"/>
                <w:sz w:val="24"/>
                <w:szCs w:val="24"/>
                <w:lang w:val="sr-Cyrl-RS"/>
              </w:rPr>
            </w:pPr>
            <w:r>
              <w:rPr>
                <w:rFonts w:ascii="Times New Roman" w:hAnsi="Times New Roman"/>
                <w:b/>
                <w:spacing w:val="-1"/>
                <w:sz w:val="24"/>
                <w:szCs w:val="24"/>
                <w:lang w:val="sr-Cyrl-RS"/>
              </w:rPr>
              <w:t>5.</w:t>
            </w:r>
            <w:r w:rsidR="0095474A">
              <w:rPr>
                <w:rFonts w:ascii="Times New Roman" w:hAnsi="Times New Roman"/>
                <w:b/>
                <w:spacing w:val="-1"/>
                <w:sz w:val="24"/>
                <w:szCs w:val="24"/>
                <w:lang w:val="sr-Cyrl-RS"/>
              </w:rPr>
              <w:t>4.</w:t>
            </w:r>
            <w:r w:rsidR="0095474A" w:rsidRPr="005D676B">
              <w:rPr>
                <w:rFonts w:ascii="Times New Roman" w:hAnsi="Times New Roman"/>
                <w:b/>
                <w:spacing w:val="-1"/>
                <w:sz w:val="24"/>
                <w:szCs w:val="24"/>
                <w:lang w:val="sr-Cyrl-RS"/>
              </w:rPr>
              <w:t>Подстицање и развијање социјалних вештина код ученика: конструктивно решавање проблема, толерантно понашање, ненасилна комуникација , солидарност,  развијање другарства</w:t>
            </w:r>
          </w:p>
          <w:p w:rsidR="0095474A" w:rsidRPr="005D676B" w:rsidRDefault="0095474A" w:rsidP="005D676B">
            <w:pPr>
              <w:pStyle w:val="NoSpacing"/>
              <w:spacing w:before="60" w:after="60"/>
              <w:ind w:left="-45"/>
              <w:jc w:val="both"/>
              <w:rPr>
                <w:rFonts w:ascii="Times New Roman" w:hAnsi="Times New Roman"/>
                <w:b/>
                <w:spacing w:val="-1"/>
                <w:sz w:val="24"/>
                <w:szCs w:val="24"/>
                <w:lang w:val="sr-Cyrl-RS"/>
              </w:rPr>
            </w:pPr>
          </w:p>
        </w:tc>
        <w:tc>
          <w:tcPr>
            <w:tcW w:w="1903" w:type="dxa"/>
          </w:tcPr>
          <w:p w:rsidR="0095474A" w:rsidRDefault="0095474A" w:rsidP="005D676B">
            <w:pPr>
              <w:spacing w:after="0" w:line="240" w:lineRule="auto"/>
              <w:rPr>
                <w:rFonts w:ascii="Times New Roman" w:eastAsia="Times New Roman" w:hAnsi="Times New Roman"/>
                <w:spacing w:val="-1"/>
                <w:sz w:val="24"/>
                <w:szCs w:val="24"/>
              </w:rPr>
            </w:pPr>
            <w:r w:rsidRPr="005D676B">
              <w:rPr>
                <w:rFonts w:ascii="Times New Roman" w:eastAsia="Times New Roman" w:hAnsi="Times New Roman"/>
                <w:spacing w:val="-1"/>
                <w:sz w:val="24"/>
                <w:szCs w:val="24"/>
              </w:rPr>
              <w:lastRenderedPageBreak/>
              <w:t>Подстицање ученика на узајамно поштовање и више уважавања индивидуалних разлика</w:t>
            </w:r>
          </w:p>
          <w:p w:rsidR="0095474A" w:rsidRPr="00E33338" w:rsidRDefault="0095474A" w:rsidP="005D676B">
            <w:pPr>
              <w:spacing w:after="0" w:line="240" w:lineRule="auto"/>
              <w:rPr>
                <w:rFonts w:ascii="Times New Roman" w:eastAsia="Times New Roman" w:hAnsi="Times New Roman"/>
                <w:spacing w:val="-1"/>
                <w:sz w:val="24"/>
                <w:szCs w:val="24"/>
              </w:rPr>
            </w:pPr>
          </w:p>
          <w:p w:rsidR="0095474A" w:rsidRPr="00E33338" w:rsidRDefault="0095474A" w:rsidP="005D676B">
            <w:pPr>
              <w:spacing w:after="0" w:line="240" w:lineRule="auto"/>
              <w:rPr>
                <w:rFonts w:ascii="Times New Roman" w:eastAsia="Times New Roman" w:hAnsi="Times New Roman"/>
                <w:spacing w:val="-1"/>
                <w:sz w:val="24"/>
                <w:szCs w:val="24"/>
              </w:rPr>
            </w:pPr>
          </w:p>
          <w:p w:rsidR="0095474A" w:rsidRPr="005D676B"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lastRenderedPageBreak/>
              <w:t>Радионице на часовима одељ. старешине</w:t>
            </w:r>
          </w:p>
        </w:tc>
        <w:tc>
          <w:tcPr>
            <w:tcW w:w="1597" w:type="dxa"/>
          </w:tcPr>
          <w:p w:rsidR="0095474A"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lastRenderedPageBreak/>
              <w:t>Наставници, ученици и стручни сарадници</w:t>
            </w: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Pr="005D676B"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Одељенски старешина</w:t>
            </w:r>
          </w:p>
        </w:tc>
        <w:tc>
          <w:tcPr>
            <w:tcW w:w="1418" w:type="dxa"/>
            <w:vMerge w:val="restart"/>
          </w:tcPr>
          <w:p w:rsidR="0095474A"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lastRenderedPageBreak/>
              <w:t>2020/25.</w:t>
            </w: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2020/25.</w:t>
            </w:r>
          </w:p>
        </w:tc>
        <w:tc>
          <w:tcPr>
            <w:tcW w:w="1406" w:type="dxa"/>
            <w:vMerge w:val="restart"/>
          </w:tcPr>
          <w:p w:rsidR="0095474A" w:rsidRDefault="0095474A" w:rsidP="0095474A">
            <w:pPr>
              <w:pStyle w:val="NoSpacing"/>
              <w:spacing w:before="60" w:after="60"/>
              <w:jc w:val="both"/>
              <w:rPr>
                <w:rFonts w:ascii="Times New Roman" w:hAnsi="Times New Roman"/>
                <w:spacing w:val="-1"/>
                <w:sz w:val="24"/>
                <w:szCs w:val="24"/>
              </w:rPr>
            </w:pPr>
            <w:r w:rsidRPr="005D676B">
              <w:rPr>
                <w:rFonts w:ascii="Times New Roman" w:hAnsi="Times New Roman"/>
                <w:spacing w:val="-1"/>
                <w:sz w:val="24"/>
                <w:szCs w:val="24"/>
              </w:rPr>
              <w:lastRenderedPageBreak/>
              <w:t>Скале, процене  евиденциј а извештаји  анализе</w:t>
            </w:r>
          </w:p>
          <w:p w:rsidR="0095474A" w:rsidRDefault="0095474A" w:rsidP="0095474A">
            <w:pPr>
              <w:pStyle w:val="NoSpacing"/>
              <w:spacing w:before="60" w:after="60"/>
              <w:jc w:val="both"/>
              <w:rPr>
                <w:rFonts w:ascii="Times New Roman" w:hAnsi="Times New Roman"/>
                <w:spacing w:val="-1"/>
                <w:sz w:val="24"/>
                <w:szCs w:val="24"/>
              </w:rPr>
            </w:pPr>
          </w:p>
          <w:p w:rsidR="0095474A" w:rsidRDefault="0095474A" w:rsidP="0095474A">
            <w:pPr>
              <w:pStyle w:val="NoSpacing"/>
              <w:spacing w:before="60" w:after="60"/>
              <w:jc w:val="both"/>
              <w:rPr>
                <w:rFonts w:ascii="Times New Roman" w:hAnsi="Times New Roman"/>
                <w:spacing w:val="-1"/>
                <w:sz w:val="24"/>
                <w:szCs w:val="24"/>
              </w:rPr>
            </w:pPr>
          </w:p>
          <w:p w:rsidR="0095474A" w:rsidRDefault="0095474A" w:rsidP="0095474A">
            <w:pPr>
              <w:pStyle w:val="NoSpacing"/>
              <w:spacing w:before="60" w:after="60"/>
              <w:jc w:val="both"/>
              <w:rPr>
                <w:rFonts w:ascii="Times New Roman" w:hAnsi="Times New Roman"/>
                <w:spacing w:val="-1"/>
                <w:sz w:val="24"/>
                <w:szCs w:val="24"/>
              </w:rPr>
            </w:pPr>
            <w:r w:rsidRPr="005D676B">
              <w:rPr>
                <w:rFonts w:ascii="Times New Roman" w:hAnsi="Times New Roman"/>
                <w:spacing w:val="-1"/>
                <w:sz w:val="24"/>
                <w:szCs w:val="24"/>
              </w:rPr>
              <w:t xml:space="preserve">Скале, процене  </w:t>
            </w:r>
            <w:r w:rsidRPr="005D676B">
              <w:rPr>
                <w:rFonts w:ascii="Times New Roman" w:hAnsi="Times New Roman"/>
                <w:spacing w:val="-1"/>
                <w:sz w:val="24"/>
                <w:szCs w:val="24"/>
              </w:rPr>
              <w:lastRenderedPageBreak/>
              <w:t>евиденциј а извештаји  анализе</w:t>
            </w:r>
          </w:p>
          <w:p w:rsidR="0095474A" w:rsidRDefault="0095474A" w:rsidP="0095474A">
            <w:pPr>
              <w:pStyle w:val="NoSpacing"/>
              <w:spacing w:before="60" w:after="60"/>
              <w:jc w:val="both"/>
              <w:rPr>
                <w:rFonts w:ascii="Times New Roman" w:hAnsi="Times New Roman"/>
                <w:spacing w:val="-1"/>
                <w:sz w:val="24"/>
                <w:szCs w:val="24"/>
              </w:rPr>
            </w:pPr>
          </w:p>
          <w:p w:rsidR="0095474A" w:rsidRDefault="0095474A" w:rsidP="0095474A">
            <w:pPr>
              <w:pStyle w:val="NoSpacing"/>
              <w:spacing w:before="60" w:after="60"/>
              <w:jc w:val="both"/>
              <w:rPr>
                <w:rFonts w:ascii="Times New Roman" w:hAnsi="Times New Roman"/>
                <w:spacing w:val="-1"/>
                <w:sz w:val="24"/>
                <w:szCs w:val="24"/>
              </w:rPr>
            </w:pPr>
          </w:p>
          <w:p w:rsidR="0095474A" w:rsidRPr="0095474A" w:rsidRDefault="0095474A" w:rsidP="00E33338">
            <w:pPr>
              <w:pStyle w:val="NoSpacing"/>
              <w:spacing w:before="60" w:after="60"/>
              <w:jc w:val="both"/>
              <w:rPr>
                <w:rFonts w:ascii="Times New Roman" w:hAnsi="Times New Roman"/>
                <w:spacing w:val="-1"/>
                <w:sz w:val="24"/>
                <w:szCs w:val="24"/>
                <w:lang w:val="sr-Cyrl-RS"/>
              </w:rPr>
            </w:pPr>
          </w:p>
        </w:tc>
        <w:tc>
          <w:tcPr>
            <w:tcW w:w="1401" w:type="dxa"/>
            <w:vMerge w:val="restart"/>
          </w:tcPr>
          <w:p w:rsidR="0095474A" w:rsidRPr="00E33338" w:rsidRDefault="0095474A" w:rsidP="00E33338">
            <w:pPr>
              <w:pStyle w:val="NoSpacing"/>
              <w:spacing w:before="60" w:after="60"/>
              <w:jc w:val="both"/>
              <w:rPr>
                <w:rFonts w:ascii="Times New Roman" w:hAnsi="Times New Roman"/>
                <w:spacing w:val="-1"/>
                <w:sz w:val="24"/>
                <w:szCs w:val="24"/>
              </w:rPr>
            </w:pPr>
          </w:p>
        </w:tc>
      </w:tr>
      <w:tr w:rsidR="0095474A" w:rsidTr="005B4561">
        <w:trPr>
          <w:trHeight w:val="1994"/>
        </w:trPr>
        <w:tc>
          <w:tcPr>
            <w:tcW w:w="2085" w:type="dxa"/>
            <w:vMerge/>
          </w:tcPr>
          <w:p w:rsidR="0095474A" w:rsidRDefault="0095474A" w:rsidP="005D676B">
            <w:pPr>
              <w:pStyle w:val="NoSpacing"/>
              <w:spacing w:before="60" w:after="60"/>
              <w:ind w:left="-45"/>
              <w:jc w:val="both"/>
              <w:rPr>
                <w:rFonts w:ascii="Times New Roman" w:hAnsi="Times New Roman"/>
                <w:b/>
                <w:spacing w:val="-1"/>
                <w:sz w:val="24"/>
                <w:szCs w:val="24"/>
                <w:lang w:val="sr-Cyrl-RS"/>
              </w:rPr>
            </w:pPr>
          </w:p>
        </w:tc>
        <w:tc>
          <w:tcPr>
            <w:tcW w:w="1903" w:type="dxa"/>
          </w:tcPr>
          <w:p w:rsidR="0095474A" w:rsidRPr="0095474A" w:rsidRDefault="0095474A" w:rsidP="005D676B">
            <w:pPr>
              <w:spacing w:after="0" w:line="240" w:lineRule="auto"/>
              <w:rPr>
                <w:rFonts w:ascii="Times New Roman" w:eastAsia="Times New Roman" w:hAnsi="Times New Roman"/>
                <w:spacing w:val="-1"/>
                <w:sz w:val="24"/>
                <w:szCs w:val="24"/>
                <w:lang w:val="sr-Cyrl-RS"/>
              </w:rPr>
            </w:pPr>
            <w:r w:rsidRPr="0095474A">
              <w:rPr>
                <w:rFonts w:ascii="Times New Roman" w:eastAsia="Times New Roman" w:hAnsi="Times New Roman"/>
                <w:spacing w:val="-1"/>
                <w:sz w:val="24"/>
                <w:szCs w:val="24"/>
              </w:rPr>
              <w:t>Одржавање турнира, маскенбал, обележавање значајних</w:t>
            </w:r>
            <w:r>
              <w:rPr>
                <w:rFonts w:ascii="Times New Roman" w:eastAsia="Times New Roman" w:hAnsi="Times New Roman"/>
                <w:spacing w:val="-1"/>
                <w:sz w:val="24"/>
                <w:szCs w:val="24"/>
                <w:lang w:val="sr-Cyrl-RS"/>
              </w:rPr>
              <w:t xml:space="preserve"> датума</w:t>
            </w:r>
          </w:p>
        </w:tc>
        <w:tc>
          <w:tcPr>
            <w:tcW w:w="1597" w:type="dxa"/>
          </w:tcPr>
          <w:p w:rsidR="0095474A"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Наставници физ. Васпитања, учитељи,</w:t>
            </w:r>
          </w:p>
          <w:p w:rsidR="0095474A"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библиотекар</w:t>
            </w:r>
          </w:p>
        </w:tc>
        <w:tc>
          <w:tcPr>
            <w:tcW w:w="1418" w:type="dxa"/>
            <w:vMerge/>
          </w:tcPr>
          <w:p w:rsidR="0095474A" w:rsidRDefault="0095474A" w:rsidP="00E33338">
            <w:pPr>
              <w:pStyle w:val="NoSpacing"/>
              <w:spacing w:before="60" w:after="60"/>
              <w:jc w:val="both"/>
              <w:rPr>
                <w:rFonts w:ascii="Times New Roman" w:hAnsi="Times New Roman"/>
                <w:spacing w:val="-1"/>
                <w:sz w:val="24"/>
                <w:szCs w:val="24"/>
                <w:lang w:val="sr-Cyrl-RS"/>
              </w:rPr>
            </w:pPr>
          </w:p>
        </w:tc>
        <w:tc>
          <w:tcPr>
            <w:tcW w:w="1406" w:type="dxa"/>
            <w:vMerge/>
          </w:tcPr>
          <w:p w:rsidR="0095474A" w:rsidRPr="005D676B" w:rsidRDefault="0095474A" w:rsidP="00E33338">
            <w:pPr>
              <w:pStyle w:val="NoSpacing"/>
              <w:spacing w:before="60" w:after="60"/>
              <w:jc w:val="both"/>
              <w:rPr>
                <w:rFonts w:ascii="Times New Roman" w:hAnsi="Times New Roman"/>
                <w:spacing w:val="-1"/>
                <w:sz w:val="24"/>
                <w:szCs w:val="24"/>
              </w:rPr>
            </w:pPr>
          </w:p>
        </w:tc>
        <w:tc>
          <w:tcPr>
            <w:tcW w:w="1401" w:type="dxa"/>
            <w:vMerge/>
          </w:tcPr>
          <w:p w:rsidR="0095474A" w:rsidRPr="00E33338" w:rsidRDefault="0095474A" w:rsidP="00E33338">
            <w:pPr>
              <w:pStyle w:val="NoSpacing"/>
              <w:spacing w:before="60" w:after="60"/>
              <w:jc w:val="both"/>
              <w:rPr>
                <w:rFonts w:ascii="Times New Roman" w:hAnsi="Times New Roman"/>
                <w:spacing w:val="-1"/>
                <w:sz w:val="24"/>
                <w:szCs w:val="24"/>
              </w:rPr>
            </w:pPr>
          </w:p>
        </w:tc>
      </w:tr>
      <w:tr w:rsidR="0095474A" w:rsidTr="005B4561">
        <w:trPr>
          <w:trHeight w:val="1560"/>
        </w:trPr>
        <w:tc>
          <w:tcPr>
            <w:tcW w:w="2085" w:type="dxa"/>
            <w:vMerge/>
          </w:tcPr>
          <w:p w:rsidR="0095474A" w:rsidRDefault="0095474A" w:rsidP="005D676B">
            <w:pPr>
              <w:pStyle w:val="NoSpacing"/>
              <w:spacing w:before="60" w:after="60"/>
              <w:ind w:left="-45"/>
              <w:jc w:val="both"/>
              <w:rPr>
                <w:rFonts w:ascii="Times New Roman" w:hAnsi="Times New Roman"/>
                <w:b/>
                <w:spacing w:val="-1"/>
                <w:sz w:val="24"/>
                <w:szCs w:val="24"/>
                <w:lang w:val="sr-Cyrl-RS"/>
              </w:rPr>
            </w:pPr>
          </w:p>
        </w:tc>
        <w:tc>
          <w:tcPr>
            <w:tcW w:w="1903" w:type="dxa"/>
          </w:tcPr>
          <w:p w:rsidR="0095474A" w:rsidRPr="0095474A" w:rsidRDefault="0095474A" w:rsidP="0095474A">
            <w:pPr>
              <w:spacing w:after="0" w:line="240" w:lineRule="auto"/>
              <w:rPr>
                <w:rFonts w:ascii="Times New Roman" w:eastAsia="Times New Roman" w:hAnsi="Times New Roman"/>
                <w:spacing w:val="-1"/>
                <w:sz w:val="24"/>
                <w:szCs w:val="24"/>
              </w:rPr>
            </w:pPr>
            <w:r w:rsidRPr="0095474A">
              <w:rPr>
                <w:rFonts w:ascii="Times New Roman" w:eastAsia="Times New Roman" w:hAnsi="Times New Roman"/>
                <w:spacing w:val="-1"/>
                <w:sz w:val="24"/>
                <w:szCs w:val="24"/>
              </w:rPr>
              <w:t xml:space="preserve">Хуманитарне акције </w:t>
            </w:r>
          </w:p>
          <w:p w:rsidR="0095474A" w:rsidRPr="0095474A" w:rsidRDefault="0095474A" w:rsidP="0095474A">
            <w:pPr>
              <w:spacing w:after="0" w:line="240" w:lineRule="auto"/>
              <w:rPr>
                <w:rFonts w:ascii="Times New Roman" w:eastAsia="Times New Roman" w:hAnsi="Times New Roman"/>
                <w:spacing w:val="-1"/>
                <w:sz w:val="24"/>
                <w:szCs w:val="24"/>
              </w:rPr>
            </w:pPr>
          </w:p>
        </w:tc>
        <w:tc>
          <w:tcPr>
            <w:tcW w:w="1597" w:type="dxa"/>
          </w:tcPr>
          <w:p w:rsidR="0095474A" w:rsidRDefault="0095474A" w:rsidP="00E33338">
            <w:pPr>
              <w:pStyle w:val="NoSpacing"/>
              <w:spacing w:before="60" w:after="60"/>
              <w:jc w:val="both"/>
              <w:rPr>
                <w:rFonts w:ascii="Times New Roman" w:hAnsi="Times New Roman"/>
                <w:spacing w:val="-1"/>
                <w:sz w:val="24"/>
                <w:szCs w:val="24"/>
                <w:lang w:val="sr-Cyrl-RS"/>
              </w:rPr>
            </w:pPr>
            <w:r w:rsidRPr="0095474A">
              <w:rPr>
                <w:rFonts w:ascii="Times New Roman" w:hAnsi="Times New Roman"/>
                <w:spacing w:val="-1"/>
                <w:sz w:val="24"/>
                <w:szCs w:val="24"/>
              </w:rPr>
              <w:t>Координатор Црвеног крста</w:t>
            </w:r>
          </w:p>
        </w:tc>
        <w:tc>
          <w:tcPr>
            <w:tcW w:w="1418" w:type="dxa"/>
            <w:vMerge/>
          </w:tcPr>
          <w:p w:rsidR="0095474A" w:rsidRDefault="0095474A" w:rsidP="00E33338">
            <w:pPr>
              <w:pStyle w:val="NoSpacing"/>
              <w:spacing w:before="60" w:after="60"/>
              <w:jc w:val="both"/>
              <w:rPr>
                <w:rFonts w:ascii="Times New Roman" w:hAnsi="Times New Roman"/>
                <w:spacing w:val="-1"/>
                <w:sz w:val="24"/>
                <w:szCs w:val="24"/>
                <w:lang w:val="sr-Cyrl-RS"/>
              </w:rPr>
            </w:pPr>
          </w:p>
        </w:tc>
        <w:tc>
          <w:tcPr>
            <w:tcW w:w="1406" w:type="dxa"/>
            <w:vMerge/>
          </w:tcPr>
          <w:p w:rsidR="0095474A" w:rsidRPr="005D676B" w:rsidRDefault="0095474A" w:rsidP="00E33338">
            <w:pPr>
              <w:pStyle w:val="NoSpacing"/>
              <w:spacing w:before="60" w:after="60"/>
              <w:jc w:val="both"/>
              <w:rPr>
                <w:rFonts w:ascii="Times New Roman" w:hAnsi="Times New Roman"/>
                <w:spacing w:val="-1"/>
                <w:sz w:val="24"/>
                <w:szCs w:val="24"/>
              </w:rPr>
            </w:pPr>
          </w:p>
        </w:tc>
        <w:tc>
          <w:tcPr>
            <w:tcW w:w="1401" w:type="dxa"/>
            <w:vMerge/>
          </w:tcPr>
          <w:p w:rsidR="0095474A" w:rsidRPr="00E33338" w:rsidRDefault="0095474A" w:rsidP="00E33338">
            <w:pPr>
              <w:pStyle w:val="NoSpacing"/>
              <w:spacing w:before="60" w:after="60"/>
              <w:jc w:val="both"/>
              <w:rPr>
                <w:rFonts w:ascii="Times New Roman" w:hAnsi="Times New Roman"/>
                <w:spacing w:val="-1"/>
                <w:sz w:val="24"/>
                <w:szCs w:val="24"/>
              </w:rPr>
            </w:pPr>
          </w:p>
        </w:tc>
      </w:tr>
      <w:tr w:rsidR="0095474A" w:rsidTr="005B4561">
        <w:trPr>
          <w:trHeight w:val="660"/>
        </w:trPr>
        <w:tc>
          <w:tcPr>
            <w:tcW w:w="2085" w:type="dxa"/>
            <w:vMerge w:val="restart"/>
          </w:tcPr>
          <w:p w:rsidR="0095474A" w:rsidRDefault="001F7D43" w:rsidP="005D676B">
            <w:pPr>
              <w:pStyle w:val="NoSpacing"/>
              <w:spacing w:before="60" w:after="60"/>
              <w:ind w:left="-45"/>
              <w:jc w:val="both"/>
              <w:rPr>
                <w:rFonts w:ascii="Times New Roman" w:hAnsi="Times New Roman"/>
                <w:b/>
                <w:spacing w:val="-1"/>
                <w:sz w:val="24"/>
                <w:szCs w:val="24"/>
                <w:lang w:val="sr-Cyrl-RS"/>
              </w:rPr>
            </w:pPr>
            <w:r>
              <w:rPr>
                <w:rFonts w:ascii="Times New Roman" w:hAnsi="Times New Roman"/>
                <w:b/>
                <w:spacing w:val="-1"/>
                <w:sz w:val="24"/>
                <w:szCs w:val="24"/>
                <w:lang w:val="sr-Cyrl-RS"/>
              </w:rPr>
              <w:t>5</w:t>
            </w:r>
            <w:r w:rsidR="0095474A">
              <w:rPr>
                <w:rFonts w:ascii="Times New Roman" w:hAnsi="Times New Roman"/>
                <w:b/>
                <w:spacing w:val="-1"/>
                <w:sz w:val="24"/>
                <w:szCs w:val="24"/>
                <w:lang w:val="sr-Cyrl-RS"/>
              </w:rPr>
              <w:t>.5.</w:t>
            </w:r>
          </w:p>
          <w:p w:rsidR="0095474A" w:rsidRDefault="0095474A" w:rsidP="005D676B">
            <w:pPr>
              <w:pStyle w:val="NoSpacing"/>
              <w:spacing w:before="60" w:after="60"/>
              <w:ind w:left="-45"/>
              <w:jc w:val="both"/>
              <w:rPr>
                <w:rFonts w:ascii="Times New Roman" w:hAnsi="Times New Roman"/>
                <w:b/>
                <w:spacing w:val="-1"/>
                <w:sz w:val="24"/>
                <w:szCs w:val="24"/>
                <w:lang w:val="sr-Cyrl-RS"/>
              </w:rPr>
            </w:pPr>
            <w:r>
              <w:t xml:space="preserve"> </w:t>
            </w:r>
            <w:r w:rsidRPr="0095474A">
              <w:rPr>
                <w:rFonts w:ascii="Times New Roman" w:hAnsi="Times New Roman"/>
                <w:b/>
                <w:spacing w:val="-1"/>
                <w:sz w:val="24"/>
                <w:szCs w:val="24"/>
                <w:lang w:val="sr-Cyrl-RS"/>
              </w:rPr>
              <w:t>Промовисање здравих стилова живота</w:t>
            </w:r>
          </w:p>
        </w:tc>
        <w:tc>
          <w:tcPr>
            <w:tcW w:w="1903" w:type="dxa"/>
          </w:tcPr>
          <w:p w:rsidR="0095474A" w:rsidRPr="0095474A" w:rsidRDefault="0095474A" w:rsidP="0095474A">
            <w:pPr>
              <w:spacing w:after="0" w:line="240" w:lineRule="auto"/>
              <w:rPr>
                <w:rFonts w:ascii="Times New Roman" w:eastAsia="Times New Roman" w:hAnsi="Times New Roman"/>
                <w:spacing w:val="-1"/>
                <w:sz w:val="24"/>
                <w:szCs w:val="24"/>
              </w:rPr>
            </w:pPr>
            <w:r w:rsidRPr="0095474A">
              <w:rPr>
                <w:rFonts w:ascii="Times New Roman" w:eastAsia="Times New Roman" w:hAnsi="Times New Roman"/>
                <w:spacing w:val="-1"/>
                <w:sz w:val="24"/>
                <w:szCs w:val="24"/>
              </w:rPr>
              <w:t>Организовање предавања</w:t>
            </w:r>
          </w:p>
        </w:tc>
        <w:tc>
          <w:tcPr>
            <w:tcW w:w="1597" w:type="dxa"/>
            <w:vMerge w:val="restart"/>
          </w:tcPr>
          <w:p w:rsidR="0095474A" w:rsidRPr="0095474A" w:rsidRDefault="0095474A" w:rsidP="00E33338">
            <w:pPr>
              <w:pStyle w:val="NoSpacing"/>
              <w:spacing w:before="60" w:after="60"/>
              <w:jc w:val="both"/>
              <w:rPr>
                <w:rFonts w:ascii="Times New Roman" w:hAnsi="Times New Roman"/>
                <w:spacing w:val="-1"/>
                <w:sz w:val="24"/>
                <w:szCs w:val="24"/>
              </w:rPr>
            </w:pPr>
            <w:r w:rsidRPr="0095474A">
              <w:rPr>
                <w:rFonts w:ascii="Times New Roman" w:hAnsi="Times New Roman"/>
                <w:spacing w:val="-1"/>
                <w:sz w:val="24"/>
                <w:szCs w:val="24"/>
              </w:rPr>
              <w:t>Педагог , координатор и ученичких организација, одељењске старешине, еколошка секција, наставнице биологије</w:t>
            </w:r>
          </w:p>
        </w:tc>
        <w:tc>
          <w:tcPr>
            <w:tcW w:w="1418" w:type="dxa"/>
            <w:vMerge w:val="restart"/>
          </w:tcPr>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p>
          <w:p w:rsidR="0095474A" w:rsidRDefault="0095474A"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2020/25</w:t>
            </w:r>
          </w:p>
        </w:tc>
        <w:tc>
          <w:tcPr>
            <w:tcW w:w="1406" w:type="dxa"/>
            <w:vMerge w:val="restart"/>
          </w:tcPr>
          <w:p w:rsidR="0095474A" w:rsidRPr="0095474A" w:rsidRDefault="0095474A" w:rsidP="0095474A">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Евиденције и извештаји</w:t>
            </w:r>
          </w:p>
        </w:tc>
        <w:tc>
          <w:tcPr>
            <w:tcW w:w="1401" w:type="dxa"/>
            <w:vMerge w:val="restart"/>
          </w:tcPr>
          <w:p w:rsidR="0095474A" w:rsidRPr="00E33338" w:rsidRDefault="0095474A" w:rsidP="00E33338">
            <w:pPr>
              <w:pStyle w:val="NoSpacing"/>
              <w:spacing w:before="60" w:after="60"/>
              <w:jc w:val="both"/>
              <w:rPr>
                <w:rFonts w:ascii="Times New Roman" w:hAnsi="Times New Roman"/>
                <w:spacing w:val="-1"/>
                <w:sz w:val="24"/>
                <w:szCs w:val="24"/>
              </w:rPr>
            </w:pPr>
          </w:p>
        </w:tc>
      </w:tr>
      <w:tr w:rsidR="0095474A" w:rsidTr="005B4561">
        <w:trPr>
          <w:trHeight w:val="1455"/>
        </w:trPr>
        <w:tc>
          <w:tcPr>
            <w:tcW w:w="2085" w:type="dxa"/>
            <w:vMerge/>
          </w:tcPr>
          <w:p w:rsidR="0095474A" w:rsidRDefault="0095474A" w:rsidP="005D676B">
            <w:pPr>
              <w:pStyle w:val="NoSpacing"/>
              <w:spacing w:before="60" w:after="60"/>
              <w:ind w:left="-45"/>
              <w:jc w:val="both"/>
              <w:rPr>
                <w:rFonts w:ascii="Times New Roman" w:hAnsi="Times New Roman"/>
                <w:b/>
                <w:spacing w:val="-1"/>
                <w:sz w:val="24"/>
                <w:szCs w:val="24"/>
                <w:lang w:val="sr-Cyrl-RS"/>
              </w:rPr>
            </w:pPr>
          </w:p>
        </w:tc>
        <w:tc>
          <w:tcPr>
            <w:tcW w:w="1903" w:type="dxa"/>
          </w:tcPr>
          <w:p w:rsidR="0095474A" w:rsidRPr="0095474A" w:rsidRDefault="0095474A" w:rsidP="0095474A">
            <w:pPr>
              <w:spacing w:after="0" w:line="240" w:lineRule="auto"/>
              <w:rPr>
                <w:rFonts w:ascii="Times New Roman" w:eastAsia="Times New Roman" w:hAnsi="Times New Roman"/>
                <w:spacing w:val="-1"/>
                <w:sz w:val="24"/>
                <w:szCs w:val="24"/>
              </w:rPr>
            </w:pPr>
            <w:r w:rsidRPr="0095474A">
              <w:rPr>
                <w:rFonts w:ascii="Times New Roman" w:eastAsia="Times New Roman" w:hAnsi="Times New Roman"/>
                <w:spacing w:val="-1"/>
                <w:sz w:val="24"/>
                <w:szCs w:val="24"/>
              </w:rPr>
              <w:t>Укључивање тема</w:t>
            </w:r>
            <w:r>
              <w:rPr>
                <w:rFonts w:ascii="Times New Roman" w:eastAsia="Times New Roman" w:hAnsi="Times New Roman"/>
                <w:spacing w:val="-1"/>
                <w:sz w:val="24"/>
                <w:szCs w:val="24"/>
              </w:rPr>
              <w:t>тских садржаја у наставни план</w:t>
            </w:r>
          </w:p>
        </w:tc>
        <w:tc>
          <w:tcPr>
            <w:tcW w:w="1597" w:type="dxa"/>
            <w:vMerge/>
          </w:tcPr>
          <w:p w:rsidR="0095474A" w:rsidRPr="0095474A" w:rsidRDefault="0095474A" w:rsidP="00E33338">
            <w:pPr>
              <w:pStyle w:val="NoSpacing"/>
              <w:spacing w:before="60" w:after="60"/>
              <w:jc w:val="both"/>
              <w:rPr>
                <w:rFonts w:ascii="Times New Roman" w:hAnsi="Times New Roman"/>
                <w:spacing w:val="-1"/>
                <w:sz w:val="24"/>
                <w:szCs w:val="24"/>
              </w:rPr>
            </w:pPr>
          </w:p>
        </w:tc>
        <w:tc>
          <w:tcPr>
            <w:tcW w:w="1418" w:type="dxa"/>
            <w:vMerge/>
          </w:tcPr>
          <w:p w:rsidR="0095474A" w:rsidRDefault="0095474A" w:rsidP="00E33338">
            <w:pPr>
              <w:pStyle w:val="NoSpacing"/>
              <w:spacing w:before="60" w:after="60"/>
              <w:jc w:val="both"/>
              <w:rPr>
                <w:rFonts w:ascii="Times New Roman" w:hAnsi="Times New Roman"/>
                <w:spacing w:val="-1"/>
                <w:sz w:val="24"/>
                <w:szCs w:val="24"/>
                <w:lang w:val="sr-Cyrl-RS"/>
              </w:rPr>
            </w:pPr>
          </w:p>
        </w:tc>
        <w:tc>
          <w:tcPr>
            <w:tcW w:w="1406" w:type="dxa"/>
            <w:vMerge/>
          </w:tcPr>
          <w:p w:rsidR="0095474A" w:rsidRPr="005D676B" w:rsidRDefault="0095474A" w:rsidP="0095474A">
            <w:pPr>
              <w:pStyle w:val="NoSpacing"/>
              <w:spacing w:before="60" w:after="60"/>
              <w:jc w:val="both"/>
              <w:rPr>
                <w:rFonts w:ascii="Times New Roman" w:hAnsi="Times New Roman"/>
                <w:spacing w:val="-1"/>
                <w:sz w:val="24"/>
                <w:szCs w:val="24"/>
              </w:rPr>
            </w:pPr>
          </w:p>
        </w:tc>
        <w:tc>
          <w:tcPr>
            <w:tcW w:w="1401" w:type="dxa"/>
            <w:vMerge/>
          </w:tcPr>
          <w:p w:rsidR="0095474A" w:rsidRPr="00E33338" w:rsidRDefault="0095474A" w:rsidP="00E33338">
            <w:pPr>
              <w:pStyle w:val="NoSpacing"/>
              <w:spacing w:before="60" w:after="60"/>
              <w:jc w:val="both"/>
              <w:rPr>
                <w:rFonts w:ascii="Times New Roman" w:hAnsi="Times New Roman"/>
                <w:spacing w:val="-1"/>
                <w:sz w:val="24"/>
                <w:szCs w:val="24"/>
              </w:rPr>
            </w:pPr>
          </w:p>
        </w:tc>
      </w:tr>
      <w:tr w:rsidR="0095474A" w:rsidTr="005B4561">
        <w:trPr>
          <w:trHeight w:val="750"/>
        </w:trPr>
        <w:tc>
          <w:tcPr>
            <w:tcW w:w="2085" w:type="dxa"/>
            <w:vMerge w:val="restart"/>
          </w:tcPr>
          <w:p w:rsidR="0095474A" w:rsidRDefault="001F7D43" w:rsidP="0095474A">
            <w:pPr>
              <w:pStyle w:val="NoSpacing"/>
              <w:spacing w:before="60" w:after="60"/>
              <w:ind w:left="-45"/>
              <w:jc w:val="both"/>
            </w:pPr>
            <w:r>
              <w:rPr>
                <w:rFonts w:ascii="Times New Roman" w:hAnsi="Times New Roman"/>
                <w:b/>
                <w:spacing w:val="-1"/>
                <w:sz w:val="24"/>
                <w:szCs w:val="24"/>
                <w:lang w:val="sr-Cyrl-RS"/>
              </w:rPr>
              <w:t>5</w:t>
            </w:r>
            <w:r w:rsidR="0095474A">
              <w:rPr>
                <w:rFonts w:ascii="Times New Roman" w:hAnsi="Times New Roman"/>
                <w:b/>
                <w:spacing w:val="-1"/>
                <w:sz w:val="24"/>
                <w:szCs w:val="24"/>
                <w:lang w:val="sr-Cyrl-RS"/>
              </w:rPr>
              <w:t>.6.</w:t>
            </w:r>
            <w:r w:rsidR="0095474A">
              <w:t xml:space="preserve"> </w:t>
            </w:r>
          </w:p>
          <w:p w:rsidR="0095474A" w:rsidRPr="0095474A" w:rsidRDefault="0095474A" w:rsidP="0095474A">
            <w:pPr>
              <w:pStyle w:val="NoSpacing"/>
              <w:spacing w:before="60" w:after="60"/>
              <w:ind w:left="-45"/>
              <w:jc w:val="both"/>
              <w:rPr>
                <w:rFonts w:ascii="Times New Roman" w:hAnsi="Times New Roman"/>
                <w:b/>
                <w:spacing w:val="-1"/>
                <w:sz w:val="24"/>
                <w:szCs w:val="24"/>
                <w:lang w:val="sr-Cyrl-RS"/>
              </w:rPr>
            </w:pPr>
            <w:r w:rsidRPr="0095474A">
              <w:rPr>
                <w:rFonts w:ascii="Times New Roman" w:hAnsi="Times New Roman"/>
                <w:b/>
                <w:spacing w:val="-1"/>
                <w:sz w:val="24"/>
                <w:szCs w:val="24"/>
                <w:lang w:val="sr-Cyrl-RS"/>
              </w:rPr>
              <w:t xml:space="preserve">Промовисање заштите човекове околине и одрживи развој </w:t>
            </w:r>
          </w:p>
          <w:p w:rsidR="0095474A" w:rsidRDefault="0095474A" w:rsidP="0095474A">
            <w:pPr>
              <w:pStyle w:val="NoSpacing"/>
              <w:spacing w:before="60" w:after="60"/>
              <w:ind w:left="-45"/>
              <w:jc w:val="both"/>
              <w:rPr>
                <w:rFonts w:ascii="Times New Roman" w:hAnsi="Times New Roman"/>
                <w:b/>
                <w:spacing w:val="-1"/>
                <w:sz w:val="24"/>
                <w:szCs w:val="24"/>
                <w:lang w:val="sr-Cyrl-RS"/>
              </w:rPr>
            </w:pPr>
          </w:p>
        </w:tc>
        <w:tc>
          <w:tcPr>
            <w:tcW w:w="1903" w:type="dxa"/>
          </w:tcPr>
          <w:p w:rsidR="0095474A" w:rsidRPr="0095474A" w:rsidRDefault="0095474A" w:rsidP="0095474A">
            <w:pPr>
              <w:spacing w:after="0" w:line="240" w:lineRule="auto"/>
              <w:rPr>
                <w:rFonts w:ascii="Times New Roman" w:eastAsia="Times New Roman" w:hAnsi="Times New Roman"/>
                <w:spacing w:val="-1"/>
                <w:sz w:val="24"/>
                <w:szCs w:val="24"/>
              </w:rPr>
            </w:pPr>
            <w:r w:rsidRPr="0095474A">
              <w:rPr>
                <w:rFonts w:ascii="Times New Roman" w:eastAsia="Times New Roman" w:hAnsi="Times New Roman"/>
                <w:spacing w:val="-1"/>
                <w:sz w:val="24"/>
                <w:szCs w:val="24"/>
              </w:rPr>
              <w:t>Организовање предавања</w:t>
            </w:r>
          </w:p>
        </w:tc>
        <w:tc>
          <w:tcPr>
            <w:tcW w:w="1597" w:type="dxa"/>
            <w:vMerge/>
          </w:tcPr>
          <w:p w:rsidR="0095474A" w:rsidRPr="0095474A" w:rsidRDefault="0095474A" w:rsidP="00E33338">
            <w:pPr>
              <w:pStyle w:val="NoSpacing"/>
              <w:spacing w:before="60" w:after="60"/>
              <w:jc w:val="both"/>
              <w:rPr>
                <w:rFonts w:ascii="Times New Roman" w:hAnsi="Times New Roman"/>
                <w:spacing w:val="-1"/>
                <w:sz w:val="24"/>
                <w:szCs w:val="24"/>
              </w:rPr>
            </w:pPr>
          </w:p>
        </w:tc>
        <w:tc>
          <w:tcPr>
            <w:tcW w:w="1418" w:type="dxa"/>
            <w:vMerge/>
          </w:tcPr>
          <w:p w:rsidR="0095474A" w:rsidRDefault="0095474A" w:rsidP="00E33338">
            <w:pPr>
              <w:pStyle w:val="NoSpacing"/>
              <w:spacing w:before="60" w:after="60"/>
              <w:jc w:val="both"/>
              <w:rPr>
                <w:rFonts w:ascii="Times New Roman" w:hAnsi="Times New Roman"/>
                <w:spacing w:val="-1"/>
                <w:sz w:val="24"/>
                <w:szCs w:val="24"/>
                <w:lang w:val="sr-Cyrl-RS"/>
              </w:rPr>
            </w:pPr>
          </w:p>
        </w:tc>
        <w:tc>
          <w:tcPr>
            <w:tcW w:w="1406" w:type="dxa"/>
            <w:vMerge/>
          </w:tcPr>
          <w:p w:rsidR="0095474A" w:rsidRPr="005D676B" w:rsidRDefault="0095474A" w:rsidP="0095474A">
            <w:pPr>
              <w:pStyle w:val="NoSpacing"/>
              <w:spacing w:before="60" w:after="60"/>
              <w:jc w:val="both"/>
              <w:rPr>
                <w:rFonts w:ascii="Times New Roman" w:hAnsi="Times New Roman"/>
                <w:spacing w:val="-1"/>
                <w:sz w:val="24"/>
                <w:szCs w:val="24"/>
              </w:rPr>
            </w:pPr>
          </w:p>
        </w:tc>
        <w:tc>
          <w:tcPr>
            <w:tcW w:w="1401" w:type="dxa"/>
            <w:vMerge/>
          </w:tcPr>
          <w:p w:rsidR="0095474A" w:rsidRPr="00E33338" w:rsidRDefault="0095474A" w:rsidP="00E33338">
            <w:pPr>
              <w:pStyle w:val="NoSpacing"/>
              <w:spacing w:before="60" w:after="60"/>
              <w:jc w:val="both"/>
              <w:rPr>
                <w:rFonts w:ascii="Times New Roman" w:hAnsi="Times New Roman"/>
                <w:spacing w:val="-1"/>
                <w:sz w:val="24"/>
                <w:szCs w:val="24"/>
              </w:rPr>
            </w:pPr>
          </w:p>
        </w:tc>
      </w:tr>
      <w:tr w:rsidR="0095474A" w:rsidTr="005B4561">
        <w:trPr>
          <w:trHeight w:val="2145"/>
        </w:trPr>
        <w:tc>
          <w:tcPr>
            <w:tcW w:w="2085" w:type="dxa"/>
            <w:vMerge/>
          </w:tcPr>
          <w:p w:rsidR="0095474A" w:rsidRDefault="0095474A" w:rsidP="0095474A">
            <w:pPr>
              <w:pStyle w:val="NoSpacing"/>
              <w:spacing w:before="60" w:after="60"/>
              <w:ind w:left="-45"/>
              <w:jc w:val="both"/>
              <w:rPr>
                <w:rFonts w:ascii="Times New Roman" w:hAnsi="Times New Roman"/>
                <w:b/>
                <w:spacing w:val="-1"/>
                <w:sz w:val="24"/>
                <w:szCs w:val="24"/>
                <w:lang w:val="sr-Cyrl-RS"/>
              </w:rPr>
            </w:pPr>
          </w:p>
        </w:tc>
        <w:tc>
          <w:tcPr>
            <w:tcW w:w="1903" w:type="dxa"/>
          </w:tcPr>
          <w:p w:rsidR="0095474A" w:rsidRPr="0095474A" w:rsidRDefault="0095474A" w:rsidP="0095474A">
            <w:pPr>
              <w:spacing w:after="0" w:line="240" w:lineRule="auto"/>
              <w:rPr>
                <w:rFonts w:ascii="Times New Roman" w:eastAsia="Times New Roman" w:hAnsi="Times New Roman"/>
                <w:spacing w:val="-1"/>
                <w:sz w:val="24"/>
                <w:szCs w:val="24"/>
              </w:rPr>
            </w:pPr>
            <w:r w:rsidRPr="0095474A">
              <w:rPr>
                <w:rFonts w:ascii="Times New Roman" w:eastAsia="Times New Roman" w:hAnsi="Times New Roman"/>
                <w:spacing w:val="-1"/>
                <w:sz w:val="24"/>
                <w:szCs w:val="24"/>
              </w:rPr>
              <w:t>Акције (прикупљање сировина за рециклажу, израда тематских паноа...)</w:t>
            </w:r>
          </w:p>
        </w:tc>
        <w:tc>
          <w:tcPr>
            <w:tcW w:w="1597" w:type="dxa"/>
            <w:vMerge/>
          </w:tcPr>
          <w:p w:rsidR="0095474A" w:rsidRPr="0095474A" w:rsidRDefault="0095474A" w:rsidP="00E33338">
            <w:pPr>
              <w:pStyle w:val="NoSpacing"/>
              <w:spacing w:before="60" w:after="60"/>
              <w:jc w:val="both"/>
              <w:rPr>
                <w:rFonts w:ascii="Times New Roman" w:hAnsi="Times New Roman"/>
                <w:spacing w:val="-1"/>
                <w:sz w:val="24"/>
                <w:szCs w:val="24"/>
              </w:rPr>
            </w:pPr>
          </w:p>
        </w:tc>
        <w:tc>
          <w:tcPr>
            <w:tcW w:w="1418" w:type="dxa"/>
            <w:vMerge/>
          </w:tcPr>
          <w:p w:rsidR="0095474A" w:rsidRDefault="0095474A" w:rsidP="00E33338">
            <w:pPr>
              <w:pStyle w:val="NoSpacing"/>
              <w:spacing w:before="60" w:after="60"/>
              <w:jc w:val="both"/>
              <w:rPr>
                <w:rFonts w:ascii="Times New Roman" w:hAnsi="Times New Roman"/>
                <w:spacing w:val="-1"/>
                <w:sz w:val="24"/>
                <w:szCs w:val="24"/>
                <w:lang w:val="sr-Cyrl-RS"/>
              </w:rPr>
            </w:pPr>
          </w:p>
        </w:tc>
        <w:tc>
          <w:tcPr>
            <w:tcW w:w="1406" w:type="dxa"/>
            <w:vMerge/>
          </w:tcPr>
          <w:p w:rsidR="0095474A" w:rsidRPr="005D676B" w:rsidRDefault="0095474A" w:rsidP="0095474A">
            <w:pPr>
              <w:pStyle w:val="NoSpacing"/>
              <w:spacing w:before="60" w:after="60"/>
              <w:jc w:val="both"/>
              <w:rPr>
                <w:rFonts w:ascii="Times New Roman" w:hAnsi="Times New Roman"/>
                <w:spacing w:val="-1"/>
                <w:sz w:val="24"/>
                <w:szCs w:val="24"/>
              </w:rPr>
            </w:pPr>
          </w:p>
        </w:tc>
        <w:tc>
          <w:tcPr>
            <w:tcW w:w="1401" w:type="dxa"/>
            <w:vMerge/>
          </w:tcPr>
          <w:p w:rsidR="0095474A" w:rsidRPr="00E33338" w:rsidRDefault="0095474A" w:rsidP="00E33338">
            <w:pPr>
              <w:pStyle w:val="NoSpacing"/>
              <w:spacing w:before="60" w:after="60"/>
              <w:jc w:val="both"/>
              <w:rPr>
                <w:rFonts w:ascii="Times New Roman" w:hAnsi="Times New Roman"/>
                <w:spacing w:val="-1"/>
                <w:sz w:val="24"/>
                <w:szCs w:val="24"/>
              </w:rPr>
            </w:pPr>
          </w:p>
        </w:tc>
      </w:tr>
      <w:tr w:rsidR="0095474A" w:rsidTr="005B4561">
        <w:trPr>
          <w:trHeight w:val="1575"/>
        </w:trPr>
        <w:tc>
          <w:tcPr>
            <w:tcW w:w="2085" w:type="dxa"/>
          </w:tcPr>
          <w:p w:rsidR="0095474A" w:rsidRDefault="001F7D43" w:rsidP="0095474A">
            <w:pPr>
              <w:pStyle w:val="NoSpacing"/>
              <w:spacing w:before="60" w:after="60"/>
              <w:ind w:left="-45"/>
              <w:jc w:val="both"/>
            </w:pPr>
            <w:r>
              <w:rPr>
                <w:rFonts w:ascii="Times New Roman" w:hAnsi="Times New Roman"/>
                <w:b/>
                <w:spacing w:val="-1"/>
                <w:sz w:val="24"/>
                <w:szCs w:val="24"/>
                <w:lang w:val="sr-Cyrl-RS"/>
              </w:rPr>
              <w:t>5</w:t>
            </w:r>
            <w:r w:rsidR="0095474A">
              <w:rPr>
                <w:rFonts w:ascii="Times New Roman" w:hAnsi="Times New Roman"/>
                <w:b/>
                <w:spacing w:val="-1"/>
                <w:sz w:val="24"/>
                <w:szCs w:val="24"/>
                <w:lang w:val="sr-Cyrl-RS"/>
              </w:rPr>
              <w:t>.7.</w:t>
            </w:r>
            <w:r w:rsidR="0095474A">
              <w:t xml:space="preserve"> </w:t>
            </w:r>
          </w:p>
          <w:p w:rsidR="0095474A" w:rsidRDefault="0095474A" w:rsidP="0095474A">
            <w:pPr>
              <w:pStyle w:val="NoSpacing"/>
              <w:spacing w:before="60" w:after="60"/>
              <w:ind w:left="-45"/>
              <w:jc w:val="both"/>
              <w:rPr>
                <w:rFonts w:ascii="Times New Roman" w:hAnsi="Times New Roman"/>
                <w:b/>
                <w:spacing w:val="-1"/>
                <w:sz w:val="24"/>
                <w:szCs w:val="24"/>
                <w:lang w:val="sr-Cyrl-RS"/>
              </w:rPr>
            </w:pPr>
            <w:r w:rsidRPr="0095474A">
              <w:rPr>
                <w:rFonts w:ascii="Times New Roman" w:hAnsi="Times New Roman"/>
                <w:b/>
                <w:spacing w:val="-1"/>
                <w:sz w:val="24"/>
                <w:szCs w:val="24"/>
                <w:lang w:val="sr-Cyrl-RS"/>
              </w:rPr>
              <w:t>Промовисање рада секција</w:t>
            </w:r>
          </w:p>
        </w:tc>
        <w:tc>
          <w:tcPr>
            <w:tcW w:w="1903" w:type="dxa"/>
          </w:tcPr>
          <w:p w:rsidR="0095474A" w:rsidRPr="0095474A" w:rsidRDefault="0095474A" w:rsidP="0095474A">
            <w:pPr>
              <w:spacing w:after="0" w:line="240" w:lineRule="auto"/>
              <w:rPr>
                <w:rFonts w:ascii="Times New Roman" w:eastAsia="Times New Roman" w:hAnsi="Times New Roman"/>
                <w:spacing w:val="-1"/>
                <w:sz w:val="24"/>
                <w:szCs w:val="24"/>
              </w:rPr>
            </w:pPr>
            <w:r w:rsidRPr="0095474A">
              <w:rPr>
                <w:rFonts w:ascii="Times New Roman" w:eastAsia="Times New Roman" w:hAnsi="Times New Roman"/>
                <w:spacing w:val="-1"/>
                <w:sz w:val="24"/>
                <w:szCs w:val="24"/>
              </w:rPr>
              <w:t xml:space="preserve">Учешће на приредбама, такмичењима и изложбама </w:t>
            </w:r>
          </w:p>
          <w:p w:rsidR="0095474A" w:rsidRPr="0095474A" w:rsidRDefault="0095474A" w:rsidP="0095474A">
            <w:pPr>
              <w:spacing w:after="0" w:line="240" w:lineRule="auto"/>
              <w:rPr>
                <w:rFonts w:ascii="Times New Roman" w:eastAsia="Times New Roman" w:hAnsi="Times New Roman"/>
                <w:spacing w:val="-1"/>
                <w:sz w:val="24"/>
                <w:szCs w:val="24"/>
              </w:rPr>
            </w:pPr>
          </w:p>
        </w:tc>
        <w:tc>
          <w:tcPr>
            <w:tcW w:w="1597" w:type="dxa"/>
          </w:tcPr>
          <w:p w:rsidR="003C40F2" w:rsidRPr="0095474A" w:rsidRDefault="003C40F2" w:rsidP="003C40F2">
            <w:pPr>
              <w:spacing w:after="0" w:line="240" w:lineRule="auto"/>
              <w:rPr>
                <w:rFonts w:ascii="Times New Roman" w:eastAsia="Times New Roman" w:hAnsi="Times New Roman"/>
                <w:spacing w:val="-1"/>
                <w:sz w:val="24"/>
                <w:szCs w:val="24"/>
              </w:rPr>
            </w:pPr>
            <w:r w:rsidRPr="0095474A">
              <w:rPr>
                <w:rFonts w:ascii="Times New Roman" w:eastAsia="Times New Roman" w:hAnsi="Times New Roman"/>
                <w:spacing w:val="-1"/>
                <w:sz w:val="24"/>
                <w:szCs w:val="24"/>
              </w:rPr>
              <w:t xml:space="preserve">Наставници и ученици </w:t>
            </w:r>
          </w:p>
          <w:p w:rsidR="0095474A" w:rsidRPr="0095474A" w:rsidRDefault="0095474A" w:rsidP="00E33338">
            <w:pPr>
              <w:pStyle w:val="NoSpacing"/>
              <w:spacing w:before="60" w:after="60"/>
              <w:jc w:val="both"/>
              <w:rPr>
                <w:rFonts w:ascii="Times New Roman" w:hAnsi="Times New Roman"/>
                <w:spacing w:val="-1"/>
                <w:sz w:val="24"/>
                <w:szCs w:val="24"/>
              </w:rPr>
            </w:pPr>
          </w:p>
        </w:tc>
        <w:tc>
          <w:tcPr>
            <w:tcW w:w="1418" w:type="dxa"/>
          </w:tcPr>
          <w:p w:rsidR="0095474A" w:rsidRDefault="003C40F2"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2020/25.</w:t>
            </w:r>
          </w:p>
        </w:tc>
        <w:tc>
          <w:tcPr>
            <w:tcW w:w="1406" w:type="dxa"/>
          </w:tcPr>
          <w:p w:rsidR="0095474A" w:rsidRPr="003C40F2" w:rsidRDefault="003C40F2" w:rsidP="0095474A">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извештаји</w:t>
            </w:r>
          </w:p>
        </w:tc>
        <w:tc>
          <w:tcPr>
            <w:tcW w:w="1401" w:type="dxa"/>
          </w:tcPr>
          <w:p w:rsidR="0095474A" w:rsidRPr="00E33338" w:rsidRDefault="0095474A" w:rsidP="00E33338">
            <w:pPr>
              <w:pStyle w:val="NoSpacing"/>
              <w:spacing w:before="60" w:after="60"/>
              <w:jc w:val="both"/>
              <w:rPr>
                <w:rFonts w:ascii="Times New Roman" w:hAnsi="Times New Roman"/>
                <w:spacing w:val="-1"/>
                <w:sz w:val="24"/>
                <w:szCs w:val="24"/>
              </w:rPr>
            </w:pPr>
          </w:p>
        </w:tc>
      </w:tr>
      <w:tr w:rsidR="003C40F2" w:rsidTr="005B4561">
        <w:trPr>
          <w:trHeight w:val="1650"/>
        </w:trPr>
        <w:tc>
          <w:tcPr>
            <w:tcW w:w="2085" w:type="dxa"/>
          </w:tcPr>
          <w:p w:rsidR="00DA4921" w:rsidRDefault="001F7D43" w:rsidP="00DA4921">
            <w:pPr>
              <w:pStyle w:val="NoSpacing"/>
              <w:spacing w:before="60" w:after="60"/>
              <w:ind w:left="-45"/>
              <w:jc w:val="both"/>
              <w:rPr>
                <w:rFonts w:ascii="Times New Roman" w:hAnsi="Times New Roman"/>
                <w:b/>
                <w:spacing w:val="-1"/>
                <w:sz w:val="24"/>
                <w:szCs w:val="24"/>
                <w:lang w:val="sr-Cyrl-RS"/>
              </w:rPr>
            </w:pPr>
            <w:r>
              <w:rPr>
                <w:rFonts w:ascii="Times New Roman" w:hAnsi="Times New Roman"/>
                <w:b/>
                <w:spacing w:val="-1"/>
                <w:sz w:val="24"/>
                <w:szCs w:val="24"/>
                <w:lang w:val="sr-Cyrl-RS"/>
              </w:rPr>
              <w:t>5</w:t>
            </w:r>
            <w:r w:rsidR="00DA4921">
              <w:rPr>
                <w:rFonts w:ascii="Times New Roman" w:hAnsi="Times New Roman"/>
                <w:b/>
                <w:spacing w:val="-1"/>
                <w:sz w:val="24"/>
                <w:szCs w:val="24"/>
                <w:lang w:val="sr-Cyrl-RS"/>
              </w:rPr>
              <w:t>.8.</w:t>
            </w:r>
          </w:p>
          <w:p w:rsidR="003C40F2" w:rsidRDefault="003C40F2" w:rsidP="00DA4921">
            <w:pPr>
              <w:pStyle w:val="NoSpacing"/>
              <w:spacing w:before="60" w:after="60"/>
              <w:ind w:left="-45"/>
              <w:jc w:val="both"/>
              <w:rPr>
                <w:rFonts w:ascii="Times New Roman" w:hAnsi="Times New Roman"/>
                <w:b/>
                <w:spacing w:val="-1"/>
                <w:sz w:val="24"/>
                <w:szCs w:val="24"/>
                <w:lang w:val="sr-Cyrl-RS"/>
              </w:rPr>
            </w:pPr>
            <w:r>
              <w:rPr>
                <w:rFonts w:ascii="Times New Roman" w:hAnsi="Times New Roman"/>
                <w:b/>
                <w:spacing w:val="-1"/>
                <w:sz w:val="24"/>
                <w:szCs w:val="24"/>
                <w:lang w:val="sr-Cyrl-RS"/>
              </w:rPr>
              <w:t>Професионална орјентација ученика</w:t>
            </w:r>
          </w:p>
        </w:tc>
        <w:tc>
          <w:tcPr>
            <w:tcW w:w="1903" w:type="dxa"/>
          </w:tcPr>
          <w:p w:rsidR="003C40F2" w:rsidRPr="003C40F2" w:rsidRDefault="003C40F2" w:rsidP="003C40F2">
            <w:pPr>
              <w:spacing w:after="0" w:line="240" w:lineRule="auto"/>
              <w:rPr>
                <w:rFonts w:ascii="Times New Roman" w:eastAsia="Times New Roman" w:hAnsi="Times New Roman"/>
                <w:spacing w:val="-1"/>
                <w:sz w:val="24"/>
                <w:szCs w:val="24"/>
              </w:rPr>
            </w:pPr>
            <w:r w:rsidRPr="003C40F2">
              <w:rPr>
                <w:rFonts w:ascii="Times New Roman" w:eastAsia="Times New Roman" w:hAnsi="Times New Roman"/>
                <w:spacing w:val="-1"/>
                <w:sz w:val="24"/>
                <w:szCs w:val="24"/>
              </w:rPr>
              <w:t xml:space="preserve">Организовање предавања, посета </w:t>
            </w:r>
          </w:p>
          <w:p w:rsidR="003C40F2" w:rsidRPr="003C40F2" w:rsidRDefault="003C40F2" w:rsidP="003C40F2">
            <w:pPr>
              <w:spacing w:after="0" w:line="240" w:lineRule="auto"/>
              <w:rPr>
                <w:rFonts w:ascii="Times New Roman" w:eastAsia="Times New Roman" w:hAnsi="Times New Roman"/>
                <w:spacing w:val="-1"/>
                <w:sz w:val="24"/>
                <w:szCs w:val="24"/>
              </w:rPr>
            </w:pPr>
          </w:p>
          <w:p w:rsidR="003C40F2" w:rsidRPr="003C40F2" w:rsidRDefault="003C40F2" w:rsidP="003C40F2">
            <w:pPr>
              <w:spacing w:after="0" w:line="240" w:lineRule="auto"/>
              <w:rPr>
                <w:rFonts w:ascii="Times New Roman" w:eastAsia="Times New Roman" w:hAnsi="Times New Roman"/>
                <w:spacing w:val="-1"/>
                <w:sz w:val="24"/>
                <w:szCs w:val="24"/>
              </w:rPr>
            </w:pPr>
            <w:r w:rsidRPr="003C40F2">
              <w:rPr>
                <w:rFonts w:ascii="Times New Roman" w:eastAsia="Times New Roman" w:hAnsi="Times New Roman"/>
                <w:spacing w:val="-1"/>
                <w:sz w:val="24"/>
                <w:szCs w:val="24"/>
              </w:rPr>
              <w:t xml:space="preserve"> </w:t>
            </w:r>
          </w:p>
          <w:p w:rsidR="003C40F2" w:rsidRPr="0095474A" w:rsidRDefault="003C40F2" w:rsidP="0095474A">
            <w:pPr>
              <w:spacing w:after="0" w:line="240" w:lineRule="auto"/>
              <w:rPr>
                <w:rFonts w:ascii="Times New Roman" w:eastAsia="Times New Roman" w:hAnsi="Times New Roman"/>
                <w:spacing w:val="-1"/>
                <w:sz w:val="24"/>
                <w:szCs w:val="24"/>
              </w:rPr>
            </w:pPr>
          </w:p>
        </w:tc>
        <w:tc>
          <w:tcPr>
            <w:tcW w:w="1597" w:type="dxa"/>
          </w:tcPr>
          <w:p w:rsidR="003C40F2" w:rsidRPr="003C40F2" w:rsidRDefault="003C40F2" w:rsidP="003C40F2">
            <w:pPr>
              <w:spacing w:after="0" w:line="240" w:lineRule="auto"/>
              <w:rPr>
                <w:rFonts w:ascii="Times New Roman" w:eastAsia="Times New Roman" w:hAnsi="Times New Roman"/>
                <w:spacing w:val="-1"/>
                <w:sz w:val="24"/>
                <w:szCs w:val="24"/>
              </w:rPr>
            </w:pPr>
            <w:r w:rsidRPr="003C40F2">
              <w:rPr>
                <w:rFonts w:ascii="Times New Roman" w:eastAsia="Times New Roman" w:hAnsi="Times New Roman"/>
                <w:spacing w:val="-1"/>
                <w:sz w:val="24"/>
                <w:szCs w:val="24"/>
              </w:rPr>
              <w:t xml:space="preserve">Наставници, Тим ПО  родитељи </w:t>
            </w:r>
          </w:p>
          <w:p w:rsidR="003C40F2" w:rsidRPr="0095474A" w:rsidRDefault="003C40F2" w:rsidP="003C40F2">
            <w:pPr>
              <w:spacing w:after="0" w:line="240" w:lineRule="auto"/>
              <w:rPr>
                <w:rFonts w:ascii="Times New Roman" w:eastAsia="Times New Roman" w:hAnsi="Times New Roman"/>
                <w:spacing w:val="-1"/>
                <w:sz w:val="24"/>
                <w:szCs w:val="24"/>
              </w:rPr>
            </w:pPr>
          </w:p>
        </w:tc>
        <w:tc>
          <w:tcPr>
            <w:tcW w:w="1418" w:type="dxa"/>
          </w:tcPr>
          <w:p w:rsidR="003C40F2" w:rsidRDefault="003C40F2" w:rsidP="00E33338">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2020/25.</w:t>
            </w:r>
          </w:p>
        </w:tc>
        <w:tc>
          <w:tcPr>
            <w:tcW w:w="1406" w:type="dxa"/>
          </w:tcPr>
          <w:p w:rsidR="003C40F2" w:rsidRDefault="003C40F2" w:rsidP="0095474A">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Иувештај одељенског старешине и Тима за ПО</w:t>
            </w:r>
          </w:p>
        </w:tc>
        <w:tc>
          <w:tcPr>
            <w:tcW w:w="1401" w:type="dxa"/>
          </w:tcPr>
          <w:p w:rsidR="003C40F2" w:rsidRPr="00E33338" w:rsidRDefault="003C40F2" w:rsidP="00E33338">
            <w:pPr>
              <w:pStyle w:val="NoSpacing"/>
              <w:spacing w:before="60" w:after="60"/>
              <w:jc w:val="both"/>
              <w:rPr>
                <w:rFonts w:ascii="Times New Roman" w:hAnsi="Times New Roman"/>
                <w:spacing w:val="-1"/>
                <w:sz w:val="24"/>
                <w:szCs w:val="24"/>
              </w:rPr>
            </w:pPr>
          </w:p>
        </w:tc>
      </w:tr>
    </w:tbl>
    <w:p w:rsidR="00E33338" w:rsidRDefault="00E33338" w:rsidP="00D04406">
      <w:pPr>
        <w:pStyle w:val="NoSpacing"/>
        <w:spacing w:before="60" w:after="60"/>
        <w:ind w:firstLine="446"/>
        <w:jc w:val="both"/>
        <w:rPr>
          <w:rFonts w:ascii="Times New Roman" w:hAnsi="Times New Roman"/>
          <w:spacing w:val="-1"/>
          <w:sz w:val="28"/>
          <w:szCs w:val="28"/>
        </w:rPr>
      </w:pPr>
    </w:p>
    <w:p w:rsidR="002C6DD6" w:rsidRDefault="002C6DD6" w:rsidP="00D04406">
      <w:pPr>
        <w:pStyle w:val="NoSpacing"/>
        <w:spacing w:before="60" w:after="60"/>
        <w:ind w:firstLine="446"/>
        <w:jc w:val="both"/>
        <w:rPr>
          <w:rFonts w:ascii="Times New Roman" w:hAnsi="Times New Roman"/>
          <w:spacing w:val="-1"/>
          <w:sz w:val="28"/>
          <w:szCs w:val="28"/>
        </w:rPr>
      </w:pPr>
    </w:p>
    <w:p w:rsidR="002C6DD6" w:rsidRPr="002C6DD6" w:rsidRDefault="000920E0" w:rsidP="002C6DD6">
      <w:pPr>
        <w:pStyle w:val="NoSpacing"/>
        <w:spacing w:before="60" w:after="60"/>
        <w:ind w:firstLine="446"/>
        <w:jc w:val="center"/>
        <w:rPr>
          <w:rFonts w:ascii="Times New Roman" w:hAnsi="Times New Roman"/>
          <w:b/>
          <w:spacing w:val="-1"/>
          <w:sz w:val="28"/>
          <w:szCs w:val="28"/>
        </w:rPr>
      </w:pPr>
      <w:r>
        <w:rPr>
          <w:rFonts w:ascii="Times New Roman" w:hAnsi="Times New Roman"/>
          <w:b/>
          <w:spacing w:val="-1"/>
          <w:sz w:val="28"/>
          <w:szCs w:val="28"/>
        </w:rPr>
        <w:lastRenderedPageBreak/>
        <w:t>8</w:t>
      </w:r>
      <w:r w:rsidR="002C6DD6" w:rsidRPr="002C6DD6">
        <w:rPr>
          <w:rFonts w:ascii="Times New Roman" w:hAnsi="Times New Roman"/>
          <w:b/>
          <w:spacing w:val="-1"/>
          <w:sz w:val="28"/>
          <w:szCs w:val="28"/>
        </w:rPr>
        <w:t>.5. Област вредновања: Етос</w:t>
      </w:r>
    </w:p>
    <w:p w:rsidR="002C6DD6" w:rsidRPr="002C6DD6" w:rsidRDefault="002C6DD6" w:rsidP="002C6DD6">
      <w:pPr>
        <w:pStyle w:val="NoSpacing"/>
        <w:spacing w:before="60" w:after="60"/>
        <w:ind w:firstLine="446"/>
        <w:jc w:val="center"/>
        <w:rPr>
          <w:rFonts w:ascii="Times New Roman" w:hAnsi="Times New Roman"/>
          <w:spacing w:val="-1"/>
          <w:sz w:val="28"/>
          <w:szCs w:val="28"/>
        </w:rPr>
      </w:pPr>
    </w:p>
    <w:p w:rsidR="002C6DD6" w:rsidRPr="002C6DD6" w:rsidRDefault="002C6DD6" w:rsidP="002C6DD6">
      <w:pPr>
        <w:pStyle w:val="NoSpacing"/>
        <w:spacing w:before="60" w:after="60"/>
        <w:ind w:firstLine="446"/>
        <w:jc w:val="both"/>
        <w:rPr>
          <w:rFonts w:ascii="Times New Roman" w:hAnsi="Times New Roman"/>
          <w:spacing w:val="-1"/>
          <w:sz w:val="28"/>
          <w:szCs w:val="28"/>
        </w:rPr>
      </w:pPr>
      <w:r w:rsidRPr="002C6DD6">
        <w:rPr>
          <w:rFonts w:ascii="Times New Roman" w:hAnsi="Times New Roman"/>
          <w:spacing w:val="-1"/>
          <w:sz w:val="28"/>
          <w:szCs w:val="28"/>
        </w:rPr>
        <w:t>На основу Извештаја</w:t>
      </w:r>
      <w:r>
        <w:rPr>
          <w:rFonts w:ascii="Times New Roman" w:hAnsi="Times New Roman"/>
          <w:spacing w:val="-1"/>
          <w:sz w:val="28"/>
          <w:szCs w:val="28"/>
        </w:rPr>
        <w:t xml:space="preserve"> о спољашњем вредновању из 2019.</w:t>
      </w:r>
      <w:r w:rsidRPr="002C6DD6">
        <w:rPr>
          <w:rFonts w:ascii="Times New Roman" w:hAnsi="Times New Roman"/>
          <w:spacing w:val="-1"/>
          <w:sz w:val="28"/>
          <w:szCs w:val="28"/>
        </w:rPr>
        <w:t xml:space="preserve"> год. и Извештаја о самовредновању обрађене</w:t>
      </w:r>
      <w:r>
        <w:rPr>
          <w:rFonts w:ascii="Times New Roman" w:hAnsi="Times New Roman"/>
          <w:spacing w:val="-1"/>
          <w:sz w:val="28"/>
          <w:szCs w:val="28"/>
        </w:rPr>
        <w:t xml:space="preserve"> кључне области Етос   2016/17.</w:t>
      </w:r>
      <w:r w:rsidRPr="002C6DD6">
        <w:rPr>
          <w:rFonts w:ascii="Times New Roman" w:hAnsi="Times New Roman"/>
          <w:spacing w:val="-1"/>
          <w:sz w:val="28"/>
          <w:szCs w:val="28"/>
        </w:rPr>
        <w:t xml:space="preserve">. године утврђене су следеће: </w:t>
      </w:r>
    </w:p>
    <w:p w:rsidR="002C6DD6" w:rsidRPr="002C6DD6" w:rsidRDefault="002C6DD6" w:rsidP="00D04406">
      <w:pPr>
        <w:pStyle w:val="NoSpacing"/>
        <w:spacing w:before="60" w:after="60"/>
        <w:ind w:firstLine="446"/>
        <w:jc w:val="both"/>
        <w:rPr>
          <w:rFonts w:ascii="Times New Roman" w:hAnsi="Times New Roman"/>
          <w:b/>
          <w:spacing w:val="-1"/>
          <w:sz w:val="28"/>
          <w:szCs w:val="28"/>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8222"/>
      </w:tblGrid>
      <w:tr w:rsidR="002C6DD6" w:rsidTr="00F065A6">
        <w:trPr>
          <w:trHeight w:val="8325"/>
        </w:trPr>
        <w:tc>
          <w:tcPr>
            <w:tcW w:w="1065" w:type="dxa"/>
          </w:tcPr>
          <w:p w:rsidR="002C6DD6" w:rsidRPr="002C6DD6" w:rsidRDefault="002C6DD6" w:rsidP="002C6DD6">
            <w:pPr>
              <w:pStyle w:val="NoSpacing"/>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t>снаге</w:t>
            </w:r>
          </w:p>
          <w:p w:rsidR="002C6DD6" w:rsidRDefault="002C6DD6" w:rsidP="002C6DD6">
            <w:pPr>
              <w:pStyle w:val="NoSpacing"/>
              <w:spacing w:before="60" w:after="60"/>
              <w:ind w:firstLine="446"/>
              <w:jc w:val="both"/>
              <w:rPr>
                <w:rFonts w:ascii="Times New Roman" w:hAnsi="Times New Roman"/>
                <w:spacing w:val="-1"/>
                <w:sz w:val="28"/>
                <w:szCs w:val="28"/>
              </w:rPr>
            </w:pPr>
          </w:p>
          <w:p w:rsidR="002C6DD6" w:rsidRDefault="002C6DD6" w:rsidP="002C6DD6">
            <w:pPr>
              <w:pStyle w:val="NoSpacing"/>
              <w:spacing w:before="60" w:after="60"/>
              <w:ind w:firstLine="446"/>
              <w:jc w:val="both"/>
              <w:rPr>
                <w:rFonts w:ascii="Times New Roman" w:hAnsi="Times New Roman"/>
                <w:spacing w:val="-1"/>
                <w:sz w:val="28"/>
                <w:szCs w:val="28"/>
              </w:rPr>
            </w:pPr>
          </w:p>
          <w:p w:rsidR="002C6DD6" w:rsidRDefault="002C6DD6" w:rsidP="002C6DD6">
            <w:pPr>
              <w:pStyle w:val="NoSpacing"/>
              <w:spacing w:before="60" w:after="60"/>
              <w:ind w:firstLine="446"/>
              <w:jc w:val="both"/>
              <w:rPr>
                <w:rFonts w:ascii="Times New Roman" w:hAnsi="Times New Roman"/>
                <w:spacing w:val="-1"/>
                <w:sz w:val="28"/>
                <w:szCs w:val="28"/>
              </w:rPr>
            </w:pPr>
          </w:p>
          <w:p w:rsidR="002C6DD6" w:rsidRDefault="002C6DD6" w:rsidP="002C6DD6">
            <w:pPr>
              <w:pStyle w:val="NoSpacing"/>
              <w:spacing w:before="60" w:after="60"/>
              <w:ind w:firstLine="446"/>
              <w:jc w:val="both"/>
              <w:rPr>
                <w:rFonts w:ascii="Times New Roman" w:hAnsi="Times New Roman"/>
                <w:spacing w:val="-1"/>
                <w:sz w:val="28"/>
                <w:szCs w:val="28"/>
              </w:rPr>
            </w:pPr>
          </w:p>
          <w:p w:rsidR="002C6DD6" w:rsidRDefault="002C6DD6" w:rsidP="002C6DD6">
            <w:pPr>
              <w:pStyle w:val="NoSpacing"/>
              <w:spacing w:before="60" w:after="60"/>
              <w:ind w:firstLine="446"/>
              <w:jc w:val="both"/>
              <w:rPr>
                <w:rFonts w:ascii="Times New Roman" w:hAnsi="Times New Roman"/>
                <w:spacing w:val="-1"/>
                <w:sz w:val="28"/>
                <w:szCs w:val="28"/>
              </w:rPr>
            </w:pPr>
          </w:p>
        </w:tc>
        <w:tc>
          <w:tcPr>
            <w:tcW w:w="8325" w:type="dxa"/>
          </w:tcPr>
          <w:p w:rsidR="002C6DD6" w:rsidRDefault="002C6DD6">
            <w:pPr>
              <w:spacing w:after="0" w:line="240" w:lineRule="auto"/>
              <w:rPr>
                <w:rFonts w:ascii="Times New Roman" w:eastAsia="Times New Roman" w:hAnsi="Times New Roman"/>
                <w:spacing w:val="-1"/>
                <w:sz w:val="28"/>
                <w:szCs w:val="28"/>
              </w:rPr>
            </w:pPr>
          </w:p>
          <w:p w:rsidR="002C6DD6" w:rsidRPr="002C6DD6" w:rsidRDefault="002C6DD6" w:rsidP="00093234">
            <w:pPr>
              <w:pStyle w:val="ListParagraph"/>
              <w:numPr>
                <w:ilvl w:val="0"/>
                <w:numId w:val="21"/>
              </w:numPr>
              <w:spacing w:after="0" w:line="240" w:lineRule="auto"/>
              <w:jc w:val="both"/>
              <w:rPr>
                <w:rFonts w:asciiTheme="minorHAnsi" w:hAnsiTheme="minorHAnsi"/>
                <w:lang w:val="sr-Cyrl-CS"/>
              </w:rPr>
            </w:pPr>
            <w:r w:rsidRPr="002C6DD6">
              <w:rPr>
                <w:rFonts w:asciiTheme="minorHAnsi" w:hAnsiTheme="minorHAnsi"/>
                <w:lang w:val="sr-Cyrl-CS"/>
              </w:rPr>
              <w:t>Међуљудски односи у школи су регулисани;</w:t>
            </w:r>
          </w:p>
          <w:p w:rsidR="002C6DD6" w:rsidRPr="002C6DD6" w:rsidRDefault="002C6DD6" w:rsidP="00093234">
            <w:pPr>
              <w:pStyle w:val="ListParagraph"/>
              <w:numPr>
                <w:ilvl w:val="0"/>
                <w:numId w:val="21"/>
              </w:numPr>
              <w:spacing w:after="0" w:line="240" w:lineRule="auto"/>
              <w:jc w:val="both"/>
              <w:rPr>
                <w:rFonts w:asciiTheme="minorHAnsi" w:hAnsiTheme="minorHAnsi"/>
                <w:lang w:val="sr-Cyrl-CS"/>
              </w:rPr>
            </w:pPr>
            <w:r w:rsidRPr="002C6DD6">
              <w:rPr>
                <w:rFonts w:asciiTheme="minorHAnsi" w:hAnsiTheme="minorHAnsi"/>
                <w:lang w:val="sr-Cyrl-CS"/>
              </w:rPr>
              <w:t>У школи су донешена правила понашања ученика, родитеља и запослених и истакнута су на видном месту;</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Видљиво је међусобно уважавање и поштовање;</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У школи се предузимају мере подршке ученицима који наставу прате на нематерњем језику;</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За дискриминативно понашање у школи предвиђене су мере и санкције;</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За новопридошле ученике  и наставнике примењују се разрађени поступци прилагођавања на школску средину;</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Резултати ученика и наставника се промовишу и подржавају (преко сајта,  огласне табле, локалних медија;</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Постоји систем истицања, похваљивања и награђивања у складу са могућностима школе;</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Ученици имају прилику да се истакну  у различитим активностима  које школа организује (секције, приредбе..);</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Школа је безбедна средина за све (ограђено и осветљено школско двориште, редовно дежурство наставника);</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Стручни органи школе, у својим плановима и програмима посвећују пажњу и другим превентивним мерама који би омогућили заштиту  и безбедност ученика у школи и околини;</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Случајеви насилног понашања редовно се прате и преузимају се одговарајуће мере;</w:t>
            </w:r>
          </w:p>
          <w:p w:rsidR="002C6DD6" w:rsidRPr="00F065A6" w:rsidRDefault="002C6DD6" w:rsidP="00093234">
            <w:pPr>
              <w:pStyle w:val="ListParagraph"/>
              <w:numPr>
                <w:ilvl w:val="0"/>
                <w:numId w:val="21"/>
              </w:numPr>
              <w:spacing w:after="0" w:line="240" w:lineRule="auto"/>
              <w:jc w:val="both"/>
              <w:rPr>
                <w:rFonts w:asciiTheme="minorHAnsi" w:hAnsiTheme="minorHAnsi"/>
                <w:lang w:val="sr-Cyrl-CS"/>
              </w:rPr>
            </w:pPr>
            <w:r w:rsidRPr="00F065A6">
              <w:rPr>
                <w:rFonts w:asciiTheme="minorHAnsi" w:hAnsiTheme="minorHAnsi"/>
                <w:lang w:val="sr-Cyrl-CS"/>
              </w:rPr>
              <w:t>У школи постоји и функционише мрежа за решавање проблема насиља (имена чланова Тима за заштиту ученика као и процедура за интервенисање у случају насиља истакнути су на видљивом месту у холу школе, а са њеним функционисањем упознати су сви актери школског живота;</w:t>
            </w:r>
          </w:p>
          <w:p w:rsidR="002C6DD6" w:rsidRDefault="002C6DD6" w:rsidP="00093234">
            <w:pPr>
              <w:pStyle w:val="ListParagraph"/>
              <w:numPr>
                <w:ilvl w:val="0"/>
                <w:numId w:val="21"/>
              </w:numPr>
              <w:spacing w:after="0" w:line="240" w:lineRule="auto"/>
              <w:rPr>
                <w:rFonts w:ascii="Times New Roman" w:hAnsi="Times New Roman"/>
                <w:spacing w:val="-1"/>
                <w:sz w:val="28"/>
                <w:szCs w:val="28"/>
              </w:rPr>
            </w:pPr>
            <w:r w:rsidRPr="00F065A6">
              <w:rPr>
                <w:rFonts w:asciiTheme="minorHAnsi" w:hAnsiTheme="minorHAnsi"/>
                <w:lang w:val="sr-Cyrl-CS"/>
              </w:rPr>
              <w:t>Школски амбијент је безбедан за ученике и пријатан за боравак (простор је простран и светао, оплемењен ученичким радовима и цвећем) тако да показује добродошлицу</w:t>
            </w:r>
          </w:p>
        </w:tc>
      </w:tr>
      <w:tr w:rsidR="00F065A6" w:rsidTr="00F065A6">
        <w:trPr>
          <w:trHeight w:val="1813"/>
        </w:trPr>
        <w:tc>
          <w:tcPr>
            <w:tcW w:w="1065" w:type="dxa"/>
          </w:tcPr>
          <w:p w:rsidR="00F065A6" w:rsidRDefault="00F065A6" w:rsidP="00F065A6">
            <w:pPr>
              <w:pStyle w:val="NoSpacing"/>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t>слабости</w:t>
            </w:r>
          </w:p>
        </w:tc>
        <w:tc>
          <w:tcPr>
            <w:tcW w:w="8325" w:type="dxa"/>
          </w:tcPr>
          <w:p w:rsidR="00F065A6" w:rsidRPr="00F065A6" w:rsidRDefault="00F065A6" w:rsidP="00093234">
            <w:pPr>
              <w:pStyle w:val="ListParagraph"/>
              <w:numPr>
                <w:ilvl w:val="0"/>
                <w:numId w:val="22"/>
              </w:numPr>
              <w:spacing w:after="0" w:line="240" w:lineRule="auto"/>
              <w:jc w:val="both"/>
              <w:rPr>
                <w:rFonts w:asciiTheme="minorHAnsi" w:hAnsiTheme="minorHAnsi"/>
                <w:lang w:val="sr-Cyrl-CS"/>
              </w:rPr>
            </w:pPr>
            <w:r w:rsidRPr="00F065A6">
              <w:rPr>
                <w:rFonts w:asciiTheme="minorHAnsi" w:hAnsiTheme="minorHAnsi"/>
                <w:lang w:val="sr-Cyrl-CS"/>
              </w:rPr>
              <w:t>Некад се не препознају  „фини“ облици дискриминативног понашања (не обраћање пажње на децу Роме или ниско очекивање у вези постигнућа ових ученика);</w:t>
            </w:r>
          </w:p>
          <w:p w:rsidR="00F065A6" w:rsidRPr="00F065A6" w:rsidRDefault="00F065A6" w:rsidP="00093234">
            <w:pPr>
              <w:pStyle w:val="ListParagraph"/>
              <w:numPr>
                <w:ilvl w:val="0"/>
                <w:numId w:val="22"/>
              </w:numPr>
              <w:spacing w:after="0" w:line="240" w:lineRule="auto"/>
              <w:jc w:val="both"/>
              <w:rPr>
                <w:rFonts w:asciiTheme="minorHAnsi" w:hAnsiTheme="minorHAnsi"/>
                <w:lang w:val="sr-Cyrl-CS"/>
              </w:rPr>
            </w:pPr>
            <w:r w:rsidRPr="00F065A6">
              <w:rPr>
                <w:rFonts w:asciiTheme="minorHAnsi" w:hAnsiTheme="minorHAnsi"/>
                <w:lang w:val="sr-Cyrl-CS"/>
              </w:rPr>
              <w:t>У програму заштите ученика делимично су дефинисане улоге и одговорности ученика и запослених у ситуацији насиља;</w:t>
            </w:r>
          </w:p>
          <w:p w:rsidR="00F065A6" w:rsidRDefault="00F065A6" w:rsidP="00F065A6">
            <w:pPr>
              <w:spacing w:after="0" w:line="240" w:lineRule="auto"/>
              <w:rPr>
                <w:rFonts w:ascii="Times New Roman" w:eastAsia="Times New Roman" w:hAnsi="Times New Roman"/>
                <w:spacing w:val="-1"/>
                <w:sz w:val="28"/>
                <w:szCs w:val="28"/>
              </w:rPr>
            </w:pPr>
          </w:p>
          <w:p w:rsidR="00F065A6" w:rsidRDefault="00F065A6" w:rsidP="00F065A6">
            <w:pPr>
              <w:spacing w:after="0" w:line="240" w:lineRule="auto"/>
              <w:rPr>
                <w:rFonts w:ascii="Times New Roman" w:eastAsia="Times New Roman" w:hAnsi="Times New Roman"/>
                <w:spacing w:val="-1"/>
                <w:sz w:val="28"/>
                <w:szCs w:val="28"/>
              </w:rPr>
            </w:pPr>
          </w:p>
          <w:p w:rsidR="00F065A6" w:rsidRDefault="00F065A6" w:rsidP="002C6DD6">
            <w:pPr>
              <w:pStyle w:val="NoSpacing"/>
              <w:spacing w:before="60" w:after="60"/>
              <w:jc w:val="both"/>
              <w:rPr>
                <w:rFonts w:ascii="Times New Roman" w:hAnsi="Times New Roman"/>
                <w:spacing w:val="-1"/>
                <w:sz w:val="28"/>
                <w:szCs w:val="28"/>
              </w:rPr>
            </w:pPr>
          </w:p>
        </w:tc>
      </w:tr>
    </w:tbl>
    <w:p w:rsidR="00E33338" w:rsidRDefault="00E33338" w:rsidP="00D04406">
      <w:pPr>
        <w:pStyle w:val="NoSpacing"/>
        <w:spacing w:before="60" w:after="60"/>
        <w:ind w:firstLine="446"/>
        <w:jc w:val="both"/>
        <w:rPr>
          <w:rFonts w:ascii="Times New Roman" w:hAnsi="Times New Roman"/>
          <w:spacing w:val="-1"/>
          <w:sz w:val="28"/>
          <w:szCs w:val="28"/>
        </w:rPr>
      </w:pPr>
    </w:p>
    <w:p w:rsidR="00E33338" w:rsidRDefault="00E33338" w:rsidP="00D04406">
      <w:pPr>
        <w:pStyle w:val="NoSpacing"/>
        <w:spacing w:before="60" w:after="60"/>
        <w:ind w:firstLine="446"/>
        <w:jc w:val="both"/>
        <w:rPr>
          <w:rFonts w:ascii="Times New Roman" w:hAnsi="Times New Roman"/>
          <w:spacing w:val="-1"/>
          <w:sz w:val="28"/>
          <w:szCs w:val="28"/>
        </w:rPr>
      </w:pPr>
    </w:p>
    <w:p w:rsidR="00E33338" w:rsidRDefault="00E33338" w:rsidP="00D04406">
      <w:pPr>
        <w:pStyle w:val="NoSpacing"/>
        <w:spacing w:before="60" w:after="60"/>
        <w:ind w:firstLine="446"/>
        <w:jc w:val="both"/>
        <w:rPr>
          <w:rFonts w:ascii="Times New Roman" w:hAnsi="Times New Roman"/>
          <w:spacing w:val="-1"/>
          <w:sz w:val="28"/>
          <w:szCs w:val="28"/>
        </w:rPr>
      </w:pPr>
    </w:p>
    <w:p w:rsidR="00E33338" w:rsidRDefault="00E33338" w:rsidP="00D04406">
      <w:pPr>
        <w:pStyle w:val="NoSpacing"/>
        <w:spacing w:before="60" w:after="60"/>
        <w:ind w:firstLine="446"/>
        <w:jc w:val="both"/>
        <w:rPr>
          <w:rFonts w:ascii="Times New Roman" w:hAnsi="Times New Roman"/>
          <w:spacing w:val="-1"/>
          <w:sz w:val="28"/>
          <w:szCs w:val="28"/>
        </w:rPr>
      </w:pPr>
    </w:p>
    <w:tbl>
      <w:tblPr>
        <w:tblW w:w="996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1757"/>
        <w:gridCol w:w="1640"/>
        <w:gridCol w:w="1418"/>
        <w:gridCol w:w="1628"/>
        <w:gridCol w:w="1898"/>
      </w:tblGrid>
      <w:tr w:rsidR="00687982" w:rsidTr="00687982">
        <w:trPr>
          <w:trHeight w:val="930"/>
        </w:trPr>
        <w:tc>
          <w:tcPr>
            <w:tcW w:w="9960" w:type="dxa"/>
            <w:gridSpan w:val="6"/>
            <w:shd w:val="clear" w:color="auto" w:fill="E5B8B7" w:themeFill="accent2" w:themeFillTint="66"/>
          </w:tcPr>
          <w:p w:rsidR="00687982" w:rsidRPr="00687982" w:rsidRDefault="009F5D3B" w:rsidP="00687982">
            <w:pPr>
              <w:pStyle w:val="NoSpacing"/>
              <w:spacing w:before="60" w:after="60"/>
              <w:ind w:left="-60" w:firstLine="446"/>
              <w:jc w:val="both"/>
              <w:rPr>
                <w:rFonts w:ascii="Times New Roman" w:hAnsi="Times New Roman"/>
                <w:b/>
                <w:spacing w:val="-1"/>
                <w:sz w:val="28"/>
                <w:szCs w:val="28"/>
                <w:lang w:val="sr-Cyrl-RS"/>
              </w:rPr>
            </w:pPr>
            <w:r>
              <w:rPr>
                <w:rFonts w:ascii="Times New Roman" w:hAnsi="Times New Roman"/>
                <w:b/>
                <w:spacing w:val="-1"/>
                <w:sz w:val="28"/>
                <w:szCs w:val="28"/>
                <w:lang w:val="sr-Cyrl-RS"/>
              </w:rPr>
              <w:t>Развојни циљ 6</w:t>
            </w:r>
            <w:r w:rsidR="00687982" w:rsidRPr="00687982">
              <w:rPr>
                <w:rFonts w:ascii="Times New Roman" w:hAnsi="Times New Roman"/>
                <w:b/>
                <w:spacing w:val="-1"/>
                <w:sz w:val="28"/>
                <w:szCs w:val="28"/>
                <w:lang w:val="sr-Cyrl-RS"/>
              </w:rPr>
              <w:t>: Подизање квалитета комуникације и међуљудских односа</w:t>
            </w:r>
          </w:p>
          <w:p w:rsidR="00687982" w:rsidRDefault="00687982" w:rsidP="00687982">
            <w:pPr>
              <w:pStyle w:val="NoSpacing"/>
              <w:spacing w:before="60" w:after="60"/>
              <w:ind w:left="-60" w:firstLine="446"/>
              <w:jc w:val="both"/>
              <w:rPr>
                <w:rFonts w:ascii="Times New Roman" w:hAnsi="Times New Roman"/>
                <w:spacing w:val="-1"/>
                <w:sz w:val="28"/>
                <w:szCs w:val="28"/>
              </w:rPr>
            </w:pPr>
          </w:p>
        </w:tc>
      </w:tr>
      <w:tr w:rsidR="006A71D4" w:rsidTr="00687982">
        <w:trPr>
          <w:trHeight w:val="1193"/>
        </w:trPr>
        <w:tc>
          <w:tcPr>
            <w:tcW w:w="1980" w:type="dxa"/>
            <w:shd w:val="clear" w:color="auto" w:fill="0070C0"/>
          </w:tcPr>
          <w:p w:rsidR="00687982" w:rsidRDefault="00687982" w:rsidP="00687982">
            <w:pPr>
              <w:pStyle w:val="NoSpacing"/>
              <w:spacing w:before="60" w:after="60"/>
              <w:ind w:left="-60" w:firstLine="446"/>
              <w:jc w:val="both"/>
              <w:rPr>
                <w:rFonts w:ascii="Times New Roman" w:hAnsi="Times New Roman"/>
                <w:spacing w:val="-1"/>
                <w:sz w:val="24"/>
                <w:szCs w:val="24"/>
                <w:lang w:val="sr-Cyrl-RS"/>
              </w:rPr>
            </w:pPr>
          </w:p>
          <w:p w:rsidR="00687982" w:rsidRPr="00687982" w:rsidRDefault="00687982" w:rsidP="00687982">
            <w:pPr>
              <w:pStyle w:val="NoSpacing"/>
              <w:spacing w:before="60" w:after="60"/>
              <w:ind w:left="-60" w:firstLine="446"/>
              <w:jc w:val="both"/>
              <w:rPr>
                <w:rFonts w:ascii="Times New Roman" w:hAnsi="Times New Roman"/>
                <w:spacing w:val="-1"/>
                <w:sz w:val="24"/>
                <w:szCs w:val="24"/>
                <w:lang w:val="sr-Cyrl-RS"/>
              </w:rPr>
            </w:pPr>
            <w:r w:rsidRPr="00687982">
              <w:rPr>
                <w:rFonts w:ascii="Times New Roman" w:hAnsi="Times New Roman"/>
                <w:spacing w:val="-1"/>
                <w:sz w:val="24"/>
                <w:szCs w:val="24"/>
                <w:lang w:val="sr-Cyrl-RS"/>
              </w:rPr>
              <w:t>Задатак</w:t>
            </w:r>
          </w:p>
          <w:p w:rsidR="00687982" w:rsidRPr="00687982" w:rsidRDefault="00687982" w:rsidP="00687982">
            <w:pPr>
              <w:pStyle w:val="NoSpacing"/>
              <w:spacing w:before="60" w:after="60"/>
              <w:ind w:left="-60" w:firstLine="446"/>
              <w:jc w:val="both"/>
              <w:rPr>
                <w:rFonts w:ascii="Times New Roman" w:hAnsi="Times New Roman"/>
                <w:spacing w:val="-1"/>
                <w:sz w:val="24"/>
                <w:szCs w:val="24"/>
              </w:rPr>
            </w:pPr>
          </w:p>
          <w:p w:rsidR="00687982" w:rsidRPr="00687982" w:rsidRDefault="00687982" w:rsidP="00687982">
            <w:pPr>
              <w:pStyle w:val="NoSpacing"/>
              <w:spacing w:before="60" w:after="60"/>
              <w:ind w:left="-60" w:firstLine="446"/>
              <w:jc w:val="both"/>
              <w:rPr>
                <w:rFonts w:ascii="Times New Roman" w:hAnsi="Times New Roman"/>
                <w:spacing w:val="-1"/>
                <w:sz w:val="24"/>
                <w:szCs w:val="24"/>
              </w:rPr>
            </w:pPr>
          </w:p>
        </w:tc>
        <w:tc>
          <w:tcPr>
            <w:tcW w:w="1890" w:type="dxa"/>
            <w:shd w:val="clear" w:color="auto" w:fill="0070C0"/>
          </w:tcPr>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Активности</w:t>
            </w:r>
          </w:p>
          <w:p w:rsidR="00687982" w:rsidRPr="00687982" w:rsidRDefault="00687982" w:rsidP="00687982">
            <w:pPr>
              <w:pStyle w:val="NoSpacing"/>
              <w:spacing w:before="60" w:after="60"/>
              <w:jc w:val="both"/>
              <w:rPr>
                <w:rFonts w:ascii="Times New Roman" w:hAnsi="Times New Roman"/>
                <w:spacing w:val="-1"/>
                <w:sz w:val="24"/>
                <w:szCs w:val="24"/>
              </w:rPr>
            </w:pPr>
          </w:p>
        </w:tc>
        <w:tc>
          <w:tcPr>
            <w:tcW w:w="1530" w:type="dxa"/>
            <w:shd w:val="clear" w:color="auto" w:fill="0070C0"/>
          </w:tcPr>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Носиоци активности</w:t>
            </w:r>
          </w:p>
          <w:p w:rsidR="00687982" w:rsidRPr="00687982" w:rsidRDefault="00687982" w:rsidP="00687982">
            <w:pPr>
              <w:pStyle w:val="NoSpacing"/>
              <w:spacing w:before="60" w:after="60"/>
              <w:jc w:val="both"/>
              <w:rPr>
                <w:rFonts w:ascii="Times New Roman" w:hAnsi="Times New Roman"/>
                <w:spacing w:val="-1"/>
                <w:sz w:val="24"/>
                <w:szCs w:val="24"/>
              </w:rPr>
            </w:pPr>
          </w:p>
        </w:tc>
        <w:tc>
          <w:tcPr>
            <w:tcW w:w="1605" w:type="dxa"/>
            <w:shd w:val="clear" w:color="auto" w:fill="0070C0"/>
          </w:tcPr>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Време реализације</w:t>
            </w:r>
          </w:p>
          <w:p w:rsidR="00687982" w:rsidRPr="00687982" w:rsidRDefault="00687982" w:rsidP="00687982">
            <w:pPr>
              <w:pStyle w:val="NoSpacing"/>
              <w:spacing w:before="60" w:after="60"/>
              <w:jc w:val="both"/>
              <w:rPr>
                <w:rFonts w:ascii="Times New Roman" w:hAnsi="Times New Roman"/>
                <w:spacing w:val="-1"/>
                <w:sz w:val="24"/>
                <w:szCs w:val="24"/>
              </w:rPr>
            </w:pPr>
          </w:p>
        </w:tc>
        <w:tc>
          <w:tcPr>
            <w:tcW w:w="1485" w:type="dxa"/>
            <w:shd w:val="clear" w:color="auto" w:fill="0070C0"/>
          </w:tcPr>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Начин праћења</w:t>
            </w:r>
          </w:p>
          <w:p w:rsidR="00687982" w:rsidRPr="00687982" w:rsidRDefault="00687982" w:rsidP="00687982">
            <w:pPr>
              <w:pStyle w:val="NoSpacing"/>
              <w:spacing w:before="60" w:after="60"/>
              <w:jc w:val="both"/>
              <w:rPr>
                <w:rFonts w:ascii="Times New Roman" w:hAnsi="Times New Roman"/>
                <w:spacing w:val="-1"/>
                <w:sz w:val="24"/>
                <w:szCs w:val="24"/>
              </w:rPr>
            </w:pPr>
          </w:p>
        </w:tc>
        <w:tc>
          <w:tcPr>
            <w:tcW w:w="1470" w:type="dxa"/>
            <w:shd w:val="clear" w:color="auto" w:fill="0070C0"/>
          </w:tcPr>
          <w:p w:rsidR="00687982" w:rsidRPr="00687982" w:rsidRDefault="00687982">
            <w:pPr>
              <w:spacing w:after="0" w:line="240" w:lineRule="auto"/>
              <w:rPr>
                <w:rFonts w:ascii="Times New Roman" w:eastAsia="Times New Roman" w:hAnsi="Times New Roman"/>
                <w:spacing w:val="-1"/>
                <w:sz w:val="24"/>
                <w:szCs w:val="24"/>
              </w:rPr>
            </w:pPr>
          </w:p>
          <w:p w:rsidR="00687982" w:rsidRDefault="00687982" w:rsidP="0068798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Евалуација</w:t>
            </w:r>
          </w:p>
          <w:p w:rsidR="00687982" w:rsidRPr="00687982" w:rsidRDefault="00687982" w:rsidP="00687982">
            <w:pPr>
              <w:pStyle w:val="NoSpacing"/>
              <w:spacing w:before="60" w:after="60"/>
              <w:jc w:val="both"/>
              <w:rPr>
                <w:rFonts w:ascii="Times New Roman" w:hAnsi="Times New Roman"/>
                <w:spacing w:val="-1"/>
                <w:sz w:val="24"/>
                <w:szCs w:val="24"/>
                <w:lang w:val="sr-Cyrl-RS"/>
              </w:rPr>
            </w:pPr>
          </w:p>
        </w:tc>
      </w:tr>
      <w:tr w:rsidR="00687982" w:rsidTr="00C50968">
        <w:trPr>
          <w:trHeight w:val="3645"/>
        </w:trPr>
        <w:tc>
          <w:tcPr>
            <w:tcW w:w="1980" w:type="dxa"/>
          </w:tcPr>
          <w:p w:rsidR="00C50968" w:rsidRDefault="00585AE9" w:rsidP="00C50968">
            <w:pPr>
              <w:pStyle w:val="NoSpacing"/>
              <w:spacing w:before="60" w:after="60"/>
              <w:ind w:left="-60"/>
              <w:jc w:val="both"/>
              <w:rPr>
                <w:b/>
              </w:rPr>
            </w:pPr>
            <w:r>
              <w:rPr>
                <w:rFonts w:ascii="Times New Roman" w:hAnsi="Times New Roman"/>
                <w:b/>
                <w:spacing w:val="-1"/>
                <w:sz w:val="24"/>
                <w:szCs w:val="24"/>
                <w:lang w:val="sr-Cyrl-RS"/>
              </w:rPr>
              <w:t>6</w:t>
            </w:r>
            <w:r w:rsidR="00C50968" w:rsidRPr="00C50968">
              <w:rPr>
                <w:rFonts w:ascii="Times New Roman" w:hAnsi="Times New Roman"/>
                <w:b/>
                <w:spacing w:val="-1"/>
                <w:sz w:val="24"/>
                <w:szCs w:val="24"/>
                <w:lang w:val="sr-Cyrl-RS"/>
              </w:rPr>
              <w:t>.1.</w:t>
            </w:r>
            <w:r w:rsidR="00C50968" w:rsidRPr="00C50968">
              <w:rPr>
                <w:b/>
              </w:rPr>
              <w:t xml:space="preserve"> </w:t>
            </w:r>
          </w:p>
          <w:p w:rsidR="00687982" w:rsidRPr="00C50968" w:rsidRDefault="00C50968" w:rsidP="00C50968">
            <w:pPr>
              <w:pStyle w:val="NoSpacing"/>
              <w:spacing w:before="60" w:after="60"/>
              <w:ind w:left="-60"/>
              <w:jc w:val="both"/>
              <w:rPr>
                <w:rFonts w:ascii="Times New Roman" w:hAnsi="Times New Roman"/>
                <w:b/>
                <w:spacing w:val="-1"/>
                <w:sz w:val="24"/>
                <w:szCs w:val="24"/>
                <w:lang w:val="sr-Cyrl-RS"/>
              </w:rPr>
            </w:pPr>
            <w:r w:rsidRPr="00C50968">
              <w:rPr>
                <w:rFonts w:ascii="Times New Roman" w:hAnsi="Times New Roman"/>
                <w:b/>
                <w:spacing w:val="-1"/>
                <w:sz w:val="24"/>
                <w:szCs w:val="24"/>
                <w:lang w:val="sr-Cyrl-RS"/>
              </w:rPr>
              <w:t>У школи постоји доследно поштовање норми којима је регулисано понашање и одговорност свих</w:t>
            </w:r>
          </w:p>
          <w:p w:rsidR="00687982" w:rsidRPr="00C50968" w:rsidRDefault="00687982" w:rsidP="00687982">
            <w:pPr>
              <w:pStyle w:val="NoSpacing"/>
              <w:spacing w:before="60" w:after="60"/>
              <w:ind w:left="-60" w:firstLine="446"/>
              <w:jc w:val="both"/>
              <w:rPr>
                <w:rFonts w:ascii="Times New Roman" w:hAnsi="Times New Roman"/>
                <w:b/>
                <w:spacing w:val="-1"/>
                <w:sz w:val="24"/>
                <w:szCs w:val="24"/>
              </w:rPr>
            </w:pPr>
          </w:p>
          <w:p w:rsidR="00687982" w:rsidRPr="00687982" w:rsidRDefault="00687982" w:rsidP="00687982">
            <w:pPr>
              <w:pStyle w:val="NoSpacing"/>
              <w:spacing w:before="60" w:after="60"/>
              <w:ind w:left="-60" w:firstLine="446"/>
              <w:jc w:val="both"/>
              <w:rPr>
                <w:rFonts w:ascii="Times New Roman" w:hAnsi="Times New Roman"/>
                <w:spacing w:val="-1"/>
                <w:sz w:val="24"/>
                <w:szCs w:val="24"/>
              </w:rPr>
            </w:pPr>
          </w:p>
        </w:tc>
        <w:tc>
          <w:tcPr>
            <w:tcW w:w="1890" w:type="dxa"/>
          </w:tcPr>
          <w:p w:rsidR="00687982" w:rsidRPr="00687982" w:rsidRDefault="00C50968">
            <w:pPr>
              <w:spacing w:after="0" w:line="240" w:lineRule="auto"/>
              <w:rPr>
                <w:rFonts w:ascii="Times New Roman" w:eastAsia="Times New Roman" w:hAnsi="Times New Roman"/>
                <w:spacing w:val="-1"/>
                <w:sz w:val="24"/>
                <w:szCs w:val="24"/>
              </w:rPr>
            </w:pPr>
            <w:r w:rsidRPr="00C50968">
              <w:rPr>
                <w:rFonts w:ascii="Times New Roman" w:eastAsia="Times New Roman" w:hAnsi="Times New Roman"/>
                <w:spacing w:val="-1"/>
                <w:sz w:val="24"/>
                <w:szCs w:val="24"/>
              </w:rPr>
              <w:t>.Континуирано упознавање и подсећање наставника, ученика и родитеља на правилнике и прописе који постоје у школи у којима је регулисано понашање и одг</w:t>
            </w:r>
          </w:p>
          <w:p w:rsidR="00687982" w:rsidRPr="00687982" w:rsidRDefault="00687982" w:rsidP="00687982">
            <w:pPr>
              <w:pStyle w:val="NoSpacing"/>
              <w:spacing w:before="60" w:after="60"/>
              <w:jc w:val="both"/>
              <w:rPr>
                <w:rFonts w:ascii="Times New Roman" w:hAnsi="Times New Roman"/>
                <w:spacing w:val="-1"/>
                <w:sz w:val="24"/>
                <w:szCs w:val="24"/>
              </w:rPr>
            </w:pPr>
          </w:p>
        </w:tc>
        <w:tc>
          <w:tcPr>
            <w:tcW w:w="1530" w:type="dxa"/>
          </w:tcPr>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C50968">
            <w:pPr>
              <w:spacing w:after="0" w:line="240" w:lineRule="auto"/>
              <w:rPr>
                <w:rFonts w:ascii="Times New Roman" w:eastAsia="Times New Roman" w:hAnsi="Times New Roman"/>
                <w:spacing w:val="-1"/>
                <w:sz w:val="24"/>
                <w:szCs w:val="24"/>
              </w:rPr>
            </w:pPr>
            <w:r w:rsidRPr="00C50968">
              <w:rPr>
                <w:rFonts w:ascii="Times New Roman" w:eastAsia="Times New Roman" w:hAnsi="Times New Roman"/>
                <w:spacing w:val="-1"/>
                <w:sz w:val="24"/>
                <w:szCs w:val="24"/>
              </w:rPr>
              <w:t>Директор, Педагог, Одељењске старешине, наставници</w:t>
            </w: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rsidP="00687982">
            <w:pPr>
              <w:pStyle w:val="NoSpacing"/>
              <w:spacing w:before="60" w:after="60"/>
              <w:jc w:val="both"/>
              <w:rPr>
                <w:rFonts w:ascii="Times New Roman" w:hAnsi="Times New Roman"/>
                <w:spacing w:val="-1"/>
                <w:sz w:val="24"/>
                <w:szCs w:val="24"/>
              </w:rPr>
            </w:pPr>
          </w:p>
        </w:tc>
        <w:tc>
          <w:tcPr>
            <w:tcW w:w="1605" w:type="dxa"/>
          </w:tcPr>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C50968" w:rsidRDefault="00C50968">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Током развојног периода</w:t>
            </w: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rsidP="00687982">
            <w:pPr>
              <w:pStyle w:val="NoSpacing"/>
              <w:spacing w:before="60" w:after="60"/>
              <w:jc w:val="both"/>
              <w:rPr>
                <w:rFonts w:ascii="Times New Roman" w:hAnsi="Times New Roman"/>
                <w:spacing w:val="-1"/>
                <w:sz w:val="24"/>
                <w:szCs w:val="24"/>
              </w:rPr>
            </w:pPr>
          </w:p>
        </w:tc>
        <w:tc>
          <w:tcPr>
            <w:tcW w:w="1485" w:type="dxa"/>
          </w:tcPr>
          <w:p w:rsidR="00687982" w:rsidRPr="00687982" w:rsidRDefault="00C50968">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Записници са седница </w:t>
            </w:r>
            <w:r>
              <w:rPr>
                <w:rFonts w:ascii="Times New Roman" w:eastAsia="Times New Roman" w:hAnsi="Times New Roman"/>
                <w:spacing w:val="-1"/>
                <w:sz w:val="24"/>
                <w:szCs w:val="24"/>
                <w:lang w:val="sr-Cyrl-RS"/>
              </w:rPr>
              <w:t>Наста</w:t>
            </w:r>
            <w:r>
              <w:rPr>
                <w:rFonts w:ascii="Times New Roman" w:eastAsia="Times New Roman" w:hAnsi="Times New Roman"/>
                <w:spacing w:val="-1"/>
                <w:sz w:val="24"/>
                <w:szCs w:val="24"/>
              </w:rPr>
              <w:t>вничког већа, Одељенских већа, Ро</w:t>
            </w:r>
            <w:r w:rsidRPr="00C50968">
              <w:rPr>
                <w:rFonts w:ascii="Times New Roman" w:eastAsia="Times New Roman" w:hAnsi="Times New Roman"/>
                <w:spacing w:val="-1"/>
                <w:sz w:val="24"/>
                <w:szCs w:val="24"/>
              </w:rPr>
              <w:t xml:space="preserve">дитељских састанака, </w:t>
            </w: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rsidP="00687982">
            <w:pPr>
              <w:pStyle w:val="NoSpacing"/>
              <w:spacing w:before="60" w:after="60"/>
              <w:jc w:val="both"/>
              <w:rPr>
                <w:rFonts w:ascii="Times New Roman" w:hAnsi="Times New Roman"/>
                <w:spacing w:val="-1"/>
                <w:sz w:val="24"/>
                <w:szCs w:val="24"/>
              </w:rPr>
            </w:pPr>
          </w:p>
        </w:tc>
        <w:tc>
          <w:tcPr>
            <w:tcW w:w="1470" w:type="dxa"/>
          </w:tcPr>
          <w:p w:rsidR="00687982" w:rsidRPr="00687982" w:rsidRDefault="00687982">
            <w:pPr>
              <w:spacing w:after="0" w:line="240" w:lineRule="auto"/>
              <w:rPr>
                <w:rFonts w:ascii="Times New Roman" w:eastAsia="Times New Roman" w:hAnsi="Times New Roman"/>
                <w:spacing w:val="-1"/>
                <w:sz w:val="24"/>
                <w:szCs w:val="24"/>
              </w:rPr>
            </w:pPr>
          </w:p>
          <w:p w:rsidR="00687982" w:rsidRDefault="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Стручни актив за развојно планирање</w:t>
            </w:r>
          </w:p>
          <w:p w:rsidR="006A71D4" w:rsidRPr="006A71D4" w:rsidRDefault="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 самовредновање</w:t>
            </w: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pPr>
              <w:spacing w:after="0" w:line="240" w:lineRule="auto"/>
              <w:rPr>
                <w:rFonts w:ascii="Times New Roman" w:eastAsia="Times New Roman" w:hAnsi="Times New Roman"/>
                <w:spacing w:val="-1"/>
                <w:sz w:val="24"/>
                <w:szCs w:val="24"/>
              </w:rPr>
            </w:pPr>
          </w:p>
          <w:p w:rsidR="00687982" w:rsidRPr="00687982" w:rsidRDefault="00687982" w:rsidP="00687982">
            <w:pPr>
              <w:pStyle w:val="NoSpacing"/>
              <w:spacing w:before="60" w:after="60"/>
              <w:jc w:val="both"/>
              <w:rPr>
                <w:rFonts w:ascii="Times New Roman" w:hAnsi="Times New Roman"/>
                <w:spacing w:val="-1"/>
                <w:sz w:val="24"/>
                <w:szCs w:val="24"/>
              </w:rPr>
            </w:pPr>
          </w:p>
        </w:tc>
      </w:tr>
      <w:tr w:rsidR="00C50968" w:rsidTr="00C50968">
        <w:trPr>
          <w:trHeight w:val="2130"/>
        </w:trPr>
        <w:tc>
          <w:tcPr>
            <w:tcW w:w="1980" w:type="dxa"/>
          </w:tcPr>
          <w:p w:rsidR="00C50968" w:rsidRPr="00C50968" w:rsidRDefault="00585AE9" w:rsidP="00C50968">
            <w:pPr>
              <w:pStyle w:val="NoSpacing"/>
              <w:spacing w:before="60" w:after="60"/>
              <w:jc w:val="both"/>
              <w:rPr>
                <w:b/>
              </w:rPr>
            </w:pPr>
            <w:r>
              <w:rPr>
                <w:rFonts w:ascii="Times New Roman" w:hAnsi="Times New Roman"/>
                <w:b/>
                <w:spacing w:val="-1"/>
                <w:sz w:val="24"/>
                <w:szCs w:val="24"/>
                <w:lang w:val="sr-Cyrl-RS"/>
              </w:rPr>
              <w:t>6</w:t>
            </w:r>
            <w:r w:rsidR="00C50968" w:rsidRPr="00C50968">
              <w:rPr>
                <w:rFonts w:ascii="Times New Roman" w:hAnsi="Times New Roman"/>
                <w:b/>
                <w:spacing w:val="-1"/>
                <w:sz w:val="24"/>
                <w:szCs w:val="24"/>
                <w:lang w:val="sr-Cyrl-RS"/>
              </w:rPr>
              <w:t>.2.</w:t>
            </w:r>
          </w:p>
          <w:p w:rsidR="00C50968" w:rsidRPr="00C50968" w:rsidRDefault="00C50968" w:rsidP="00C50968">
            <w:pPr>
              <w:pStyle w:val="NoSpacing"/>
              <w:spacing w:before="60" w:after="60"/>
              <w:ind w:left="-60"/>
              <w:jc w:val="both"/>
              <w:rPr>
                <w:rFonts w:ascii="Times New Roman" w:hAnsi="Times New Roman"/>
                <w:b/>
                <w:spacing w:val="-1"/>
                <w:sz w:val="24"/>
                <w:szCs w:val="24"/>
                <w:lang w:val="sr-Cyrl-RS"/>
              </w:rPr>
            </w:pPr>
            <w:r w:rsidRPr="00C50968">
              <w:rPr>
                <w:rFonts w:ascii="Times New Roman" w:hAnsi="Times New Roman"/>
                <w:b/>
                <w:spacing w:val="-1"/>
                <w:sz w:val="24"/>
                <w:szCs w:val="24"/>
                <w:lang w:val="sr-Cyrl-RS"/>
              </w:rPr>
              <w:t xml:space="preserve">Редовна размена информација </w:t>
            </w:r>
          </w:p>
          <w:p w:rsidR="00C50968" w:rsidRPr="00C50968" w:rsidRDefault="00C50968" w:rsidP="00C50968">
            <w:pPr>
              <w:pStyle w:val="NoSpacing"/>
              <w:spacing w:before="60" w:after="60"/>
              <w:ind w:left="-60" w:firstLine="446"/>
              <w:jc w:val="both"/>
              <w:rPr>
                <w:rFonts w:ascii="Times New Roman" w:hAnsi="Times New Roman"/>
                <w:b/>
                <w:spacing w:val="-1"/>
                <w:sz w:val="24"/>
                <w:szCs w:val="24"/>
              </w:rPr>
            </w:pPr>
          </w:p>
          <w:p w:rsidR="00C50968" w:rsidRPr="00C50968" w:rsidRDefault="00C50968" w:rsidP="00C50968">
            <w:pPr>
              <w:pStyle w:val="NoSpacing"/>
              <w:spacing w:before="60" w:after="60"/>
              <w:ind w:left="-60" w:firstLine="446"/>
              <w:jc w:val="both"/>
              <w:rPr>
                <w:rFonts w:ascii="Times New Roman" w:hAnsi="Times New Roman"/>
                <w:b/>
                <w:spacing w:val="-1"/>
                <w:sz w:val="24"/>
                <w:szCs w:val="24"/>
              </w:rPr>
            </w:pPr>
          </w:p>
          <w:p w:rsidR="00C50968" w:rsidRPr="00C50968" w:rsidRDefault="00C50968" w:rsidP="00687982">
            <w:pPr>
              <w:pStyle w:val="NoSpacing"/>
              <w:spacing w:before="60" w:after="60"/>
              <w:ind w:left="-60" w:firstLine="446"/>
              <w:jc w:val="both"/>
              <w:rPr>
                <w:rFonts w:ascii="Times New Roman" w:hAnsi="Times New Roman"/>
                <w:b/>
                <w:spacing w:val="-1"/>
                <w:sz w:val="24"/>
                <w:szCs w:val="24"/>
                <w:lang w:val="sr-Cyrl-RS"/>
              </w:rPr>
            </w:pPr>
          </w:p>
        </w:tc>
        <w:tc>
          <w:tcPr>
            <w:tcW w:w="1890" w:type="dxa"/>
          </w:tcPr>
          <w:p w:rsidR="00C50968" w:rsidRPr="00C50968" w:rsidRDefault="00C50968" w:rsidP="00C50968">
            <w:pPr>
              <w:spacing w:after="0" w:line="240" w:lineRule="auto"/>
              <w:rPr>
                <w:rFonts w:ascii="Times New Roman" w:eastAsia="Times New Roman" w:hAnsi="Times New Roman"/>
                <w:spacing w:val="-1"/>
                <w:sz w:val="24"/>
                <w:szCs w:val="24"/>
              </w:rPr>
            </w:pPr>
            <w:r w:rsidRPr="00C50968">
              <w:rPr>
                <w:rFonts w:ascii="Times New Roman" w:eastAsia="Times New Roman" w:hAnsi="Times New Roman"/>
                <w:spacing w:val="-1"/>
                <w:sz w:val="24"/>
                <w:szCs w:val="24"/>
              </w:rPr>
              <w:t>Објављивање и прослеђивање информација усмено или електронски, редовно ажурирање сајта школе</w:t>
            </w:r>
          </w:p>
        </w:tc>
        <w:tc>
          <w:tcPr>
            <w:tcW w:w="1530" w:type="dxa"/>
          </w:tcPr>
          <w:p w:rsidR="00C50968" w:rsidRPr="00C50968" w:rsidRDefault="00C50968" w:rsidP="0068798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координатори</w:t>
            </w:r>
          </w:p>
        </w:tc>
        <w:tc>
          <w:tcPr>
            <w:tcW w:w="1605" w:type="dxa"/>
          </w:tcPr>
          <w:p w:rsidR="00C50968" w:rsidRPr="00C50968" w:rsidRDefault="00C50968" w:rsidP="0068798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Током развојног периода</w:t>
            </w:r>
          </w:p>
        </w:tc>
        <w:tc>
          <w:tcPr>
            <w:tcW w:w="1485" w:type="dxa"/>
          </w:tcPr>
          <w:p w:rsidR="00C50968" w:rsidRPr="00C50968" w:rsidRDefault="00C50968" w:rsidP="0068798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Извештаји</w:t>
            </w:r>
          </w:p>
        </w:tc>
        <w:tc>
          <w:tcPr>
            <w:tcW w:w="1470" w:type="dxa"/>
          </w:tcPr>
          <w:p w:rsidR="006A71D4" w:rsidRDefault="006A71D4"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Стручни актив за развојно планирање</w:t>
            </w:r>
          </w:p>
          <w:p w:rsidR="006A71D4" w:rsidRPr="006A71D4" w:rsidRDefault="006A71D4"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 самовредновање</w:t>
            </w:r>
          </w:p>
          <w:p w:rsidR="006A71D4" w:rsidRPr="00687982" w:rsidRDefault="006A71D4" w:rsidP="006A71D4">
            <w:pPr>
              <w:spacing w:after="0" w:line="240" w:lineRule="auto"/>
              <w:rPr>
                <w:rFonts w:ascii="Times New Roman" w:eastAsia="Times New Roman" w:hAnsi="Times New Roman"/>
                <w:spacing w:val="-1"/>
                <w:sz w:val="24"/>
                <w:szCs w:val="24"/>
              </w:rPr>
            </w:pPr>
          </w:p>
          <w:p w:rsidR="006A71D4" w:rsidRPr="00687982" w:rsidRDefault="006A71D4" w:rsidP="006A71D4">
            <w:pPr>
              <w:spacing w:after="0" w:line="240" w:lineRule="auto"/>
              <w:rPr>
                <w:rFonts w:ascii="Times New Roman" w:eastAsia="Times New Roman" w:hAnsi="Times New Roman"/>
                <w:spacing w:val="-1"/>
                <w:sz w:val="24"/>
                <w:szCs w:val="24"/>
              </w:rPr>
            </w:pPr>
          </w:p>
          <w:p w:rsidR="00C50968" w:rsidRPr="00687982" w:rsidRDefault="00C50968" w:rsidP="00687982">
            <w:pPr>
              <w:pStyle w:val="NoSpacing"/>
              <w:spacing w:before="60" w:after="60"/>
              <w:jc w:val="both"/>
              <w:rPr>
                <w:rFonts w:ascii="Times New Roman" w:hAnsi="Times New Roman"/>
                <w:spacing w:val="-1"/>
                <w:sz w:val="24"/>
                <w:szCs w:val="24"/>
              </w:rPr>
            </w:pPr>
          </w:p>
        </w:tc>
      </w:tr>
      <w:tr w:rsidR="00C50968" w:rsidTr="007C4CD3">
        <w:trPr>
          <w:trHeight w:val="3525"/>
        </w:trPr>
        <w:tc>
          <w:tcPr>
            <w:tcW w:w="1980" w:type="dxa"/>
          </w:tcPr>
          <w:p w:rsidR="00C50968" w:rsidRDefault="00585AE9" w:rsidP="00C50968">
            <w:pPr>
              <w:pStyle w:val="NoSpacing"/>
              <w:spacing w:before="60" w:after="60"/>
              <w:jc w:val="both"/>
            </w:pPr>
            <w:r>
              <w:rPr>
                <w:rFonts w:ascii="Times New Roman" w:hAnsi="Times New Roman"/>
                <w:b/>
                <w:spacing w:val="-1"/>
                <w:sz w:val="24"/>
                <w:szCs w:val="24"/>
                <w:lang w:val="sr-Cyrl-RS"/>
              </w:rPr>
              <w:t>6</w:t>
            </w:r>
            <w:r w:rsidR="00C50968">
              <w:rPr>
                <w:rFonts w:ascii="Times New Roman" w:hAnsi="Times New Roman"/>
                <w:b/>
                <w:spacing w:val="-1"/>
                <w:sz w:val="24"/>
                <w:szCs w:val="24"/>
                <w:lang w:val="sr-Cyrl-RS"/>
              </w:rPr>
              <w:t>.3.</w:t>
            </w:r>
            <w:r w:rsidR="00C50968">
              <w:t xml:space="preserve"> </w:t>
            </w:r>
          </w:p>
          <w:p w:rsidR="00C50968" w:rsidRPr="00C50968" w:rsidRDefault="00C50968" w:rsidP="00C50968">
            <w:pPr>
              <w:pStyle w:val="NoSpacing"/>
              <w:spacing w:before="60" w:after="60"/>
              <w:jc w:val="both"/>
              <w:rPr>
                <w:rFonts w:ascii="Times New Roman" w:hAnsi="Times New Roman"/>
                <w:b/>
                <w:spacing w:val="-1"/>
                <w:sz w:val="24"/>
                <w:szCs w:val="24"/>
                <w:lang w:val="sr-Cyrl-RS"/>
              </w:rPr>
            </w:pPr>
            <w:r w:rsidRPr="00C50968">
              <w:rPr>
                <w:rFonts w:ascii="Times New Roman" w:hAnsi="Times New Roman"/>
                <w:b/>
                <w:spacing w:val="-1"/>
                <w:sz w:val="24"/>
                <w:szCs w:val="24"/>
                <w:lang w:val="sr-Cyrl-RS"/>
              </w:rPr>
              <w:t>Израда правилника о награђивању наставника</w:t>
            </w:r>
          </w:p>
        </w:tc>
        <w:tc>
          <w:tcPr>
            <w:tcW w:w="1890" w:type="dxa"/>
          </w:tcPr>
          <w:p w:rsidR="00C50968" w:rsidRPr="00C50968" w:rsidRDefault="00C50968" w:rsidP="00C50968">
            <w:pPr>
              <w:pStyle w:val="NoSpacing"/>
              <w:spacing w:before="60" w:after="60"/>
              <w:jc w:val="both"/>
              <w:rPr>
                <w:rFonts w:ascii="Times New Roman" w:hAnsi="Times New Roman"/>
                <w:spacing w:val="-1"/>
                <w:sz w:val="24"/>
                <w:szCs w:val="24"/>
              </w:rPr>
            </w:pPr>
            <w:r>
              <w:rPr>
                <w:rFonts w:ascii="Times New Roman" w:hAnsi="Times New Roman"/>
                <w:spacing w:val="-1"/>
                <w:sz w:val="24"/>
                <w:szCs w:val="24"/>
              </w:rPr>
              <w:t>Д</w:t>
            </w:r>
            <w:r w:rsidRPr="00C50968">
              <w:rPr>
                <w:rFonts w:ascii="Times New Roman" w:hAnsi="Times New Roman"/>
                <w:spacing w:val="-1"/>
                <w:sz w:val="24"/>
                <w:szCs w:val="24"/>
              </w:rPr>
              <w:t xml:space="preserve">ношење и усвајање Правилника </w:t>
            </w:r>
          </w:p>
          <w:p w:rsidR="00C50968" w:rsidRPr="00C50968" w:rsidRDefault="00C50968" w:rsidP="00C50968">
            <w:pPr>
              <w:pStyle w:val="NoSpacing"/>
              <w:spacing w:before="60" w:after="60"/>
              <w:jc w:val="both"/>
              <w:rPr>
                <w:rFonts w:ascii="Times New Roman" w:hAnsi="Times New Roman"/>
                <w:spacing w:val="-1"/>
                <w:sz w:val="24"/>
                <w:szCs w:val="24"/>
              </w:rPr>
            </w:pPr>
          </w:p>
        </w:tc>
        <w:tc>
          <w:tcPr>
            <w:tcW w:w="1530" w:type="dxa"/>
          </w:tcPr>
          <w:p w:rsidR="00C50968" w:rsidRDefault="00C50968" w:rsidP="00687982">
            <w:pPr>
              <w:pStyle w:val="NoSpacing"/>
              <w:spacing w:before="60" w:after="60"/>
              <w:jc w:val="both"/>
              <w:rPr>
                <w:rFonts w:ascii="Times New Roman" w:hAnsi="Times New Roman"/>
                <w:spacing w:val="-1"/>
                <w:sz w:val="24"/>
                <w:szCs w:val="24"/>
                <w:lang w:val="sr-Cyrl-RS"/>
              </w:rPr>
            </w:pPr>
            <w:r w:rsidRPr="00C50968">
              <w:rPr>
                <w:rFonts w:ascii="Times New Roman" w:hAnsi="Times New Roman"/>
                <w:spacing w:val="-1"/>
                <w:sz w:val="24"/>
                <w:szCs w:val="24"/>
              </w:rPr>
              <w:t>Тим за правна акта школе , секретар школе</w:t>
            </w:r>
          </w:p>
        </w:tc>
        <w:tc>
          <w:tcPr>
            <w:tcW w:w="1605" w:type="dxa"/>
          </w:tcPr>
          <w:p w:rsidR="00C50968" w:rsidRPr="00C50968" w:rsidRDefault="00C50968" w:rsidP="00C50968">
            <w:pPr>
              <w:pStyle w:val="NoSpacing"/>
              <w:spacing w:before="60" w:after="60"/>
              <w:jc w:val="both"/>
              <w:rPr>
                <w:rFonts w:ascii="Times New Roman" w:hAnsi="Times New Roman"/>
                <w:spacing w:val="-1"/>
                <w:sz w:val="24"/>
                <w:szCs w:val="24"/>
              </w:rPr>
            </w:pPr>
            <w:r w:rsidRPr="00C50968">
              <w:rPr>
                <w:rFonts w:ascii="Times New Roman" w:hAnsi="Times New Roman"/>
                <w:spacing w:val="-1"/>
                <w:sz w:val="24"/>
                <w:szCs w:val="24"/>
              </w:rPr>
              <w:t xml:space="preserve">Кад се стекну законски услови </w:t>
            </w:r>
          </w:p>
          <w:p w:rsidR="00C50968" w:rsidRDefault="00C50968" w:rsidP="00687982">
            <w:pPr>
              <w:pStyle w:val="NoSpacing"/>
              <w:spacing w:before="60" w:after="60"/>
              <w:jc w:val="both"/>
              <w:rPr>
                <w:rFonts w:ascii="Times New Roman" w:hAnsi="Times New Roman"/>
                <w:spacing w:val="-1"/>
                <w:sz w:val="24"/>
                <w:szCs w:val="24"/>
                <w:lang w:val="sr-Cyrl-RS"/>
              </w:rPr>
            </w:pPr>
          </w:p>
        </w:tc>
        <w:tc>
          <w:tcPr>
            <w:tcW w:w="1485" w:type="dxa"/>
          </w:tcPr>
          <w:p w:rsidR="00C50968" w:rsidRPr="00C50968" w:rsidRDefault="00C50968" w:rsidP="0068798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Примена правилника</w:t>
            </w:r>
          </w:p>
        </w:tc>
        <w:tc>
          <w:tcPr>
            <w:tcW w:w="1470" w:type="dxa"/>
          </w:tcPr>
          <w:p w:rsidR="006A71D4" w:rsidRDefault="006A71D4"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Секретар школе</w:t>
            </w:r>
          </w:p>
          <w:p w:rsidR="006A71D4" w:rsidRDefault="006A71D4"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Стручни актив за развојно планирање</w:t>
            </w:r>
          </w:p>
          <w:p w:rsidR="006A71D4" w:rsidRPr="006A71D4" w:rsidRDefault="006A71D4"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 самовредновање</w:t>
            </w:r>
          </w:p>
          <w:p w:rsidR="006A71D4" w:rsidRPr="00687982" w:rsidRDefault="006A71D4" w:rsidP="006A71D4">
            <w:pPr>
              <w:spacing w:after="0" w:line="240" w:lineRule="auto"/>
              <w:rPr>
                <w:rFonts w:ascii="Times New Roman" w:eastAsia="Times New Roman" w:hAnsi="Times New Roman"/>
                <w:spacing w:val="-1"/>
                <w:sz w:val="24"/>
                <w:szCs w:val="24"/>
              </w:rPr>
            </w:pPr>
          </w:p>
          <w:p w:rsidR="006A71D4" w:rsidRPr="00687982" w:rsidRDefault="006A71D4" w:rsidP="006A71D4">
            <w:pPr>
              <w:spacing w:after="0" w:line="240" w:lineRule="auto"/>
              <w:rPr>
                <w:rFonts w:ascii="Times New Roman" w:eastAsia="Times New Roman" w:hAnsi="Times New Roman"/>
                <w:spacing w:val="-1"/>
                <w:sz w:val="24"/>
                <w:szCs w:val="24"/>
              </w:rPr>
            </w:pPr>
          </w:p>
          <w:p w:rsidR="00C50968" w:rsidRPr="00687982" w:rsidRDefault="00C50968" w:rsidP="00687982">
            <w:pPr>
              <w:pStyle w:val="NoSpacing"/>
              <w:spacing w:before="60" w:after="60"/>
              <w:jc w:val="both"/>
              <w:rPr>
                <w:rFonts w:ascii="Times New Roman" w:hAnsi="Times New Roman"/>
                <w:spacing w:val="-1"/>
                <w:sz w:val="24"/>
                <w:szCs w:val="24"/>
              </w:rPr>
            </w:pPr>
          </w:p>
        </w:tc>
      </w:tr>
    </w:tbl>
    <w:p w:rsidR="00E33338" w:rsidRDefault="00E33338" w:rsidP="00D04406">
      <w:pPr>
        <w:pStyle w:val="NoSpacing"/>
        <w:spacing w:before="60" w:after="60"/>
        <w:ind w:firstLine="446"/>
        <w:jc w:val="both"/>
        <w:rPr>
          <w:rFonts w:ascii="Times New Roman" w:hAnsi="Times New Roman"/>
          <w:spacing w:val="-1"/>
          <w:sz w:val="28"/>
          <w:szCs w:val="28"/>
        </w:rPr>
      </w:pPr>
    </w:p>
    <w:p w:rsidR="00E33338" w:rsidRDefault="00E33338" w:rsidP="00D04406">
      <w:pPr>
        <w:pStyle w:val="NoSpacing"/>
        <w:spacing w:before="60" w:after="60"/>
        <w:ind w:firstLine="446"/>
        <w:jc w:val="both"/>
        <w:rPr>
          <w:rFonts w:ascii="Times New Roman" w:hAnsi="Times New Roman"/>
          <w:spacing w:val="-1"/>
          <w:sz w:val="28"/>
          <w:szCs w:val="28"/>
        </w:rPr>
      </w:pPr>
    </w:p>
    <w:p w:rsidR="00C50968" w:rsidRDefault="00C50968" w:rsidP="00D04406">
      <w:pPr>
        <w:pStyle w:val="NoSpacing"/>
        <w:spacing w:before="60" w:after="60"/>
        <w:ind w:firstLine="446"/>
        <w:jc w:val="both"/>
        <w:rPr>
          <w:rFonts w:ascii="Times New Roman" w:hAnsi="Times New Roman"/>
          <w:spacing w:val="-1"/>
          <w:sz w:val="28"/>
          <w:szCs w:val="28"/>
        </w:rPr>
      </w:pPr>
    </w:p>
    <w:tbl>
      <w:tblPr>
        <w:tblW w:w="9900"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728"/>
        <w:gridCol w:w="1445"/>
        <w:gridCol w:w="1184"/>
        <w:gridCol w:w="1495"/>
        <w:gridCol w:w="1898"/>
      </w:tblGrid>
      <w:tr w:rsidR="007C4CD3" w:rsidRPr="007C4CD3" w:rsidTr="007C4CD3">
        <w:trPr>
          <w:trHeight w:val="4150"/>
        </w:trPr>
        <w:tc>
          <w:tcPr>
            <w:tcW w:w="1770" w:type="dxa"/>
          </w:tcPr>
          <w:p w:rsidR="007C4CD3" w:rsidRPr="007C4CD3" w:rsidRDefault="00585AE9" w:rsidP="007C4CD3">
            <w:pPr>
              <w:pStyle w:val="NoSpacing"/>
              <w:spacing w:before="60" w:after="60"/>
              <w:jc w:val="both"/>
              <w:rPr>
                <w:rFonts w:ascii="Times New Roman" w:hAnsi="Times New Roman"/>
                <w:b/>
                <w:spacing w:val="-1"/>
                <w:sz w:val="24"/>
                <w:szCs w:val="24"/>
              </w:rPr>
            </w:pPr>
            <w:r>
              <w:rPr>
                <w:rFonts w:ascii="Times New Roman" w:hAnsi="Times New Roman"/>
                <w:b/>
                <w:spacing w:val="-1"/>
                <w:sz w:val="24"/>
                <w:szCs w:val="24"/>
                <w:lang w:val="sr-Cyrl-RS"/>
              </w:rPr>
              <w:t>6</w:t>
            </w:r>
            <w:r w:rsidR="007C4CD3" w:rsidRPr="007C4CD3">
              <w:rPr>
                <w:rFonts w:ascii="Times New Roman" w:hAnsi="Times New Roman"/>
                <w:b/>
                <w:spacing w:val="-1"/>
                <w:sz w:val="24"/>
                <w:szCs w:val="24"/>
                <w:lang w:val="sr-Cyrl-RS"/>
              </w:rPr>
              <w:t>.4.</w:t>
            </w:r>
            <w:r w:rsidR="007C4CD3" w:rsidRPr="007C4CD3">
              <w:rPr>
                <w:rFonts w:ascii="Times New Roman" w:hAnsi="Times New Roman"/>
                <w:b/>
                <w:spacing w:val="-1"/>
                <w:sz w:val="24"/>
                <w:szCs w:val="24"/>
              </w:rPr>
              <w:t>Организовање заједничких активности са родитељима , другим школама и институцијама у циљу побољшања сарадње и  услова рада, живота у школи у циљу превенције осипања ученика</w:t>
            </w:r>
          </w:p>
          <w:p w:rsidR="007C4CD3" w:rsidRPr="007C4CD3" w:rsidRDefault="007C4CD3" w:rsidP="007C4CD3">
            <w:pPr>
              <w:pStyle w:val="NoSpacing"/>
              <w:spacing w:before="60" w:after="60"/>
              <w:ind w:firstLine="446"/>
              <w:jc w:val="both"/>
              <w:rPr>
                <w:rFonts w:ascii="Times New Roman" w:hAnsi="Times New Roman"/>
                <w:b/>
                <w:spacing w:val="-1"/>
                <w:sz w:val="24"/>
                <w:szCs w:val="24"/>
              </w:rPr>
            </w:pPr>
          </w:p>
          <w:p w:rsidR="007C4CD3" w:rsidRPr="007C4CD3" w:rsidRDefault="007C4CD3" w:rsidP="007C4CD3">
            <w:pPr>
              <w:pStyle w:val="NoSpacing"/>
              <w:spacing w:before="60" w:after="60"/>
              <w:ind w:firstLine="446"/>
              <w:jc w:val="both"/>
              <w:rPr>
                <w:rFonts w:ascii="Times New Roman" w:hAnsi="Times New Roman"/>
                <w:spacing w:val="-1"/>
                <w:sz w:val="24"/>
                <w:szCs w:val="24"/>
              </w:rPr>
            </w:pPr>
          </w:p>
          <w:p w:rsidR="007C4CD3" w:rsidRPr="007C4CD3" w:rsidRDefault="007C4CD3" w:rsidP="007C4CD3">
            <w:pPr>
              <w:pStyle w:val="NoSpacing"/>
              <w:spacing w:before="60" w:after="60"/>
              <w:ind w:firstLine="446"/>
              <w:jc w:val="both"/>
              <w:rPr>
                <w:rFonts w:ascii="Times New Roman" w:hAnsi="Times New Roman"/>
                <w:spacing w:val="-1"/>
                <w:sz w:val="24"/>
                <w:szCs w:val="24"/>
              </w:rPr>
            </w:pPr>
          </w:p>
          <w:p w:rsidR="007C4CD3" w:rsidRPr="007C4CD3" w:rsidRDefault="007C4CD3" w:rsidP="007C4CD3">
            <w:pPr>
              <w:pStyle w:val="NoSpacing"/>
              <w:spacing w:before="60" w:after="60"/>
              <w:ind w:firstLine="446"/>
              <w:jc w:val="both"/>
              <w:rPr>
                <w:rFonts w:ascii="Times New Roman" w:hAnsi="Times New Roman"/>
                <w:spacing w:val="-1"/>
                <w:sz w:val="24"/>
                <w:szCs w:val="24"/>
              </w:rPr>
            </w:pPr>
          </w:p>
        </w:tc>
        <w:tc>
          <w:tcPr>
            <w:tcW w:w="2445" w:type="dxa"/>
          </w:tcPr>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r w:rsidRPr="007C4CD3">
              <w:rPr>
                <w:rFonts w:ascii="Times New Roman" w:eastAsia="Times New Roman" w:hAnsi="Times New Roman"/>
                <w:spacing w:val="-1"/>
                <w:sz w:val="24"/>
                <w:szCs w:val="24"/>
              </w:rPr>
              <w:t>Организовање радионица, предавања, тематских дана, спортских и литерарних сусрета, уређење школског простора и окружења,...</w:t>
            </w:r>
          </w:p>
          <w:p w:rsidR="007C4CD3" w:rsidRPr="007C4CD3" w:rsidRDefault="007C4CD3" w:rsidP="007C4CD3">
            <w:pPr>
              <w:pStyle w:val="NoSpacing"/>
              <w:spacing w:before="60" w:after="60"/>
              <w:jc w:val="both"/>
              <w:rPr>
                <w:rFonts w:ascii="Times New Roman" w:hAnsi="Times New Roman"/>
                <w:spacing w:val="-1"/>
                <w:sz w:val="24"/>
                <w:szCs w:val="24"/>
              </w:rPr>
            </w:pPr>
          </w:p>
        </w:tc>
        <w:tc>
          <w:tcPr>
            <w:tcW w:w="1335" w:type="dxa"/>
          </w:tcPr>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r w:rsidRPr="007C4CD3">
              <w:rPr>
                <w:rFonts w:ascii="Times New Roman" w:eastAsia="Times New Roman" w:hAnsi="Times New Roman"/>
                <w:spacing w:val="-1"/>
                <w:sz w:val="24"/>
                <w:szCs w:val="24"/>
              </w:rPr>
              <w:t>Родитељи, наставници, ученици , бивши ученици, лекари , полицајци , ватрогасци</w:t>
            </w:r>
          </w:p>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rsidP="007C4CD3">
            <w:pPr>
              <w:pStyle w:val="NoSpacing"/>
              <w:spacing w:before="60" w:after="60"/>
              <w:jc w:val="both"/>
              <w:rPr>
                <w:rFonts w:ascii="Times New Roman" w:hAnsi="Times New Roman"/>
                <w:spacing w:val="-1"/>
                <w:sz w:val="24"/>
                <w:szCs w:val="24"/>
              </w:rPr>
            </w:pPr>
          </w:p>
        </w:tc>
        <w:tc>
          <w:tcPr>
            <w:tcW w:w="1290" w:type="dxa"/>
          </w:tcPr>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Током развојног периода</w:t>
            </w:r>
          </w:p>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rsidP="007C4CD3">
            <w:pPr>
              <w:pStyle w:val="NoSpacing"/>
              <w:spacing w:before="60" w:after="60"/>
              <w:jc w:val="both"/>
              <w:rPr>
                <w:rFonts w:ascii="Times New Roman" w:hAnsi="Times New Roman"/>
                <w:spacing w:val="-1"/>
                <w:sz w:val="24"/>
                <w:szCs w:val="24"/>
              </w:rPr>
            </w:pPr>
          </w:p>
        </w:tc>
        <w:tc>
          <w:tcPr>
            <w:tcW w:w="1605" w:type="dxa"/>
          </w:tcPr>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t>И</w:t>
            </w:r>
            <w:r w:rsidRPr="007C4CD3">
              <w:rPr>
                <w:rFonts w:ascii="Times New Roman" w:eastAsia="Times New Roman" w:hAnsi="Times New Roman"/>
                <w:spacing w:val="-1"/>
                <w:sz w:val="24"/>
                <w:szCs w:val="24"/>
              </w:rPr>
              <w:t>звештаји и анкете План сарадње са другим школама План укључивања родитеља и других законских заступника</w:t>
            </w:r>
          </w:p>
          <w:p w:rsidR="007C4CD3" w:rsidRPr="007C4CD3" w:rsidRDefault="007C4CD3" w:rsidP="007C4CD3">
            <w:pPr>
              <w:pStyle w:val="NoSpacing"/>
              <w:spacing w:before="60" w:after="60"/>
              <w:jc w:val="both"/>
              <w:rPr>
                <w:rFonts w:ascii="Times New Roman" w:hAnsi="Times New Roman"/>
                <w:spacing w:val="-1"/>
                <w:sz w:val="24"/>
                <w:szCs w:val="24"/>
              </w:rPr>
            </w:pPr>
          </w:p>
        </w:tc>
        <w:tc>
          <w:tcPr>
            <w:tcW w:w="1455" w:type="dxa"/>
          </w:tcPr>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p>
          <w:p w:rsidR="006A71D4" w:rsidRDefault="006A71D4"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Стручни актив за развојно планирање</w:t>
            </w:r>
          </w:p>
          <w:p w:rsidR="006A71D4" w:rsidRPr="006A71D4" w:rsidRDefault="006A71D4"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 самовредновање</w:t>
            </w:r>
          </w:p>
          <w:p w:rsidR="006A71D4" w:rsidRPr="00687982" w:rsidRDefault="006A71D4" w:rsidP="006A71D4">
            <w:pPr>
              <w:spacing w:after="0" w:line="240" w:lineRule="auto"/>
              <w:rPr>
                <w:rFonts w:ascii="Times New Roman" w:eastAsia="Times New Roman" w:hAnsi="Times New Roman"/>
                <w:spacing w:val="-1"/>
                <w:sz w:val="24"/>
                <w:szCs w:val="24"/>
              </w:rPr>
            </w:pPr>
          </w:p>
          <w:p w:rsidR="006A71D4" w:rsidRPr="00687982" w:rsidRDefault="006A71D4" w:rsidP="006A71D4">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pPr>
              <w:spacing w:after="0" w:line="240" w:lineRule="auto"/>
              <w:rPr>
                <w:rFonts w:ascii="Times New Roman" w:eastAsia="Times New Roman" w:hAnsi="Times New Roman"/>
                <w:spacing w:val="-1"/>
                <w:sz w:val="24"/>
                <w:szCs w:val="24"/>
              </w:rPr>
            </w:pPr>
          </w:p>
          <w:p w:rsidR="007C4CD3" w:rsidRPr="007C4CD3" w:rsidRDefault="007C4CD3" w:rsidP="007C4CD3">
            <w:pPr>
              <w:pStyle w:val="NoSpacing"/>
              <w:spacing w:before="60" w:after="60"/>
              <w:jc w:val="both"/>
              <w:rPr>
                <w:rFonts w:ascii="Times New Roman" w:hAnsi="Times New Roman"/>
                <w:spacing w:val="-1"/>
                <w:sz w:val="24"/>
                <w:szCs w:val="24"/>
              </w:rPr>
            </w:pPr>
          </w:p>
        </w:tc>
      </w:tr>
    </w:tbl>
    <w:p w:rsidR="00E33338" w:rsidRPr="007C4CD3" w:rsidRDefault="00E33338"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tbl>
      <w:tblPr>
        <w:tblW w:w="996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806"/>
        <w:gridCol w:w="1559"/>
        <w:gridCol w:w="1426"/>
        <w:gridCol w:w="1537"/>
        <w:gridCol w:w="1792"/>
      </w:tblGrid>
      <w:tr w:rsidR="006A71D4" w:rsidTr="00D7285A">
        <w:trPr>
          <w:trHeight w:val="831"/>
        </w:trPr>
        <w:tc>
          <w:tcPr>
            <w:tcW w:w="9960" w:type="dxa"/>
            <w:gridSpan w:val="6"/>
            <w:shd w:val="clear" w:color="auto" w:fill="E5B8B7" w:themeFill="accent2" w:themeFillTint="66"/>
          </w:tcPr>
          <w:p w:rsidR="00585AE9" w:rsidRPr="00D7285A" w:rsidRDefault="00585AE9" w:rsidP="00585AE9">
            <w:pPr>
              <w:pStyle w:val="NoSpacing"/>
              <w:spacing w:before="60" w:after="60"/>
              <w:ind w:firstLine="446"/>
              <w:jc w:val="both"/>
              <w:rPr>
                <w:rFonts w:ascii="Times New Roman" w:hAnsi="Times New Roman"/>
                <w:b/>
                <w:spacing w:val="-1"/>
                <w:sz w:val="28"/>
                <w:szCs w:val="28"/>
                <w:lang w:val="sr-Cyrl-RS"/>
              </w:rPr>
            </w:pPr>
            <w:r>
              <w:rPr>
                <w:rFonts w:ascii="Times New Roman" w:hAnsi="Times New Roman"/>
                <w:b/>
                <w:spacing w:val="-1"/>
                <w:sz w:val="28"/>
                <w:szCs w:val="28"/>
                <w:lang w:val="sr-Cyrl-RS"/>
              </w:rPr>
              <w:t>Развојни циљ 7</w:t>
            </w:r>
            <w:r w:rsidR="00D7285A">
              <w:rPr>
                <w:rFonts w:ascii="Times New Roman" w:hAnsi="Times New Roman"/>
                <w:b/>
                <w:spacing w:val="-1"/>
                <w:sz w:val="28"/>
                <w:szCs w:val="28"/>
                <w:lang w:val="sr-Cyrl-RS"/>
              </w:rPr>
              <w:t xml:space="preserve">: </w:t>
            </w:r>
            <w:r>
              <w:rPr>
                <w:rFonts w:ascii="Times New Roman" w:hAnsi="Times New Roman"/>
                <w:b/>
                <w:spacing w:val="-1"/>
                <w:sz w:val="28"/>
                <w:szCs w:val="28"/>
                <w:lang w:val="sr-Cyrl-RS"/>
              </w:rPr>
              <w:t>Стварање услова за квалитетнији рад ученика и запослених</w:t>
            </w:r>
          </w:p>
          <w:p w:rsidR="006A71D4" w:rsidRDefault="006A71D4" w:rsidP="006A71D4">
            <w:pPr>
              <w:pStyle w:val="NoSpacing"/>
              <w:spacing w:before="60" w:after="60"/>
              <w:ind w:firstLine="446"/>
              <w:jc w:val="both"/>
              <w:rPr>
                <w:rFonts w:ascii="Times New Roman" w:hAnsi="Times New Roman"/>
                <w:spacing w:val="-1"/>
                <w:sz w:val="24"/>
                <w:szCs w:val="24"/>
              </w:rPr>
            </w:pPr>
          </w:p>
          <w:p w:rsidR="006A71D4" w:rsidRDefault="006A71D4" w:rsidP="006A71D4">
            <w:pPr>
              <w:pStyle w:val="NoSpacing"/>
              <w:spacing w:before="60" w:after="60"/>
              <w:ind w:firstLine="446"/>
              <w:jc w:val="both"/>
              <w:rPr>
                <w:rFonts w:ascii="Times New Roman" w:hAnsi="Times New Roman"/>
                <w:spacing w:val="-1"/>
                <w:sz w:val="24"/>
                <w:szCs w:val="24"/>
              </w:rPr>
            </w:pPr>
          </w:p>
        </w:tc>
      </w:tr>
      <w:tr w:rsidR="00AD5109" w:rsidTr="00AD5109">
        <w:trPr>
          <w:trHeight w:val="48"/>
        </w:trPr>
        <w:tc>
          <w:tcPr>
            <w:tcW w:w="1840" w:type="dxa"/>
            <w:shd w:val="clear" w:color="auto" w:fill="00B0F0"/>
          </w:tcPr>
          <w:p w:rsidR="00D7285A" w:rsidRPr="00D7285A" w:rsidRDefault="00D7285A" w:rsidP="006A71D4">
            <w:pPr>
              <w:pStyle w:val="NoSpacing"/>
              <w:spacing w:before="60" w:after="60"/>
              <w:ind w:firstLine="446"/>
              <w:jc w:val="both"/>
              <w:rPr>
                <w:rFonts w:ascii="Times New Roman" w:hAnsi="Times New Roman"/>
                <w:spacing w:val="-1"/>
                <w:sz w:val="24"/>
                <w:szCs w:val="24"/>
                <w:lang w:val="sr-Cyrl-RS"/>
              </w:rPr>
            </w:pPr>
            <w:r>
              <w:rPr>
                <w:rFonts w:ascii="Times New Roman" w:hAnsi="Times New Roman"/>
                <w:spacing w:val="-1"/>
                <w:sz w:val="24"/>
                <w:szCs w:val="24"/>
                <w:lang w:val="sr-Cyrl-RS"/>
              </w:rPr>
              <w:t>Задатак</w:t>
            </w:r>
          </w:p>
          <w:p w:rsidR="00D7285A" w:rsidRDefault="00D7285A" w:rsidP="006A71D4">
            <w:pPr>
              <w:pStyle w:val="NoSpacing"/>
              <w:spacing w:before="60" w:after="60"/>
              <w:ind w:firstLine="446"/>
              <w:jc w:val="both"/>
              <w:rPr>
                <w:rFonts w:ascii="Times New Roman" w:hAnsi="Times New Roman"/>
                <w:spacing w:val="-1"/>
                <w:sz w:val="24"/>
                <w:szCs w:val="24"/>
              </w:rPr>
            </w:pPr>
          </w:p>
          <w:p w:rsidR="00D7285A" w:rsidRDefault="00D7285A" w:rsidP="006A71D4">
            <w:pPr>
              <w:pStyle w:val="NoSpacing"/>
              <w:spacing w:before="60" w:after="60"/>
              <w:ind w:firstLine="446"/>
              <w:jc w:val="both"/>
              <w:rPr>
                <w:rFonts w:ascii="Times New Roman" w:hAnsi="Times New Roman"/>
                <w:spacing w:val="-1"/>
                <w:sz w:val="24"/>
                <w:szCs w:val="24"/>
              </w:rPr>
            </w:pPr>
          </w:p>
        </w:tc>
        <w:tc>
          <w:tcPr>
            <w:tcW w:w="1806" w:type="dxa"/>
            <w:tcBorders>
              <w:bottom w:val="single" w:sz="4" w:space="0" w:color="auto"/>
            </w:tcBorders>
            <w:shd w:val="clear" w:color="auto" w:fill="00B0F0"/>
          </w:tcPr>
          <w:p w:rsidR="00D7285A" w:rsidRPr="00D7285A" w:rsidRDefault="00D7285A">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rPr>
              <w:t>А</w:t>
            </w:r>
            <w:r>
              <w:rPr>
                <w:rFonts w:ascii="Times New Roman" w:eastAsia="Times New Roman" w:hAnsi="Times New Roman"/>
                <w:spacing w:val="-1"/>
                <w:sz w:val="24"/>
                <w:szCs w:val="24"/>
                <w:lang w:val="sr-Cyrl-RS"/>
              </w:rPr>
              <w:t>ктивности</w:t>
            </w:r>
          </w:p>
          <w:p w:rsidR="00D7285A" w:rsidRDefault="00D7285A" w:rsidP="006A71D4">
            <w:pPr>
              <w:pStyle w:val="NoSpacing"/>
              <w:spacing w:before="60" w:after="60"/>
              <w:jc w:val="both"/>
              <w:rPr>
                <w:rFonts w:ascii="Times New Roman" w:hAnsi="Times New Roman"/>
                <w:spacing w:val="-1"/>
                <w:sz w:val="24"/>
                <w:szCs w:val="24"/>
              </w:rPr>
            </w:pPr>
          </w:p>
        </w:tc>
        <w:tc>
          <w:tcPr>
            <w:tcW w:w="1559" w:type="dxa"/>
            <w:tcBorders>
              <w:bottom w:val="single" w:sz="4" w:space="0" w:color="auto"/>
            </w:tcBorders>
            <w:shd w:val="clear" w:color="auto" w:fill="00B0F0"/>
          </w:tcPr>
          <w:p w:rsidR="00D7285A" w:rsidRPr="00D7285A" w:rsidRDefault="00D7285A">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Носиоци активности</w:t>
            </w:r>
          </w:p>
          <w:p w:rsidR="00D7285A" w:rsidRDefault="00D7285A">
            <w:pPr>
              <w:spacing w:after="0" w:line="240" w:lineRule="auto"/>
              <w:rPr>
                <w:rFonts w:ascii="Times New Roman" w:eastAsia="Times New Roman" w:hAnsi="Times New Roman"/>
                <w:spacing w:val="-1"/>
                <w:sz w:val="24"/>
                <w:szCs w:val="24"/>
              </w:rPr>
            </w:pPr>
          </w:p>
          <w:p w:rsidR="00D7285A" w:rsidRDefault="00D7285A" w:rsidP="00D7285A">
            <w:pPr>
              <w:pStyle w:val="NoSpacing"/>
              <w:spacing w:before="60" w:after="60"/>
              <w:jc w:val="both"/>
              <w:rPr>
                <w:rFonts w:ascii="Times New Roman" w:hAnsi="Times New Roman"/>
                <w:spacing w:val="-1"/>
                <w:sz w:val="24"/>
                <w:szCs w:val="24"/>
              </w:rPr>
            </w:pPr>
          </w:p>
        </w:tc>
        <w:tc>
          <w:tcPr>
            <w:tcW w:w="1426" w:type="dxa"/>
            <w:tcBorders>
              <w:bottom w:val="single" w:sz="4" w:space="0" w:color="auto"/>
            </w:tcBorders>
            <w:shd w:val="clear" w:color="auto" w:fill="00B0F0"/>
          </w:tcPr>
          <w:p w:rsidR="00D7285A" w:rsidRPr="00D7285A" w:rsidRDefault="00D7285A">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Време реализације</w:t>
            </w:r>
          </w:p>
          <w:p w:rsidR="00D7285A" w:rsidRDefault="00D7285A" w:rsidP="00D7285A">
            <w:pPr>
              <w:pStyle w:val="NoSpacing"/>
              <w:spacing w:before="60" w:after="60"/>
              <w:jc w:val="both"/>
              <w:rPr>
                <w:rFonts w:ascii="Times New Roman" w:hAnsi="Times New Roman"/>
                <w:spacing w:val="-1"/>
                <w:sz w:val="24"/>
                <w:szCs w:val="24"/>
              </w:rPr>
            </w:pPr>
          </w:p>
        </w:tc>
        <w:tc>
          <w:tcPr>
            <w:tcW w:w="1537" w:type="dxa"/>
            <w:tcBorders>
              <w:bottom w:val="single" w:sz="4" w:space="0" w:color="auto"/>
            </w:tcBorders>
            <w:shd w:val="clear" w:color="auto" w:fill="00B0F0"/>
          </w:tcPr>
          <w:p w:rsidR="00D7285A" w:rsidRPr="00D7285A" w:rsidRDefault="00D7285A">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Начин праћења</w:t>
            </w:r>
          </w:p>
          <w:p w:rsidR="00D7285A" w:rsidRDefault="00D7285A">
            <w:pPr>
              <w:spacing w:after="0" w:line="240" w:lineRule="auto"/>
              <w:rPr>
                <w:rFonts w:ascii="Times New Roman" w:eastAsia="Times New Roman" w:hAnsi="Times New Roman"/>
                <w:spacing w:val="-1"/>
                <w:sz w:val="24"/>
                <w:szCs w:val="24"/>
              </w:rPr>
            </w:pPr>
          </w:p>
          <w:p w:rsidR="00D7285A" w:rsidRDefault="00D7285A" w:rsidP="00D7285A">
            <w:pPr>
              <w:pStyle w:val="NoSpacing"/>
              <w:spacing w:before="60" w:after="60"/>
              <w:jc w:val="both"/>
              <w:rPr>
                <w:rFonts w:ascii="Times New Roman" w:hAnsi="Times New Roman"/>
                <w:spacing w:val="-1"/>
                <w:sz w:val="24"/>
                <w:szCs w:val="24"/>
              </w:rPr>
            </w:pPr>
          </w:p>
        </w:tc>
        <w:tc>
          <w:tcPr>
            <w:tcW w:w="1792" w:type="dxa"/>
            <w:tcBorders>
              <w:bottom w:val="single" w:sz="4" w:space="0" w:color="auto"/>
            </w:tcBorders>
            <w:shd w:val="clear" w:color="auto" w:fill="00B0F0"/>
          </w:tcPr>
          <w:p w:rsidR="00D7285A" w:rsidRPr="00D7285A" w:rsidRDefault="00D7285A">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Евалуација</w:t>
            </w:r>
          </w:p>
          <w:p w:rsidR="00D7285A" w:rsidRDefault="00D7285A">
            <w:pPr>
              <w:spacing w:after="0" w:line="240" w:lineRule="auto"/>
              <w:rPr>
                <w:rFonts w:ascii="Times New Roman" w:eastAsia="Times New Roman" w:hAnsi="Times New Roman"/>
                <w:spacing w:val="-1"/>
                <w:sz w:val="24"/>
                <w:szCs w:val="24"/>
              </w:rPr>
            </w:pPr>
          </w:p>
          <w:p w:rsidR="00D7285A" w:rsidRDefault="00D7285A" w:rsidP="00D7285A">
            <w:pPr>
              <w:pStyle w:val="NoSpacing"/>
              <w:spacing w:before="60" w:after="60"/>
              <w:jc w:val="both"/>
              <w:rPr>
                <w:rFonts w:ascii="Times New Roman" w:hAnsi="Times New Roman"/>
                <w:spacing w:val="-1"/>
                <w:sz w:val="24"/>
                <w:szCs w:val="24"/>
              </w:rPr>
            </w:pPr>
          </w:p>
        </w:tc>
      </w:tr>
      <w:tr w:rsidR="00D7285A" w:rsidTr="00AD5109">
        <w:trPr>
          <w:trHeight w:val="3165"/>
        </w:trPr>
        <w:tc>
          <w:tcPr>
            <w:tcW w:w="1840" w:type="dxa"/>
            <w:vMerge w:val="restart"/>
          </w:tcPr>
          <w:p w:rsidR="00AD5109" w:rsidRDefault="00AD5109" w:rsidP="00D7285A">
            <w:pPr>
              <w:pStyle w:val="NoSpacing"/>
              <w:spacing w:before="60" w:after="60"/>
              <w:jc w:val="both"/>
              <w:rPr>
                <w:rFonts w:ascii="Times New Roman" w:hAnsi="Times New Roman"/>
                <w:b/>
                <w:spacing w:val="-1"/>
                <w:sz w:val="24"/>
                <w:szCs w:val="24"/>
                <w:lang w:val="sr-Cyrl-RS"/>
              </w:rPr>
            </w:pPr>
          </w:p>
          <w:p w:rsidR="00AD5109" w:rsidRDefault="00AD5109" w:rsidP="00D7285A">
            <w:pPr>
              <w:pStyle w:val="NoSpacing"/>
              <w:spacing w:before="60" w:after="60"/>
              <w:jc w:val="both"/>
              <w:rPr>
                <w:rFonts w:ascii="Times New Roman" w:hAnsi="Times New Roman"/>
                <w:b/>
                <w:spacing w:val="-1"/>
                <w:sz w:val="24"/>
                <w:szCs w:val="24"/>
                <w:lang w:val="sr-Cyrl-RS"/>
              </w:rPr>
            </w:pPr>
          </w:p>
          <w:p w:rsidR="00AD5109" w:rsidRDefault="00AD5109" w:rsidP="00D7285A">
            <w:pPr>
              <w:pStyle w:val="NoSpacing"/>
              <w:spacing w:before="60" w:after="60"/>
              <w:jc w:val="both"/>
              <w:rPr>
                <w:rFonts w:ascii="Times New Roman" w:hAnsi="Times New Roman"/>
                <w:b/>
                <w:spacing w:val="-1"/>
                <w:sz w:val="24"/>
                <w:szCs w:val="24"/>
                <w:lang w:val="sr-Cyrl-RS"/>
              </w:rPr>
            </w:pPr>
          </w:p>
          <w:p w:rsidR="00AD5109" w:rsidRDefault="00AD5109" w:rsidP="00D7285A">
            <w:pPr>
              <w:pStyle w:val="NoSpacing"/>
              <w:spacing w:before="60" w:after="60"/>
              <w:jc w:val="both"/>
              <w:rPr>
                <w:rFonts w:ascii="Times New Roman" w:hAnsi="Times New Roman"/>
                <w:b/>
                <w:spacing w:val="-1"/>
                <w:sz w:val="24"/>
                <w:szCs w:val="24"/>
                <w:lang w:val="sr-Cyrl-RS"/>
              </w:rPr>
            </w:pPr>
          </w:p>
          <w:p w:rsidR="00AD5109" w:rsidRDefault="00AD5109" w:rsidP="00D7285A">
            <w:pPr>
              <w:pStyle w:val="NoSpacing"/>
              <w:spacing w:before="60" w:after="60"/>
              <w:jc w:val="both"/>
              <w:rPr>
                <w:rFonts w:ascii="Times New Roman" w:hAnsi="Times New Roman"/>
                <w:b/>
                <w:spacing w:val="-1"/>
                <w:sz w:val="24"/>
                <w:szCs w:val="24"/>
                <w:lang w:val="sr-Cyrl-RS"/>
              </w:rPr>
            </w:pPr>
          </w:p>
          <w:p w:rsidR="00D7285A" w:rsidRPr="00D7285A" w:rsidRDefault="00585AE9" w:rsidP="00D7285A">
            <w:pPr>
              <w:pStyle w:val="NoSpacing"/>
              <w:spacing w:before="60" w:after="60"/>
              <w:jc w:val="both"/>
              <w:rPr>
                <w:rFonts w:ascii="Times New Roman" w:hAnsi="Times New Roman"/>
                <w:b/>
                <w:spacing w:val="-1"/>
                <w:sz w:val="24"/>
                <w:szCs w:val="24"/>
                <w:lang w:val="sr-Cyrl-RS"/>
              </w:rPr>
            </w:pPr>
            <w:r>
              <w:rPr>
                <w:rFonts w:ascii="Times New Roman" w:hAnsi="Times New Roman"/>
                <w:b/>
                <w:spacing w:val="-1"/>
                <w:sz w:val="24"/>
                <w:szCs w:val="24"/>
                <w:lang w:val="sr-Cyrl-RS"/>
              </w:rPr>
              <w:t>7</w:t>
            </w:r>
            <w:r w:rsidR="00D7285A" w:rsidRPr="00D7285A">
              <w:rPr>
                <w:rFonts w:ascii="Times New Roman" w:hAnsi="Times New Roman"/>
                <w:b/>
                <w:spacing w:val="-1"/>
                <w:sz w:val="24"/>
                <w:szCs w:val="24"/>
                <w:lang w:val="sr-Cyrl-RS"/>
              </w:rPr>
              <w:t>.1.</w:t>
            </w:r>
          </w:p>
          <w:p w:rsidR="00D7285A" w:rsidRPr="00D7285A" w:rsidRDefault="00D7285A" w:rsidP="00D7285A">
            <w:pPr>
              <w:pStyle w:val="NoSpacing"/>
              <w:spacing w:before="60" w:after="60"/>
              <w:jc w:val="both"/>
              <w:rPr>
                <w:rFonts w:ascii="Times New Roman" w:hAnsi="Times New Roman"/>
                <w:spacing w:val="-1"/>
                <w:sz w:val="24"/>
                <w:szCs w:val="24"/>
                <w:lang w:val="sr-Cyrl-RS"/>
              </w:rPr>
            </w:pPr>
            <w:r w:rsidRPr="00D7285A">
              <w:rPr>
                <w:rFonts w:ascii="Times New Roman" w:hAnsi="Times New Roman"/>
                <w:b/>
                <w:spacing w:val="-1"/>
                <w:sz w:val="24"/>
                <w:szCs w:val="24"/>
              </w:rPr>
              <w:t>Побољшати материјалну и техничку опремљеност школе</w:t>
            </w:r>
          </w:p>
        </w:tc>
        <w:tc>
          <w:tcPr>
            <w:tcW w:w="1806" w:type="dxa"/>
            <w:tcBorders>
              <w:top w:val="single" w:sz="4" w:space="0" w:color="auto"/>
            </w:tcBorders>
          </w:tcPr>
          <w:p w:rsidR="00D7285A" w:rsidRDefault="00D7285A"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 xml:space="preserve">Реконструкција </w:t>
            </w:r>
          </w:p>
          <w:p w:rsidR="00D7285A" w:rsidRDefault="00D7285A"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грејања у централној школи;</w:t>
            </w:r>
          </w:p>
          <w:p w:rsidR="00D7285A" w:rsidRDefault="00D7285A"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реконструкција крова и фасаде школске зграде;</w:t>
            </w:r>
          </w:p>
          <w:p w:rsidR="00D7285A" w:rsidRDefault="00D7285A"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реновирање фискултурне сале;</w:t>
            </w:r>
          </w:p>
          <w:p w:rsidR="00D7285A" w:rsidRPr="00D7285A" w:rsidRDefault="00D7285A" w:rsidP="006A71D4">
            <w:pPr>
              <w:spacing w:after="0" w:line="240" w:lineRule="auto"/>
              <w:rPr>
                <w:rFonts w:ascii="Times New Roman" w:eastAsia="Times New Roman" w:hAnsi="Times New Roman"/>
                <w:spacing w:val="-1"/>
                <w:sz w:val="24"/>
                <w:szCs w:val="24"/>
                <w:lang w:val="sr-Cyrl-RS"/>
              </w:rPr>
            </w:pPr>
          </w:p>
        </w:tc>
        <w:tc>
          <w:tcPr>
            <w:tcW w:w="1559"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sidRPr="00AD5109">
              <w:rPr>
                <w:rFonts w:ascii="Times New Roman" w:eastAsia="Times New Roman" w:hAnsi="Times New Roman"/>
                <w:spacing w:val="-1"/>
                <w:sz w:val="24"/>
                <w:szCs w:val="24"/>
              </w:rPr>
              <w:t>Директор и секретар школе, локална самоуправа, Тим за израду пројеката и учешће на конкурсима</w:t>
            </w:r>
          </w:p>
        </w:tc>
        <w:tc>
          <w:tcPr>
            <w:tcW w:w="1426" w:type="dxa"/>
            <w:tcBorders>
              <w:top w:val="single" w:sz="4" w:space="0" w:color="auto"/>
            </w:tcBorders>
          </w:tcPr>
          <w:p w:rsidR="00D7285A" w:rsidRDefault="00D7285A" w:rsidP="006A71D4">
            <w:pPr>
              <w:spacing w:after="0" w:line="240" w:lineRule="auto"/>
              <w:rPr>
                <w:rFonts w:ascii="Times New Roman" w:eastAsia="Times New Roman" w:hAnsi="Times New Roman"/>
                <w:spacing w:val="-1"/>
                <w:sz w:val="24"/>
                <w:szCs w:val="24"/>
              </w:rPr>
            </w:pPr>
          </w:p>
          <w:p w:rsidR="00AD5109" w:rsidRDefault="00AD5109" w:rsidP="006A71D4">
            <w:pPr>
              <w:spacing w:after="0" w:line="240" w:lineRule="auto"/>
              <w:rPr>
                <w:rFonts w:ascii="Times New Roman" w:eastAsia="Times New Roman" w:hAnsi="Times New Roman"/>
                <w:spacing w:val="-1"/>
                <w:sz w:val="24"/>
                <w:szCs w:val="24"/>
              </w:rPr>
            </w:pPr>
          </w:p>
          <w:p w:rsidR="00AD5109" w:rsidRPr="00AD5109" w:rsidRDefault="00AD5109" w:rsidP="006A71D4">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2020/25.</w:t>
            </w:r>
          </w:p>
        </w:tc>
        <w:tc>
          <w:tcPr>
            <w:tcW w:w="1537"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Извештај о раду директора школе</w:t>
            </w:r>
          </w:p>
        </w:tc>
        <w:tc>
          <w:tcPr>
            <w:tcW w:w="1792" w:type="dxa"/>
            <w:tcBorders>
              <w:top w:val="single" w:sz="4" w:space="0" w:color="auto"/>
            </w:tcBorders>
          </w:tcPr>
          <w:p w:rsidR="00AD5109" w:rsidRDefault="00AD5109" w:rsidP="00AD5109">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w:t>
            </w:r>
          </w:p>
          <w:p w:rsidR="00D7285A" w:rsidRPr="00AD5109" w:rsidRDefault="00AD5109" w:rsidP="00AD5109">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амовредновање</w:t>
            </w:r>
          </w:p>
        </w:tc>
      </w:tr>
      <w:tr w:rsidR="00D7285A" w:rsidTr="00AD5109">
        <w:trPr>
          <w:trHeight w:val="1950"/>
        </w:trPr>
        <w:tc>
          <w:tcPr>
            <w:tcW w:w="1840" w:type="dxa"/>
            <w:vMerge/>
          </w:tcPr>
          <w:p w:rsidR="00D7285A" w:rsidRPr="00D7285A" w:rsidRDefault="00D7285A" w:rsidP="00D7285A">
            <w:pPr>
              <w:pStyle w:val="NoSpacing"/>
              <w:spacing w:before="60" w:after="60"/>
              <w:jc w:val="both"/>
              <w:rPr>
                <w:rFonts w:ascii="Times New Roman" w:hAnsi="Times New Roman"/>
                <w:b/>
                <w:spacing w:val="-1"/>
                <w:sz w:val="24"/>
                <w:szCs w:val="24"/>
                <w:lang w:val="sr-Cyrl-RS"/>
              </w:rPr>
            </w:pPr>
          </w:p>
        </w:tc>
        <w:tc>
          <w:tcPr>
            <w:tcW w:w="1806" w:type="dxa"/>
            <w:tcBorders>
              <w:top w:val="single" w:sz="4" w:space="0" w:color="auto"/>
            </w:tcBorders>
          </w:tcPr>
          <w:p w:rsidR="00D7285A" w:rsidRDefault="00D7285A" w:rsidP="00D7285A">
            <w:pPr>
              <w:spacing w:after="0" w:line="240" w:lineRule="auto"/>
              <w:rPr>
                <w:rFonts w:ascii="Times New Roman" w:eastAsia="Times New Roman" w:hAnsi="Times New Roman"/>
                <w:spacing w:val="-1"/>
                <w:sz w:val="24"/>
                <w:szCs w:val="24"/>
                <w:lang w:val="sr-Cyrl-RS"/>
              </w:rPr>
            </w:pPr>
          </w:p>
          <w:p w:rsidR="00D7285A" w:rsidRDefault="00D7285A" w:rsidP="00D7285A">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Опремање кабинета новим наставним средствима</w:t>
            </w:r>
          </w:p>
          <w:p w:rsidR="00D7285A" w:rsidRDefault="00D7285A" w:rsidP="006A71D4">
            <w:pPr>
              <w:spacing w:after="0" w:line="240" w:lineRule="auto"/>
              <w:rPr>
                <w:rFonts w:ascii="Times New Roman" w:eastAsia="Times New Roman" w:hAnsi="Times New Roman"/>
                <w:spacing w:val="-1"/>
                <w:sz w:val="24"/>
                <w:szCs w:val="24"/>
                <w:lang w:val="sr-Cyrl-RS"/>
              </w:rPr>
            </w:pPr>
          </w:p>
        </w:tc>
        <w:tc>
          <w:tcPr>
            <w:tcW w:w="1559"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sidRPr="00AD5109">
              <w:rPr>
                <w:rFonts w:ascii="Times New Roman" w:eastAsia="Times New Roman" w:hAnsi="Times New Roman"/>
                <w:spacing w:val="-1"/>
                <w:sz w:val="24"/>
                <w:szCs w:val="24"/>
              </w:rPr>
              <w:t>Директор и секретар школе, локална самоуправа, Тим за израду пројеката и учешће на конкурсима</w:t>
            </w:r>
          </w:p>
        </w:tc>
        <w:tc>
          <w:tcPr>
            <w:tcW w:w="1426"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2020/25.</w:t>
            </w:r>
          </w:p>
        </w:tc>
        <w:tc>
          <w:tcPr>
            <w:tcW w:w="1537"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Извештај о раду директора школе</w:t>
            </w:r>
          </w:p>
        </w:tc>
        <w:tc>
          <w:tcPr>
            <w:tcW w:w="1792" w:type="dxa"/>
            <w:tcBorders>
              <w:top w:val="single" w:sz="4" w:space="0" w:color="auto"/>
            </w:tcBorders>
          </w:tcPr>
          <w:p w:rsidR="00AD5109" w:rsidRDefault="00AD5109" w:rsidP="00AD5109">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w:t>
            </w:r>
          </w:p>
          <w:p w:rsidR="00D7285A" w:rsidRDefault="00AD5109" w:rsidP="00AD510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амовредновање</w:t>
            </w:r>
          </w:p>
        </w:tc>
      </w:tr>
      <w:tr w:rsidR="00D7285A" w:rsidTr="00AD5109">
        <w:trPr>
          <w:trHeight w:val="1605"/>
        </w:trPr>
        <w:tc>
          <w:tcPr>
            <w:tcW w:w="1840" w:type="dxa"/>
            <w:vMerge/>
          </w:tcPr>
          <w:p w:rsidR="00D7285A" w:rsidRPr="00D7285A" w:rsidRDefault="00D7285A" w:rsidP="00D7285A">
            <w:pPr>
              <w:pStyle w:val="NoSpacing"/>
              <w:spacing w:before="60" w:after="60"/>
              <w:jc w:val="both"/>
              <w:rPr>
                <w:rFonts w:ascii="Times New Roman" w:hAnsi="Times New Roman"/>
                <w:b/>
                <w:spacing w:val="-1"/>
                <w:sz w:val="24"/>
                <w:szCs w:val="24"/>
                <w:lang w:val="sr-Cyrl-RS"/>
              </w:rPr>
            </w:pPr>
          </w:p>
        </w:tc>
        <w:tc>
          <w:tcPr>
            <w:tcW w:w="1806" w:type="dxa"/>
            <w:tcBorders>
              <w:top w:val="single" w:sz="4" w:space="0" w:color="auto"/>
            </w:tcBorders>
          </w:tcPr>
          <w:p w:rsidR="00D7285A" w:rsidRDefault="00D7285A" w:rsidP="00D7285A">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Побољшање материјално техничких услова у истуреним одељењима</w:t>
            </w:r>
          </w:p>
        </w:tc>
        <w:tc>
          <w:tcPr>
            <w:tcW w:w="1559"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sidRPr="00AD5109">
              <w:rPr>
                <w:rFonts w:ascii="Times New Roman" w:eastAsia="Times New Roman" w:hAnsi="Times New Roman"/>
                <w:spacing w:val="-1"/>
                <w:sz w:val="24"/>
                <w:szCs w:val="24"/>
              </w:rPr>
              <w:t>Директор и секретар школе, локална самоуправа, Тим за израду пројеката и учешће на конкурсима</w:t>
            </w:r>
          </w:p>
        </w:tc>
        <w:tc>
          <w:tcPr>
            <w:tcW w:w="1426"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2020/25.</w:t>
            </w:r>
          </w:p>
        </w:tc>
        <w:tc>
          <w:tcPr>
            <w:tcW w:w="1537"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Извештај о раду директора школе</w:t>
            </w:r>
          </w:p>
        </w:tc>
        <w:tc>
          <w:tcPr>
            <w:tcW w:w="1792" w:type="dxa"/>
            <w:tcBorders>
              <w:top w:val="single" w:sz="4" w:space="0" w:color="auto"/>
            </w:tcBorders>
          </w:tcPr>
          <w:p w:rsidR="00AD5109" w:rsidRDefault="00AD5109" w:rsidP="00AD5109">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w:t>
            </w:r>
          </w:p>
          <w:p w:rsidR="00D7285A" w:rsidRDefault="00AD5109" w:rsidP="00AD510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амовредновање</w:t>
            </w:r>
          </w:p>
        </w:tc>
      </w:tr>
      <w:tr w:rsidR="00D7285A" w:rsidTr="00AD5109">
        <w:trPr>
          <w:trHeight w:val="1440"/>
        </w:trPr>
        <w:tc>
          <w:tcPr>
            <w:tcW w:w="1840" w:type="dxa"/>
          </w:tcPr>
          <w:p w:rsidR="00585AE9" w:rsidRDefault="00585AE9" w:rsidP="00D7285A">
            <w:pPr>
              <w:pStyle w:val="NoSpacing"/>
              <w:spacing w:before="60" w:after="60"/>
              <w:jc w:val="both"/>
              <w:rPr>
                <w:rFonts w:ascii="Times New Roman" w:hAnsi="Times New Roman"/>
                <w:b/>
                <w:spacing w:val="-1"/>
                <w:sz w:val="24"/>
                <w:szCs w:val="24"/>
                <w:lang w:val="sr-Cyrl-RS"/>
              </w:rPr>
            </w:pPr>
            <w:r>
              <w:rPr>
                <w:rFonts w:ascii="Times New Roman" w:hAnsi="Times New Roman"/>
                <w:b/>
                <w:spacing w:val="-1"/>
                <w:sz w:val="24"/>
                <w:szCs w:val="24"/>
                <w:lang w:val="sr-Cyrl-RS"/>
              </w:rPr>
              <w:lastRenderedPageBreak/>
              <w:t>7.2.</w:t>
            </w:r>
          </w:p>
          <w:p w:rsidR="00D7285A" w:rsidRPr="00D7285A" w:rsidRDefault="00D7285A" w:rsidP="00D7285A">
            <w:pPr>
              <w:pStyle w:val="NoSpacing"/>
              <w:spacing w:before="60" w:after="60"/>
              <w:jc w:val="both"/>
              <w:rPr>
                <w:rFonts w:ascii="Times New Roman" w:hAnsi="Times New Roman"/>
                <w:b/>
                <w:spacing w:val="-1"/>
                <w:sz w:val="24"/>
                <w:szCs w:val="24"/>
                <w:lang w:val="sr-Cyrl-RS"/>
              </w:rPr>
            </w:pPr>
            <w:r w:rsidRPr="00D7285A">
              <w:rPr>
                <w:rFonts w:ascii="Times New Roman" w:hAnsi="Times New Roman"/>
                <w:b/>
                <w:spacing w:val="-1"/>
                <w:sz w:val="24"/>
                <w:szCs w:val="24"/>
                <w:lang w:val="sr-Cyrl-RS"/>
              </w:rPr>
              <w:t>Кадровска структура</w:t>
            </w:r>
          </w:p>
        </w:tc>
        <w:tc>
          <w:tcPr>
            <w:tcW w:w="1806" w:type="dxa"/>
            <w:tcBorders>
              <w:top w:val="single" w:sz="4" w:space="0" w:color="auto"/>
            </w:tcBorders>
          </w:tcPr>
          <w:p w:rsidR="00AD5109" w:rsidRPr="00AD5109" w:rsidRDefault="00AD5109" w:rsidP="00AD5109">
            <w:pPr>
              <w:spacing w:after="0" w:line="240" w:lineRule="auto"/>
              <w:rPr>
                <w:rFonts w:ascii="Times New Roman" w:eastAsia="Times New Roman" w:hAnsi="Times New Roman"/>
                <w:spacing w:val="-1"/>
                <w:sz w:val="24"/>
                <w:szCs w:val="24"/>
                <w:lang w:val="sr-Cyrl-RS"/>
              </w:rPr>
            </w:pPr>
            <w:r w:rsidRPr="00AD5109">
              <w:rPr>
                <w:rFonts w:ascii="Times New Roman" w:eastAsia="Times New Roman" w:hAnsi="Times New Roman"/>
                <w:spacing w:val="-1"/>
                <w:sz w:val="24"/>
                <w:szCs w:val="24"/>
                <w:lang w:val="sr-Cyrl-RS"/>
              </w:rPr>
              <w:t xml:space="preserve">Промоција резултата рада наставника Анализа резултата рада наставника </w:t>
            </w:r>
          </w:p>
          <w:p w:rsidR="00D7285A" w:rsidRDefault="00AD5109" w:rsidP="00AD5109">
            <w:pPr>
              <w:spacing w:after="0" w:line="240" w:lineRule="auto"/>
              <w:rPr>
                <w:rFonts w:ascii="Times New Roman" w:eastAsia="Times New Roman" w:hAnsi="Times New Roman"/>
                <w:spacing w:val="-1"/>
                <w:sz w:val="24"/>
                <w:szCs w:val="24"/>
                <w:lang w:val="sr-Cyrl-RS"/>
              </w:rPr>
            </w:pPr>
            <w:r w:rsidRPr="00AD5109">
              <w:rPr>
                <w:rFonts w:ascii="Times New Roman" w:eastAsia="Times New Roman" w:hAnsi="Times New Roman"/>
                <w:spacing w:val="-1"/>
                <w:sz w:val="24"/>
                <w:szCs w:val="24"/>
                <w:lang w:val="sr-Cyrl-RS"/>
              </w:rPr>
              <w:t>Вредновање резултата са такмичења</w:t>
            </w:r>
          </w:p>
          <w:p w:rsidR="00D7285A" w:rsidRDefault="00D7285A" w:rsidP="00D7285A">
            <w:pPr>
              <w:spacing w:after="0" w:line="240" w:lineRule="auto"/>
              <w:rPr>
                <w:rFonts w:ascii="Times New Roman" w:eastAsia="Times New Roman" w:hAnsi="Times New Roman"/>
                <w:spacing w:val="-1"/>
                <w:sz w:val="24"/>
                <w:szCs w:val="24"/>
                <w:lang w:val="sr-Cyrl-RS"/>
              </w:rPr>
            </w:pPr>
          </w:p>
          <w:p w:rsidR="00D7285A" w:rsidRDefault="00D7285A" w:rsidP="00D7285A">
            <w:pPr>
              <w:spacing w:after="0" w:line="240" w:lineRule="auto"/>
              <w:rPr>
                <w:rFonts w:ascii="Times New Roman" w:eastAsia="Times New Roman" w:hAnsi="Times New Roman"/>
                <w:spacing w:val="-1"/>
                <w:sz w:val="24"/>
                <w:szCs w:val="24"/>
                <w:lang w:val="sr-Cyrl-RS"/>
              </w:rPr>
            </w:pPr>
          </w:p>
          <w:p w:rsidR="00D7285A" w:rsidRDefault="00D7285A" w:rsidP="006A71D4">
            <w:pPr>
              <w:spacing w:after="0" w:line="240" w:lineRule="auto"/>
              <w:rPr>
                <w:rFonts w:ascii="Times New Roman" w:eastAsia="Times New Roman" w:hAnsi="Times New Roman"/>
                <w:spacing w:val="-1"/>
                <w:sz w:val="24"/>
                <w:szCs w:val="24"/>
                <w:lang w:val="sr-Cyrl-RS"/>
              </w:rPr>
            </w:pPr>
          </w:p>
        </w:tc>
        <w:tc>
          <w:tcPr>
            <w:tcW w:w="1559" w:type="dxa"/>
            <w:tcBorders>
              <w:top w:val="single" w:sz="4" w:space="0" w:color="auto"/>
            </w:tcBorders>
          </w:tcPr>
          <w:p w:rsidR="00AD5109" w:rsidRPr="00AD5109" w:rsidRDefault="00AD5109" w:rsidP="00AD5109">
            <w:pPr>
              <w:spacing w:after="0" w:line="240" w:lineRule="auto"/>
              <w:rPr>
                <w:rFonts w:ascii="Times New Roman" w:eastAsia="Times New Roman" w:hAnsi="Times New Roman"/>
                <w:spacing w:val="-1"/>
                <w:sz w:val="24"/>
                <w:szCs w:val="24"/>
              </w:rPr>
            </w:pPr>
            <w:r w:rsidRPr="00AD5109">
              <w:rPr>
                <w:rFonts w:ascii="Times New Roman" w:eastAsia="Times New Roman" w:hAnsi="Times New Roman"/>
                <w:spacing w:val="-1"/>
                <w:sz w:val="24"/>
                <w:szCs w:val="24"/>
              </w:rPr>
              <w:t xml:space="preserve">Директор и секретар школе, </w:t>
            </w:r>
          </w:p>
          <w:p w:rsidR="00AD5109" w:rsidRPr="00AD5109" w:rsidRDefault="00AD5109" w:rsidP="00AD5109">
            <w:pPr>
              <w:spacing w:after="0" w:line="240" w:lineRule="auto"/>
              <w:rPr>
                <w:rFonts w:ascii="Times New Roman" w:eastAsia="Times New Roman" w:hAnsi="Times New Roman"/>
                <w:spacing w:val="-1"/>
                <w:sz w:val="24"/>
                <w:szCs w:val="24"/>
              </w:rPr>
            </w:pPr>
            <w:r w:rsidRPr="00AD5109">
              <w:rPr>
                <w:rFonts w:ascii="Times New Roman" w:eastAsia="Times New Roman" w:hAnsi="Times New Roman"/>
                <w:spacing w:val="-1"/>
                <w:sz w:val="24"/>
                <w:szCs w:val="24"/>
              </w:rPr>
              <w:t xml:space="preserve">Стручни сарадници </w:t>
            </w:r>
          </w:p>
          <w:p w:rsidR="00D7285A" w:rsidRDefault="00AD5109" w:rsidP="00AD5109">
            <w:pPr>
              <w:spacing w:after="0" w:line="240" w:lineRule="auto"/>
              <w:rPr>
                <w:rFonts w:ascii="Times New Roman" w:eastAsia="Times New Roman" w:hAnsi="Times New Roman"/>
                <w:spacing w:val="-1"/>
                <w:sz w:val="24"/>
                <w:szCs w:val="24"/>
              </w:rPr>
            </w:pPr>
            <w:r w:rsidRPr="00AD5109">
              <w:rPr>
                <w:rFonts w:ascii="Times New Roman" w:eastAsia="Times New Roman" w:hAnsi="Times New Roman"/>
                <w:spacing w:val="-1"/>
                <w:sz w:val="24"/>
                <w:szCs w:val="24"/>
              </w:rPr>
              <w:t xml:space="preserve"> ло</w:t>
            </w:r>
            <w:r>
              <w:rPr>
                <w:rFonts w:ascii="Times New Roman" w:eastAsia="Times New Roman" w:hAnsi="Times New Roman"/>
                <w:spacing w:val="-1"/>
                <w:sz w:val="24"/>
                <w:szCs w:val="24"/>
              </w:rPr>
              <w:t>кална самоуправа, Тимови, стручна већа</w:t>
            </w:r>
          </w:p>
        </w:tc>
        <w:tc>
          <w:tcPr>
            <w:tcW w:w="1426"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2020/25.</w:t>
            </w:r>
          </w:p>
        </w:tc>
        <w:tc>
          <w:tcPr>
            <w:tcW w:w="1537" w:type="dxa"/>
            <w:tcBorders>
              <w:top w:val="single" w:sz="4" w:space="0" w:color="auto"/>
            </w:tcBorders>
          </w:tcPr>
          <w:p w:rsidR="00D7285A" w:rsidRDefault="00AD5109" w:rsidP="006A71D4">
            <w:pPr>
              <w:spacing w:after="0" w:line="240" w:lineRule="auto"/>
              <w:rPr>
                <w:rFonts w:ascii="Times New Roman" w:eastAsia="Times New Roman" w:hAnsi="Times New Roman"/>
                <w:spacing w:val="-1"/>
                <w:sz w:val="24"/>
                <w:szCs w:val="24"/>
              </w:rPr>
            </w:pPr>
            <w:r w:rsidRPr="00AD5109">
              <w:rPr>
                <w:rFonts w:ascii="Times New Roman" w:eastAsia="Times New Roman" w:hAnsi="Times New Roman"/>
                <w:spacing w:val="-1"/>
                <w:sz w:val="24"/>
                <w:szCs w:val="24"/>
              </w:rPr>
              <w:t>План стицања звања и напредовања наставника</w:t>
            </w:r>
          </w:p>
        </w:tc>
        <w:tc>
          <w:tcPr>
            <w:tcW w:w="1792" w:type="dxa"/>
            <w:tcBorders>
              <w:top w:val="single" w:sz="4" w:space="0" w:color="auto"/>
            </w:tcBorders>
          </w:tcPr>
          <w:p w:rsidR="00AD5109" w:rsidRDefault="00AD5109" w:rsidP="00AD5109">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Тим за</w:t>
            </w:r>
          </w:p>
          <w:p w:rsidR="00D7285A" w:rsidRDefault="00AD5109" w:rsidP="00AD510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lang w:val="sr-Cyrl-RS"/>
              </w:rPr>
              <w:t>амовредновање</w:t>
            </w:r>
          </w:p>
        </w:tc>
      </w:tr>
    </w:tbl>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6A71D4" w:rsidRDefault="006A71D4"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Default="00DB6082" w:rsidP="00D04406">
      <w:pPr>
        <w:pStyle w:val="NoSpacing"/>
        <w:spacing w:before="60" w:after="60"/>
        <w:ind w:firstLine="446"/>
        <w:jc w:val="both"/>
        <w:rPr>
          <w:rFonts w:ascii="Times New Roman" w:hAnsi="Times New Roman"/>
          <w:spacing w:val="-1"/>
          <w:sz w:val="24"/>
          <w:szCs w:val="24"/>
        </w:rPr>
      </w:pPr>
    </w:p>
    <w:p w:rsidR="00DB6082" w:rsidRPr="00DB6082" w:rsidRDefault="000920E0" w:rsidP="00DB6082">
      <w:pPr>
        <w:pStyle w:val="NoSpacing"/>
        <w:spacing w:before="60" w:after="60"/>
        <w:ind w:firstLine="446"/>
        <w:jc w:val="both"/>
        <w:rPr>
          <w:rFonts w:ascii="Times New Roman" w:hAnsi="Times New Roman"/>
          <w:b/>
          <w:spacing w:val="-1"/>
          <w:sz w:val="28"/>
          <w:szCs w:val="28"/>
        </w:rPr>
      </w:pPr>
      <w:r>
        <w:rPr>
          <w:rFonts w:ascii="Times New Roman" w:hAnsi="Times New Roman"/>
          <w:b/>
          <w:spacing w:val="-1"/>
          <w:sz w:val="28"/>
          <w:szCs w:val="28"/>
        </w:rPr>
        <w:t>9</w:t>
      </w:r>
      <w:r w:rsidR="00DB6082" w:rsidRPr="00DB6082">
        <w:rPr>
          <w:rFonts w:ascii="Times New Roman" w:hAnsi="Times New Roman"/>
          <w:b/>
          <w:spacing w:val="-1"/>
          <w:sz w:val="28"/>
          <w:szCs w:val="28"/>
        </w:rPr>
        <w:t xml:space="preserve">. Мере унапређивања образовно-васпитног рада на основу анализе </w:t>
      </w:r>
      <w:r>
        <w:rPr>
          <w:rFonts w:ascii="Times New Roman" w:hAnsi="Times New Roman"/>
          <w:b/>
          <w:spacing w:val="-1"/>
          <w:sz w:val="28"/>
          <w:szCs w:val="28"/>
        </w:rPr>
        <w:t>резултата ученика на</w:t>
      </w:r>
      <w:r w:rsidR="00DB6082" w:rsidRPr="00DB6082">
        <w:rPr>
          <w:rFonts w:ascii="Times New Roman" w:hAnsi="Times New Roman"/>
          <w:b/>
          <w:spacing w:val="-1"/>
          <w:sz w:val="28"/>
          <w:szCs w:val="28"/>
        </w:rPr>
        <w:t xml:space="preserve"> завршном испиту </w:t>
      </w:r>
    </w:p>
    <w:p w:rsidR="00DB6082" w:rsidRPr="00DB6082" w:rsidRDefault="00DB6082" w:rsidP="00DB6082">
      <w:pPr>
        <w:pStyle w:val="NoSpacing"/>
        <w:spacing w:before="60" w:after="60"/>
        <w:ind w:firstLine="446"/>
        <w:jc w:val="both"/>
        <w:rPr>
          <w:rFonts w:ascii="Times New Roman" w:hAnsi="Times New Roman"/>
          <w:b/>
          <w:spacing w:val="-1"/>
          <w:sz w:val="28"/>
          <w:szCs w:val="28"/>
        </w:rPr>
      </w:pPr>
      <w:r w:rsidRPr="00DB6082">
        <w:rPr>
          <w:rFonts w:ascii="Times New Roman" w:hAnsi="Times New Roman"/>
          <w:b/>
          <w:spacing w:val="-1"/>
          <w:sz w:val="28"/>
          <w:szCs w:val="28"/>
        </w:rPr>
        <w:t xml:space="preserve"> </w:t>
      </w:r>
    </w:p>
    <w:p w:rsidR="00DB6082" w:rsidRPr="00DB6082" w:rsidRDefault="00DB6082" w:rsidP="00DB6082">
      <w:pPr>
        <w:pStyle w:val="NoSpacing"/>
        <w:spacing w:before="60" w:after="60"/>
        <w:ind w:firstLine="446"/>
        <w:jc w:val="both"/>
        <w:rPr>
          <w:rFonts w:ascii="Times New Roman" w:hAnsi="Times New Roman"/>
          <w:spacing w:val="-1"/>
          <w:sz w:val="28"/>
          <w:szCs w:val="28"/>
          <w:lang w:val="sr-Cyrl-RS"/>
        </w:rPr>
      </w:pPr>
      <w:r w:rsidRPr="00DB6082">
        <w:rPr>
          <w:rFonts w:ascii="Times New Roman" w:hAnsi="Times New Roman"/>
          <w:spacing w:val="-1"/>
          <w:sz w:val="28"/>
          <w:szCs w:val="28"/>
        </w:rPr>
        <w:t xml:space="preserve">У основној школи </w:t>
      </w:r>
      <w:r w:rsidRPr="00DB6082">
        <w:rPr>
          <w:rFonts w:ascii="Times New Roman" w:hAnsi="Times New Roman"/>
          <w:spacing w:val="-1"/>
          <w:sz w:val="28"/>
          <w:szCs w:val="28"/>
          <w:lang w:val="sr-Cyrl-RS"/>
        </w:rPr>
        <w:t>„</w:t>
      </w:r>
      <w:r w:rsidR="00676316">
        <w:rPr>
          <w:rFonts w:ascii="Times New Roman" w:hAnsi="Times New Roman"/>
          <w:spacing w:val="-1"/>
          <w:sz w:val="28"/>
          <w:szCs w:val="28"/>
          <w:lang w:val="sr-Cyrl-RS"/>
        </w:rPr>
        <w:t>Бранко Р</w:t>
      </w:r>
      <w:r w:rsidRPr="00DB6082">
        <w:rPr>
          <w:rFonts w:ascii="Times New Roman" w:hAnsi="Times New Roman"/>
          <w:spacing w:val="-1"/>
          <w:sz w:val="28"/>
          <w:szCs w:val="28"/>
          <w:lang w:val="sr-Cyrl-RS"/>
        </w:rPr>
        <w:t>адичевић“</w:t>
      </w:r>
      <w:r w:rsidR="00676316">
        <w:rPr>
          <w:rFonts w:ascii="Times New Roman" w:hAnsi="Times New Roman"/>
          <w:spacing w:val="-1"/>
          <w:sz w:val="28"/>
          <w:szCs w:val="28"/>
          <w:lang w:val="sr-Cyrl-RS"/>
        </w:rPr>
        <w:t xml:space="preserve"> </w:t>
      </w:r>
      <w:r w:rsidRPr="00DB6082">
        <w:rPr>
          <w:rFonts w:ascii="Times New Roman" w:hAnsi="Times New Roman"/>
          <w:spacing w:val="-1"/>
          <w:sz w:val="28"/>
          <w:szCs w:val="28"/>
        </w:rPr>
        <w:t xml:space="preserve">извођење мзавршног испита обавља се у складу са законом. Ученици </w:t>
      </w:r>
      <w:r w:rsidR="00676316">
        <w:rPr>
          <w:rFonts w:ascii="Times New Roman" w:hAnsi="Times New Roman"/>
          <w:spacing w:val="-1"/>
          <w:sz w:val="28"/>
          <w:szCs w:val="28"/>
          <w:lang w:val="sr-Cyrl-RS"/>
        </w:rPr>
        <w:t xml:space="preserve"> </w:t>
      </w:r>
      <w:r w:rsidRPr="00DB6082">
        <w:rPr>
          <w:rFonts w:ascii="Times New Roman" w:hAnsi="Times New Roman"/>
          <w:spacing w:val="-1"/>
          <w:sz w:val="28"/>
          <w:szCs w:val="28"/>
        </w:rPr>
        <w:t xml:space="preserve">на истом примењују и показују стечена знања. Успешност која се остварује углавном је на истом новоу као успешност коју ученици постижу у току школовања, али извесних одступања, било позитивних, било негативних, свакако има. Управо из тог разлога, резултати испита морају бити узети у обзир  </w:t>
      </w:r>
      <w:r w:rsidR="00676316">
        <w:rPr>
          <w:rFonts w:ascii="Times New Roman" w:hAnsi="Times New Roman"/>
          <w:spacing w:val="-1"/>
          <w:sz w:val="28"/>
          <w:szCs w:val="28"/>
          <w:lang w:val="sr-Cyrl-RS"/>
        </w:rPr>
        <w:t xml:space="preserve"> </w:t>
      </w:r>
      <w:r w:rsidRPr="00DB6082">
        <w:rPr>
          <w:rFonts w:ascii="Times New Roman" w:hAnsi="Times New Roman"/>
          <w:spacing w:val="-1"/>
          <w:sz w:val="28"/>
          <w:szCs w:val="28"/>
        </w:rPr>
        <w:t xml:space="preserve">при дефинисању мера унапређивања образовно-васпитног рада.  </w:t>
      </w:r>
      <w:r w:rsidRPr="00DB6082">
        <w:rPr>
          <w:rFonts w:ascii="Times New Roman" w:hAnsi="Times New Roman"/>
          <w:spacing w:val="-1"/>
          <w:sz w:val="28"/>
          <w:szCs w:val="28"/>
          <w:lang w:val="sr-Cyrl-RS"/>
        </w:rPr>
        <w:t>Анализа резултата са завршног испита приказана је у овом документу</w:t>
      </w:r>
      <w:r>
        <w:rPr>
          <w:rFonts w:ascii="Times New Roman" w:hAnsi="Times New Roman"/>
          <w:spacing w:val="-1"/>
          <w:sz w:val="28"/>
          <w:szCs w:val="28"/>
          <w:lang w:val="sr-Cyrl-RS"/>
        </w:rPr>
        <w:t>.</w:t>
      </w:r>
    </w:p>
    <w:p w:rsidR="00DB6082" w:rsidRPr="00DB6082" w:rsidRDefault="00DB6082" w:rsidP="00DB6082">
      <w:pPr>
        <w:pStyle w:val="NoSpacing"/>
        <w:spacing w:before="60" w:after="60"/>
        <w:ind w:firstLine="446"/>
        <w:jc w:val="both"/>
        <w:rPr>
          <w:rFonts w:ascii="Times New Roman" w:hAnsi="Times New Roman"/>
          <w:spacing w:val="-1"/>
          <w:sz w:val="28"/>
          <w:szCs w:val="28"/>
          <w:lang w:val="sr-Cyrl-RS"/>
        </w:rPr>
      </w:pPr>
    </w:p>
    <w:tbl>
      <w:tblPr>
        <w:tblW w:w="9675"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350"/>
        <w:gridCol w:w="2370"/>
        <w:gridCol w:w="2280"/>
      </w:tblGrid>
      <w:tr w:rsidR="00DB6082" w:rsidTr="00DB6082">
        <w:trPr>
          <w:trHeight w:val="600"/>
        </w:trPr>
        <w:tc>
          <w:tcPr>
            <w:tcW w:w="675" w:type="dxa"/>
          </w:tcPr>
          <w:p w:rsidR="00DB6082" w:rsidRPr="00DB6082" w:rsidRDefault="00DB6082" w:rsidP="00DB6082">
            <w:pPr>
              <w:pStyle w:val="NoSpacing"/>
              <w:spacing w:before="60" w:after="60"/>
              <w:jc w:val="both"/>
              <w:rPr>
                <w:rFonts w:ascii="Times New Roman" w:hAnsi="Times New Roman"/>
                <w:spacing w:val="-1"/>
                <w:sz w:val="28"/>
                <w:szCs w:val="28"/>
                <w:lang w:val="sr-Cyrl-RS"/>
              </w:rPr>
            </w:pPr>
            <w:r w:rsidRPr="00DB6082">
              <w:rPr>
                <w:rFonts w:ascii="Times New Roman" w:hAnsi="Times New Roman"/>
                <w:spacing w:val="-1"/>
                <w:sz w:val="28"/>
                <w:szCs w:val="28"/>
                <w:lang w:val="sr-Cyrl-RS"/>
              </w:rPr>
              <w:t>Р. Бр.</w:t>
            </w:r>
          </w:p>
        </w:tc>
        <w:tc>
          <w:tcPr>
            <w:tcW w:w="4350" w:type="dxa"/>
          </w:tcPr>
          <w:p w:rsidR="00DB6082" w:rsidRPr="00DB6082" w:rsidRDefault="00DB6082" w:rsidP="00DB6082">
            <w:pPr>
              <w:pStyle w:val="NoSpacing"/>
              <w:spacing w:before="60" w:after="60"/>
              <w:jc w:val="both"/>
              <w:rPr>
                <w:rFonts w:ascii="Times New Roman" w:hAnsi="Times New Roman"/>
                <w:spacing w:val="-1"/>
                <w:sz w:val="28"/>
                <w:szCs w:val="28"/>
                <w:lang w:val="sr-Cyrl-RS"/>
              </w:rPr>
            </w:pPr>
            <w:r w:rsidRPr="00DB6082">
              <w:rPr>
                <w:rFonts w:ascii="Times New Roman" w:hAnsi="Times New Roman"/>
                <w:spacing w:val="-1"/>
                <w:sz w:val="28"/>
                <w:szCs w:val="28"/>
                <w:lang w:val="sr-Cyrl-RS"/>
              </w:rPr>
              <w:t>Мера</w:t>
            </w:r>
          </w:p>
        </w:tc>
        <w:tc>
          <w:tcPr>
            <w:tcW w:w="2370" w:type="dxa"/>
          </w:tcPr>
          <w:p w:rsidR="00DB6082" w:rsidRPr="00DB6082" w:rsidRDefault="00DB6082" w:rsidP="00DB6082">
            <w:pPr>
              <w:pStyle w:val="NoSpacing"/>
              <w:spacing w:before="60" w:after="60"/>
              <w:jc w:val="both"/>
              <w:rPr>
                <w:rFonts w:ascii="Times New Roman" w:hAnsi="Times New Roman"/>
                <w:spacing w:val="-1"/>
                <w:sz w:val="28"/>
                <w:szCs w:val="28"/>
                <w:lang w:val="sr-Cyrl-RS"/>
              </w:rPr>
            </w:pPr>
            <w:r w:rsidRPr="00DB6082">
              <w:rPr>
                <w:rFonts w:ascii="Times New Roman" w:hAnsi="Times New Roman"/>
                <w:spacing w:val="-1"/>
                <w:sz w:val="28"/>
                <w:szCs w:val="28"/>
                <w:lang w:val="sr-Cyrl-RS"/>
              </w:rPr>
              <w:t>Носиоци</w:t>
            </w:r>
          </w:p>
        </w:tc>
        <w:tc>
          <w:tcPr>
            <w:tcW w:w="2280" w:type="dxa"/>
          </w:tcPr>
          <w:p w:rsidR="00DB6082" w:rsidRPr="00DB6082" w:rsidRDefault="00DB6082" w:rsidP="00DB6082">
            <w:pPr>
              <w:pStyle w:val="NoSpacing"/>
              <w:spacing w:before="60" w:after="60"/>
              <w:jc w:val="both"/>
              <w:rPr>
                <w:rFonts w:ascii="Times New Roman" w:hAnsi="Times New Roman"/>
                <w:spacing w:val="-1"/>
                <w:sz w:val="28"/>
                <w:szCs w:val="28"/>
                <w:lang w:val="sr-Cyrl-RS"/>
              </w:rPr>
            </w:pPr>
            <w:r w:rsidRPr="00DB6082">
              <w:rPr>
                <w:rFonts w:ascii="Times New Roman" w:hAnsi="Times New Roman"/>
                <w:spacing w:val="-1"/>
                <w:sz w:val="28"/>
                <w:szCs w:val="28"/>
                <w:lang w:val="sr-Cyrl-RS"/>
              </w:rPr>
              <w:t>време</w:t>
            </w:r>
          </w:p>
        </w:tc>
      </w:tr>
      <w:tr w:rsidR="00DB6082" w:rsidTr="00DB6082">
        <w:trPr>
          <w:trHeight w:val="1485"/>
        </w:trPr>
        <w:tc>
          <w:tcPr>
            <w:tcW w:w="675" w:type="dxa"/>
          </w:tcPr>
          <w:p w:rsidR="00DB6082" w:rsidRPr="00676316" w:rsidRDefault="00676316" w:rsidP="00DB6082">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1.</w:t>
            </w:r>
          </w:p>
        </w:tc>
        <w:tc>
          <w:tcPr>
            <w:tcW w:w="4350" w:type="dxa"/>
          </w:tcPr>
          <w:p w:rsidR="00DB6082" w:rsidRPr="00DB6082" w:rsidRDefault="00DB6082" w:rsidP="00DB6082">
            <w:pPr>
              <w:pStyle w:val="NoSpacing"/>
              <w:spacing w:before="60" w:after="60"/>
              <w:jc w:val="both"/>
              <w:rPr>
                <w:rFonts w:ascii="Times New Roman" w:hAnsi="Times New Roman"/>
                <w:spacing w:val="-1"/>
                <w:sz w:val="28"/>
                <w:szCs w:val="28"/>
              </w:rPr>
            </w:pPr>
            <w:r w:rsidRPr="00DB6082">
              <w:rPr>
                <w:rFonts w:ascii="Times New Roman" w:hAnsi="Times New Roman"/>
                <w:spacing w:val="-1"/>
                <w:sz w:val="28"/>
                <w:szCs w:val="28"/>
              </w:rPr>
              <w:t>Оцењивање ученика засновано на тестовима који су припремљени по узору на тестове који се примењују на матурском испиту.</w:t>
            </w:r>
          </w:p>
        </w:tc>
        <w:tc>
          <w:tcPr>
            <w:tcW w:w="2370" w:type="dxa"/>
          </w:tcPr>
          <w:p w:rsidR="00DB6082" w:rsidRPr="00676316" w:rsidRDefault="00676316" w:rsidP="00DB6082">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Предметни наставници</w:t>
            </w:r>
          </w:p>
        </w:tc>
        <w:tc>
          <w:tcPr>
            <w:tcW w:w="2280" w:type="dxa"/>
          </w:tcPr>
          <w:p w:rsidR="00DB6082" w:rsidRPr="00676316" w:rsidRDefault="00676316" w:rsidP="00DB6082">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У току сваке школске године</w:t>
            </w:r>
          </w:p>
        </w:tc>
      </w:tr>
      <w:tr w:rsidR="00DB6082" w:rsidTr="00DB6082">
        <w:trPr>
          <w:trHeight w:val="1005"/>
        </w:trPr>
        <w:tc>
          <w:tcPr>
            <w:tcW w:w="675" w:type="dxa"/>
          </w:tcPr>
          <w:p w:rsidR="00DB6082" w:rsidRPr="00676316" w:rsidRDefault="00676316" w:rsidP="00DB6082">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2.</w:t>
            </w:r>
          </w:p>
        </w:tc>
        <w:tc>
          <w:tcPr>
            <w:tcW w:w="4350" w:type="dxa"/>
          </w:tcPr>
          <w:p w:rsidR="00DB6082" w:rsidRPr="00DB6082" w:rsidRDefault="00DB6082" w:rsidP="00DB6082">
            <w:pPr>
              <w:pStyle w:val="NoSpacing"/>
              <w:spacing w:before="60" w:after="60"/>
              <w:jc w:val="both"/>
              <w:rPr>
                <w:rFonts w:ascii="Times New Roman" w:hAnsi="Times New Roman"/>
                <w:spacing w:val="-1"/>
                <w:sz w:val="28"/>
                <w:szCs w:val="28"/>
              </w:rPr>
            </w:pPr>
            <w:r w:rsidRPr="00DB6082">
              <w:rPr>
                <w:rFonts w:ascii="Times New Roman" w:hAnsi="Times New Roman"/>
                <w:spacing w:val="-1"/>
                <w:sz w:val="28"/>
                <w:szCs w:val="28"/>
              </w:rPr>
              <w:t xml:space="preserve">Оцењивање </w:t>
            </w:r>
            <w:r w:rsidR="00676316">
              <w:rPr>
                <w:rFonts w:ascii="Times New Roman" w:hAnsi="Times New Roman"/>
                <w:spacing w:val="-1"/>
                <w:sz w:val="28"/>
                <w:szCs w:val="28"/>
              </w:rPr>
              <w:t>ученика засновано на интегративној</w:t>
            </w:r>
            <w:r w:rsidRPr="00DB6082">
              <w:rPr>
                <w:rFonts w:ascii="Times New Roman" w:hAnsi="Times New Roman"/>
                <w:spacing w:val="-1"/>
                <w:sz w:val="28"/>
                <w:szCs w:val="28"/>
              </w:rPr>
              <w:t xml:space="preserve"> радовима.</w:t>
            </w:r>
          </w:p>
        </w:tc>
        <w:tc>
          <w:tcPr>
            <w:tcW w:w="2370" w:type="dxa"/>
          </w:tcPr>
          <w:p w:rsidR="00DB6082" w:rsidRPr="00DB6082" w:rsidRDefault="00676316" w:rsidP="00DB6082">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Предметни наставници</w:t>
            </w:r>
          </w:p>
        </w:tc>
        <w:tc>
          <w:tcPr>
            <w:tcW w:w="2280" w:type="dxa"/>
          </w:tcPr>
          <w:p w:rsidR="00DB6082" w:rsidRPr="00DB6082" w:rsidRDefault="00676316" w:rsidP="00DB6082">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У току сваке школске године</w:t>
            </w:r>
          </w:p>
        </w:tc>
      </w:tr>
      <w:tr w:rsidR="00DB6082" w:rsidTr="00DB6082">
        <w:trPr>
          <w:trHeight w:val="600"/>
        </w:trPr>
        <w:tc>
          <w:tcPr>
            <w:tcW w:w="675" w:type="dxa"/>
          </w:tcPr>
          <w:p w:rsidR="00DB6082" w:rsidRPr="00676316" w:rsidRDefault="00676316" w:rsidP="00DB6082">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3.</w:t>
            </w:r>
          </w:p>
        </w:tc>
        <w:tc>
          <w:tcPr>
            <w:tcW w:w="4350" w:type="dxa"/>
          </w:tcPr>
          <w:p w:rsidR="00DB6082" w:rsidRPr="00DB6082" w:rsidRDefault="00676316" w:rsidP="00DB6082">
            <w:pPr>
              <w:pStyle w:val="NoSpacing"/>
              <w:spacing w:before="60" w:after="60"/>
              <w:jc w:val="both"/>
              <w:rPr>
                <w:rFonts w:ascii="Times New Roman" w:hAnsi="Times New Roman"/>
                <w:spacing w:val="-1"/>
                <w:sz w:val="28"/>
                <w:szCs w:val="28"/>
              </w:rPr>
            </w:pPr>
            <w:r w:rsidRPr="00676316">
              <w:rPr>
                <w:rFonts w:ascii="Times New Roman" w:hAnsi="Times New Roman"/>
                <w:spacing w:val="-1"/>
                <w:sz w:val="28"/>
                <w:szCs w:val="28"/>
              </w:rPr>
              <w:t>Примена уједначеног критеријума оцењивања који одговара критеријуму дефинисаном при реализацији матурског испита.</w:t>
            </w:r>
          </w:p>
        </w:tc>
        <w:tc>
          <w:tcPr>
            <w:tcW w:w="2370" w:type="dxa"/>
          </w:tcPr>
          <w:p w:rsidR="00DB6082" w:rsidRPr="00DB6082" w:rsidRDefault="00676316" w:rsidP="00DB6082">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Предметни наставници</w:t>
            </w:r>
          </w:p>
        </w:tc>
        <w:tc>
          <w:tcPr>
            <w:tcW w:w="2280" w:type="dxa"/>
          </w:tcPr>
          <w:p w:rsidR="00DB6082" w:rsidRPr="00DB6082" w:rsidRDefault="00676316" w:rsidP="00DB6082">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У току сваке школске године</w:t>
            </w:r>
          </w:p>
        </w:tc>
      </w:tr>
    </w:tbl>
    <w:p w:rsidR="00DB6082" w:rsidRPr="00DB6082" w:rsidRDefault="00DB6082" w:rsidP="00DB6082">
      <w:pPr>
        <w:pStyle w:val="NoSpacing"/>
        <w:spacing w:before="60" w:after="60"/>
        <w:ind w:firstLine="446"/>
        <w:jc w:val="both"/>
        <w:rPr>
          <w:rFonts w:ascii="Times New Roman" w:hAnsi="Times New Roman"/>
          <w:spacing w:val="-1"/>
          <w:sz w:val="24"/>
          <w:szCs w:val="24"/>
        </w:rPr>
      </w:pPr>
      <w:r w:rsidRPr="00DB6082">
        <w:rPr>
          <w:rFonts w:ascii="Times New Roman" w:hAnsi="Times New Roman"/>
          <w:spacing w:val="-1"/>
          <w:sz w:val="24"/>
          <w:szCs w:val="24"/>
        </w:rPr>
        <w:t xml:space="preserve"> </w:t>
      </w:r>
    </w:p>
    <w:p w:rsidR="00DB6082" w:rsidRDefault="00DB6082" w:rsidP="00D04406">
      <w:pPr>
        <w:pStyle w:val="NoSpacing"/>
        <w:spacing w:before="60" w:after="60"/>
        <w:ind w:firstLine="446"/>
        <w:jc w:val="both"/>
        <w:rPr>
          <w:rFonts w:ascii="Times New Roman" w:hAnsi="Times New Roman"/>
          <w:spacing w:val="-1"/>
          <w:sz w:val="24"/>
          <w:szCs w:val="24"/>
        </w:rPr>
      </w:pPr>
    </w:p>
    <w:p w:rsidR="00F02845" w:rsidRDefault="00F02845" w:rsidP="00D04406">
      <w:pPr>
        <w:pStyle w:val="NoSpacing"/>
        <w:spacing w:before="60" w:after="60"/>
        <w:ind w:firstLine="446"/>
        <w:jc w:val="both"/>
        <w:rPr>
          <w:rFonts w:ascii="Times New Roman" w:hAnsi="Times New Roman"/>
          <w:spacing w:val="-1"/>
          <w:sz w:val="24"/>
          <w:szCs w:val="24"/>
        </w:rPr>
      </w:pPr>
    </w:p>
    <w:p w:rsidR="00F02845" w:rsidRDefault="00F02845" w:rsidP="00D04406">
      <w:pPr>
        <w:pStyle w:val="NoSpacing"/>
        <w:spacing w:before="60" w:after="60"/>
        <w:ind w:firstLine="446"/>
        <w:jc w:val="both"/>
        <w:rPr>
          <w:rFonts w:ascii="Times New Roman" w:hAnsi="Times New Roman"/>
          <w:spacing w:val="-1"/>
          <w:sz w:val="24"/>
          <w:szCs w:val="24"/>
        </w:rPr>
      </w:pPr>
    </w:p>
    <w:p w:rsidR="00F02845" w:rsidRDefault="00F02845" w:rsidP="00D04406">
      <w:pPr>
        <w:pStyle w:val="NoSpacing"/>
        <w:spacing w:before="60" w:after="60"/>
        <w:ind w:firstLine="446"/>
        <w:jc w:val="both"/>
        <w:rPr>
          <w:rFonts w:ascii="Times New Roman" w:hAnsi="Times New Roman"/>
          <w:spacing w:val="-1"/>
          <w:sz w:val="24"/>
          <w:szCs w:val="24"/>
        </w:rPr>
      </w:pPr>
    </w:p>
    <w:p w:rsidR="00F02845" w:rsidRPr="00F02845" w:rsidRDefault="000920E0" w:rsidP="000920E0">
      <w:pPr>
        <w:pStyle w:val="NoSpacing"/>
        <w:spacing w:before="60" w:after="60"/>
        <w:ind w:left="162"/>
        <w:jc w:val="both"/>
        <w:rPr>
          <w:rFonts w:ascii="Times New Roman" w:hAnsi="Times New Roman"/>
          <w:b/>
          <w:spacing w:val="-1"/>
          <w:sz w:val="28"/>
          <w:szCs w:val="28"/>
        </w:rPr>
      </w:pPr>
      <w:r>
        <w:rPr>
          <w:rFonts w:ascii="Times New Roman" w:hAnsi="Times New Roman"/>
          <w:b/>
          <w:spacing w:val="-1"/>
          <w:sz w:val="28"/>
          <w:szCs w:val="28"/>
          <w:lang w:val="sr-Cyrl-RS"/>
        </w:rPr>
        <w:t xml:space="preserve">10.  </w:t>
      </w:r>
      <w:r w:rsidR="00F02845" w:rsidRPr="00F02845">
        <w:rPr>
          <w:rFonts w:ascii="Times New Roman" w:hAnsi="Times New Roman"/>
          <w:b/>
          <w:spacing w:val="-1"/>
          <w:sz w:val="28"/>
          <w:szCs w:val="28"/>
        </w:rPr>
        <w:t xml:space="preserve">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  </w:t>
      </w:r>
    </w:p>
    <w:p w:rsidR="00F02845" w:rsidRPr="00F02845" w:rsidRDefault="00F02845" w:rsidP="00F02845">
      <w:pPr>
        <w:pStyle w:val="NoSpacing"/>
        <w:spacing w:before="60" w:after="60"/>
        <w:ind w:firstLine="446"/>
        <w:jc w:val="both"/>
        <w:rPr>
          <w:rFonts w:ascii="Times New Roman" w:hAnsi="Times New Roman"/>
          <w:spacing w:val="-1"/>
          <w:sz w:val="24"/>
          <w:szCs w:val="24"/>
        </w:rPr>
      </w:pPr>
      <w:r w:rsidRPr="00F02845">
        <w:rPr>
          <w:rFonts w:ascii="Times New Roman" w:hAnsi="Times New Roman"/>
          <w:spacing w:val="-1"/>
          <w:sz w:val="24"/>
          <w:szCs w:val="24"/>
        </w:rPr>
        <w:t xml:space="preserve"> </w:t>
      </w:r>
    </w:p>
    <w:p w:rsidR="00F02845" w:rsidRDefault="00F02845" w:rsidP="00F02845">
      <w:pPr>
        <w:pStyle w:val="NoSpacing"/>
        <w:spacing w:before="60" w:after="60"/>
        <w:ind w:firstLine="446"/>
        <w:jc w:val="both"/>
        <w:rPr>
          <w:rFonts w:ascii="Times New Roman" w:hAnsi="Times New Roman"/>
          <w:spacing w:val="-1"/>
          <w:sz w:val="28"/>
          <w:szCs w:val="28"/>
        </w:rPr>
      </w:pPr>
      <w:r w:rsidRPr="00F02845">
        <w:rPr>
          <w:rFonts w:ascii="Times New Roman" w:hAnsi="Times New Roman"/>
          <w:spacing w:val="-1"/>
          <w:sz w:val="28"/>
          <w:szCs w:val="28"/>
        </w:rPr>
        <w:t xml:space="preserve">          Циљ додатне подршке у образовању и васпитању јесте постизање оптималног укључивања ученика у редован образовно-васпитни рад, осамостаљивање у вршњачком колективу и његово напредовање у образовању и припреме за свет рада. Ради остваривања додатне подршке у образовању и васпитању, школа остварује сарадњу са органима локалне самоуправе, као и </w:t>
      </w:r>
      <w:r w:rsidRPr="00F02845">
        <w:rPr>
          <w:rFonts w:ascii="Times New Roman" w:hAnsi="Times New Roman"/>
          <w:spacing w:val="-1"/>
          <w:sz w:val="28"/>
          <w:szCs w:val="28"/>
        </w:rPr>
        <w:lastRenderedPageBreak/>
        <w:t xml:space="preserve">другим организацијама, установама и институцијама на локалном и ширем нивоу. </w:t>
      </w:r>
    </w:p>
    <w:p w:rsidR="00F02845" w:rsidRDefault="00F02845" w:rsidP="00F02845">
      <w:pPr>
        <w:pStyle w:val="NoSpacing"/>
        <w:spacing w:before="60" w:after="60"/>
        <w:ind w:firstLine="446"/>
        <w:jc w:val="both"/>
        <w:rPr>
          <w:rFonts w:ascii="Times New Roman" w:hAnsi="Times New Roman"/>
          <w:spacing w:val="-1"/>
          <w:sz w:val="28"/>
          <w:szCs w:val="28"/>
        </w:rPr>
      </w:pPr>
      <w:r w:rsidRPr="00F02845">
        <w:rPr>
          <w:rFonts w:ascii="Times New Roman" w:hAnsi="Times New Roman"/>
          <w:spacing w:val="-1"/>
          <w:sz w:val="28"/>
          <w:szCs w:val="28"/>
        </w:rPr>
        <w:t>За ученике којима је потребна додатна подршка и квалитет у образовању и васпитању, школа ће предузети одговарајуће мере за унапређивање доступности одговарајућих облика и то:</w:t>
      </w:r>
    </w:p>
    <w:p w:rsidR="00F02845" w:rsidRDefault="00F02845" w:rsidP="00F02845">
      <w:pPr>
        <w:pStyle w:val="NoSpacing"/>
        <w:spacing w:before="60" w:after="60"/>
        <w:ind w:firstLine="446"/>
        <w:jc w:val="both"/>
        <w:rPr>
          <w:rFonts w:ascii="Times New Roman" w:hAnsi="Times New Roman"/>
          <w:spacing w:val="-1"/>
          <w:sz w:val="28"/>
          <w:szCs w:val="28"/>
        </w:rPr>
      </w:pPr>
      <w:r w:rsidRPr="00F02845">
        <w:rPr>
          <w:rFonts w:ascii="Times New Roman" w:hAnsi="Times New Roman"/>
          <w:spacing w:val="-1"/>
          <w:sz w:val="28"/>
          <w:szCs w:val="28"/>
        </w:rPr>
        <w:t xml:space="preserve"> • За ученике који имају сметње у развоју и инвалидитета, школа обезбеђује отклањање физичких и комуникацијских препрека и зависно од потреба доноси индивидуални образовни план, у складу са Законом;</w:t>
      </w:r>
    </w:p>
    <w:p w:rsidR="00F02845" w:rsidRDefault="00F02845" w:rsidP="00F02845">
      <w:pPr>
        <w:pStyle w:val="NoSpacing"/>
        <w:spacing w:before="60" w:after="60"/>
        <w:ind w:firstLine="446"/>
        <w:jc w:val="both"/>
        <w:rPr>
          <w:rFonts w:ascii="Times New Roman" w:hAnsi="Times New Roman"/>
          <w:spacing w:val="-1"/>
          <w:sz w:val="28"/>
          <w:szCs w:val="28"/>
        </w:rPr>
      </w:pPr>
      <w:r w:rsidRPr="00F02845">
        <w:rPr>
          <w:rFonts w:ascii="Times New Roman" w:hAnsi="Times New Roman"/>
          <w:spacing w:val="-1"/>
          <w:sz w:val="28"/>
          <w:szCs w:val="28"/>
        </w:rPr>
        <w:t xml:space="preserve">• Укључивање родитеља, односно старатеља у процес оснаживања родитеља као битног фактора у унапређивању развоја и давању подршке својој деци; </w:t>
      </w:r>
    </w:p>
    <w:p w:rsidR="00F02845" w:rsidRDefault="00F02845" w:rsidP="00F02845">
      <w:pPr>
        <w:pStyle w:val="NoSpacing"/>
        <w:spacing w:before="60" w:after="60"/>
        <w:ind w:firstLine="446"/>
        <w:jc w:val="both"/>
        <w:rPr>
          <w:rFonts w:ascii="Times New Roman" w:hAnsi="Times New Roman"/>
          <w:spacing w:val="-1"/>
          <w:sz w:val="28"/>
          <w:szCs w:val="28"/>
        </w:rPr>
      </w:pPr>
      <w:r w:rsidRPr="00F02845">
        <w:rPr>
          <w:rFonts w:ascii="Times New Roman" w:hAnsi="Times New Roman"/>
          <w:spacing w:val="-1"/>
          <w:sz w:val="28"/>
          <w:szCs w:val="28"/>
        </w:rPr>
        <w:t>• Индивидуални појачан саветодавни  рад са ученицима од стране педагога школе и одељењског старешине,  који показују тешкоће у учењу изражене кроз недовољан успех;</w:t>
      </w:r>
    </w:p>
    <w:p w:rsidR="00F02845" w:rsidRDefault="00F02845" w:rsidP="00F02845">
      <w:pPr>
        <w:pStyle w:val="NoSpacing"/>
        <w:spacing w:before="60" w:after="60"/>
        <w:ind w:firstLine="446"/>
        <w:jc w:val="both"/>
        <w:rPr>
          <w:rFonts w:ascii="Times New Roman" w:hAnsi="Times New Roman"/>
          <w:spacing w:val="-1"/>
          <w:sz w:val="28"/>
          <w:szCs w:val="28"/>
        </w:rPr>
      </w:pPr>
      <w:r w:rsidRPr="00F02845">
        <w:rPr>
          <w:rFonts w:ascii="Times New Roman" w:hAnsi="Times New Roman"/>
          <w:spacing w:val="-1"/>
          <w:sz w:val="28"/>
          <w:szCs w:val="28"/>
        </w:rPr>
        <w:t xml:space="preserve"> • Школа пружа подршку ученицима који показују различите облике социјалне ускраћености и здравствених проблема; </w:t>
      </w:r>
    </w:p>
    <w:p w:rsidR="00F02845" w:rsidRPr="00F02845" w:rsidRDefault="00F02845" w:rsidP="00F02845">
      <w:pPr>
        <w:pStyle w:val="NoSpacing"/>
        <w:spacing w:before="60" w:after="60"/>
        <w:ind w:firstLine="446"/>
        <w:jc w:val="both"/>
        <w:rPr>
          <w:rFonts w:ascii="Times New Roman" w:hAnsi="Times New Roman"/>
          <w:spacing w:val="-1"/>
          <w:sz w:val="28"/>
          <w:szCs w:val="28"/>
        </w:rPr>
      </w:pPr>
      <w:r w:rsidRPr="00F02845">
        <w:rPr>
          <w:rFonts w:ascii="Times New Roman" w:hAnsi="Times New Roman"/>
          <w:spacing w:val="-1"/>
          <w:sz w:val="28"/>
          <w:szCs w:val="28"/>
        </w:rPr>
        <w:t>• У најбољем интересу ученика, школа према потребама ученика у циљу подршке остварује сарадњу са установама и институцијама у локалној з</w:t>
      </w:r>
      <w:r>
        <w:rPr>
          <w:rFonts w:ascii="Times New Roman" w:hAnsi="Times New Roman"/>
          <w:spacing w:val="-1"/>
          <w:sz w:val="28"/>
          <w:szCs w:val="28"/>
        </w:rPr>
        <w:t>аједници</w:t>
      </w:r>
    </w:p>
    <w:tbl>
      <w:tblPr>
        <w:tblpPr w:leftFromText="180" w:rightFromText="180" w:vertAnchor="text" w:tblpX="-116" w:tblpY="1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0"/>
        <w:gridCol w:w="1905"/>
        <w:gridCol w:w="2565"/>
      </w:tblGrid>
      <w:tr w:rsidR="00F02845" w:rsidTr="00F02845">
        <w:trPr>
          <w:trHeight w:val="675"/>
        </w:trPr>
        <w:tc>
          <w:tcPr>
            <w:tcW w:w="5160" w:type="dxa"/>
          </w:tcPr>
          <w:p w:rsidR="00F02845" w:rsidRPr="00F02845" w:rsidRDefault="00F02845" w:rsidP="00F02845">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Мера</w:t>
            </w:r>
          </w:p>
        </w:tc>
        <w:tc>
          <w:tcPr>
            <w:tcW w:w="1905" w:type="dxa"/>
          </w:tcPr>
          <w:p w:rsidR="00F02845" w:rsidRPr="00F02845" w:rsidRDefault="00F02845" w:rsidP="00F02845">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носиоци</w:t>
            </w:r>
          </w:p>
        </w:tc>
        <w:tc>
          <w:tcPr>
            <w:tcW w:w="2565" w:type="dxa"/>
          </w:tcPr>
          <w:p w:rsidR="00F02845" w:rsidRPr="00F02845" w:rsidRDefault="00F02845" w:rsidP="00F02845">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време</w:t>
            </w:r>
          </w:p>
        </w:tc>
      </w:tr>
      <w:tr w:rsidR="00F02845" w:rsidTr="00F02845">
        <w:trPr>
          <w:trHeight w:val="930"/>
        </w:trPr>
        <w:tc>
          <w:tcPr>
            <w:tcW w:w="5160" w:type="dxa"/>
          </w:tcPr>
          <w:p w:rsidR="00F02845" w:rsidRDefault="00F02845" w:rsidP="00F02845">
            <w:pPr>
              <w:pStyle w:val="NoSpacing"/>
              <w:spacing w:before="60" w:after="60"/>
              <w:jc w:val="both"/>
              <w:rPr>
                <w:rFonts w:ascii="Times New Roman" w:hAnsi="Times New Roman"/>
                <w:spacing w:val="-1"/>
                <w:sz w:val="28"/>
                <w:szCs w:val="28"/>
              </w:rPr>
            </w:pPr>
            <w:r>
              <w:rPr>
                <w:rFonts w:ascii="Times New Roman" w:hAnsi="Times New Roman"/>
                <w:spacing w:val="-1"/>
                <w:sz w:val="28"/>
                <w:szCs w:val="28"/>
              </w:rPr>
              <w:t>И</w:t>
            </w:r>
            <w:r w:rsidRPr="00F02845">
              <w:rPr>
                <w:rFonts w:ascii="Times New Roman" w:hAnsi="Times New Roman"/>
                <w:spacing w:val="-1"/>
                <w:sz w:val="28"/>
                <w:szCs w:val="28"/>
              </w:rPr>
              <w:t>дентификовање ученика којима је потребна додатна подршка</w:t>
            </w:r>
          </w:p>
        </w:tc>
        <w:tc>
          <w:tcPr>
            <w:tcW w:w="1905" w:type="dxa"/>
          </w:tcPr>
          <w:p w:rsidR="00F02845" w:rsidRPr="00FC1ECA" w:rsidRDefault="00FC1ECA" w:rsidP="00F02845">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Педагог,</w:t>
            </w:r>
          </w:p>
          <w:p w:rsidR="00FC1ECA" w:rsidRPr="00FC1ECA" w:rsidRDefault="00FC1ECA" w:rsidP="00F02845">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ИОП тим</w:t>
            </w:r>
          </w:p>
          <w:p w:rsidR="00FC1ECA" w:rsidRPr="00FC1ECA" w:rsidRDefault="00FC1ECA" w:rsidP="00F02845">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Одељ. Стар.</w:t>
            </w:r>
          </w:p>
        </w:tc>
        <w:tc>
          <w:tcPr>
            <w:tcW w:w="2565" w:type="dxa"/>
          </w:tcPr>
          <w:p w:rsidR="00F02845" w:rsidRPr="00FC1ECA" w:rsidRDefault="00FC1ECA" w:rsidP="00F02845">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Током развојног периода</w:t>
            </w:r>
          </w:p>
        </w:tc>
      </w:tr>
      <w:tr w:rsidR="00F02845" w:rsidTr="00F02845">
        <w:trPr>
          <w:trHeight w:val="690"/>
        </w:trPr>
        <w:tc>
          <w:tcPr>
            <w:tcW w:w="5160" w:type="dxa"/>
          </w:tcPr>
          <w:p w:rsidR="00F02845" w:rsidRDefault="00F02845" w:rsidP="00F02845">
            <w:pPr>
              <w:pStyle w:val="NoSpacing"/>
              <w:spacing w:before="60" w:after="60"/>
              <w:jc w:val="both"/>
              <w:rPr>
                <w:rFonts w:ascii="Times New Roman" w:hAnsi="Times New Roman"/>
                <w:spacing w:val="-1"/>
                <w:sz w:val="28"/>
                <w:szCs w:val="28"/>
              </w:rPr>
            </w:pPr>
            <w:r w:rsidRPr="00F02845">
              <w:rPr>
                <w:rFonts w:ascii="Times New Roman" w:hAnsi="Times New Roman"/>
                <w:spacing w:val="-1"/>
                <w:sz w:val="28"/>
                <w:szCs w:val="28"/>
              </w:rPr>
              <w:t>Израда педагошког профила ученика којима је потребна додатна подршка</w:t>
            </w:r>
          </w:p>
        </w:tc>
        <w:tc>
          <w:tcPr>
            <w:tcW w:w="1905" w:type="dxa"/>
          </w:tcPr>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Педагог,</w:t>
            </w:r>
          </w:p>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ИОП тим</w:t>
            </w:r>
          </w:p>
          <w:p w:rsidR="00F02845" w:rsidRDefault="00FC1ECA" w:rsidP="00FC1ECA">
            <w:pPr>
              <w:pStyle w:val="NoSpacing"/>
              <w:spacing w:before="60" w:after="60"/>
              <w:jc w:val="both"/>
              <w:rPr>
                <w:rFonts w:ascii="Times New Roman" w:hAnsi="Times New Roman"/>
                <w:spacing w:val="-1"/>
                <w:sz w:val="28"/>
                <w:szCs w:val="28"/>
              </w:rPr>
            </w:pPr>
            <w:r w:rsidRPr="00FC1ECA">
              <w:rPr>
                <w:rFonts w:ascii="Times New Roman" w:hAnsi="Times New Roman"/>
                <w:spacing w:val="-1"/>
                <w:sz w:val="24"/>
                <w:szCs w:val="24"/>
                <w:lang w:val="sr-Cyrl-RS"/>
              </w:rPr>
              <w:t>Одељ. Стар</w:t>
            </w:r>
          </w:p>
        </w:tc>
        <w:tc>
          <w:tcPr>
            <w:tcW w:w="2565" w:type="dxa"/>
          </w:tcPr>
          <w:p w:rsidR="00F02845" w:rsidRDefault="00FC1ECA" w:rsidP="00F02845">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развојног периода</w:t>
            </w:r>
          </w:p>
        </w:tc>
      </w:tr>
      <w:tr w:rsidR="00F02845" w:rsidTr="00F02845">
        <w:trPr>
          <w:trHeight w:val="900"/>
        </w:trPr>
        <w:tc>
          <w:tcPr>
            <w:tcW w:w="5160" w:type="dxa"/>
          </w:tcPr>
          <w:p w:rsidR="00FC1ECA" w:rsidRPr="00FC1ECA" w:rsidRDefault="00FC1ECA" w:rsidP="00FC1ECA">
            <w:pPr>
              <w:rPr>
                <w:rFonts w:ascii="Times New Roman" w:eastAsia="Times New Roman" w:hAnsi="Times New Roman"/>
                <w:spacing w:val="-1"/>
                <w:sz w:val="28"/>
                <w:szCs w:val="28"/>
              </w:rPr>
            </w:pPr>
            <w:r w:rsidRPr="00FC1ECA">
              <w:rPr>
                <w:rFonts w:ascii="Times New Roman" w:eastAsia="Times New Roman" w:hAnsi="Times New Roman"/>
                <w:spacing w:val="-1"/>
                <w:sz w:val="28"/>
                <w:szCs w:val="28"/>
              </w:rPr>
              <w:t xml:space="preserve">Прилагођавање наставног плана и програма ученицима којима је потребна  додатна подршка (индивидуализација, индивидуални образовни план ИОП ) </w:t>
            </w:r>
          </w:p>
          <w:p w:rsidR="00F02845" w:rsidRDefault="00F02845" w:rsidP="00F02845">
            <w:pPr>
              <w:pStyle w:val="NoSpacing"/>
              <w:spacing w:before="60" w:after="60"/>
              <w:jc w:val="both"/>
              <w:rPr>
                <w:rFonts w:ascii="Times New Roman" w:hAnsi="Times New Roman"/>
                <w:spacing w:val="-1"/>
                <w:sz w:val="28"/>
                <w:szCs w:val="28"/>
              </w:rPr>
            </w:pPr>
          </w:p>
        </w:tc>
        <w:tc>
          <w:tcPr>
            <w:tcW w:w="1905" w:type="dxa"/>
          </w:tcPr>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Педагог,</w:t>
            </w:r>
          </w:p>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ИОП тим</w:t>
            </w:r>
          </w:p>
          <w:p w:rsidR="00F02845" w:rsidRDefault="00FC1ECA" w:rsidP="00FC1ECA">
            <w:pPr>
              <w:pStyle w:val="NoSpacing"/>
              <w:spacing w:before="60" w:after="60"/>
              <w:jc w:val="both"/>
              <w:rPr>
                <w:rFonts w:ascii="Times New Roman" w:hAnsi="Times New Roman"/>
                <w:spacing w:val="-1"/>
                <w:sz w:val="28"/>
                <w:szCs w:val="28"/>
              </w:rPr>
            </w:pPr>
            <w:r w:rsidRPr="00FC1ECA">
              <w:rPr>
                <w:rFonts w:ascii="Times New Roman" w:hAnsi="Times New Roman"/>
                <w:spacing w:val="-1"/>
                <w:sz w:val="24"/>
                <w:szCs w:val="24"/>
                <w:lang w:val="sr-Cyrl-RS"/>
              </w:rPr>
              <w:t>Одељ. Стар</w:t>
            </w:r>
          </w:p>
        </w:tc>
        <w:tc>
          <w:tcPr>
            <w:tcW w:w="2565" w:type="dxa"/>
          </w:tcPr>
          <w:p w:rsidR="00F02845" w:rsidRDefault="00FC1ECA" w:rsidP="00F02845">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развојног периода</w:t>
            </w:r>
          </w:p>
        </w:tc>
      </w:tr>
      <w:tr w:rsidR="00F02845" w:rsidTr="00F02845">
        <w:trPr>
          <w:trHeight w:val="750"/>
        </w:trPr>
        <w:tc>
          <w:tcPr>
            <w:tcW w:w="5160" w:type="dxa"/>
          </w:tcPr>
          <w:p w:rsidR="00F02845" w:rsidRDefault="00FC1ECA" w:rsidP="00F02845">
            <w:pPr>
              <w:pStyle w:val="NoSpacing"/>
              <w:spacing w:before="60" w:after="60"/>
              <w:jc w:val="both"/>
              <w:rPr>
                <w:rFonts w:ascii="Times New Roman" w:hAnsi="Times New Roman"/>
                <w:spacing w:val="-1"/>
                <w:sz w:val="28"/>
                <w:szCs w:val="28"/>
              </w:rPr>
            </w:pPr>
            <w:r w:rsidRPr="00FC1ECA">
              <w:rPr>
                <w:rFonts w:ascii="Times New Roman" w:hAnsi="Times New Roman"/>
                <w:spacing w:val="-1"/>
                <w:sz w:val="28"/>
                <w:szCs w:val="28"/>
              </w:rPr>
              <w:t>Анализа реализације ИОП-а</w:t>
            </w:r>
          </w:p>
        </w:tc>
        <w:tc>
          <w:tcPr>
            <w:tcW w:w="1905" w:type="dxa"/>
          </w:tcPr>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Педагог,</w:t>
            </w:r>
          </w:p>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ИОП тим</w:t>
            </w:r>
          </w:p>
          <w:p w:rsidR="00F02845" w:rsidRDefault="00FC1ECA" w:rsidP="00FC1ECA">
            <w:pPr>
              <w:pStyle w:val="NoSpacing"/>
              <w:spacing w:before="60" w:after="60"/>
              <w:jc w:val="both"/>
              <w:rPr>
                <w:rFonts w:ascii="Times New Roman" w:hAnsi="Times New Roman"/>
                <w:spacing w:val="-1"/>
                <w:sz w:val="28"/>
                <w:szCs w:val="28"/>
              </w:rPr>
            </w:pPr>
            <w:r w:rsidRPr="00FC1ECA">
              <w:rPr>
                <w:rFonts w:ascii="Times New Roman" w:hAnsi="Times New Roman"/>
                <w:spacing w:val="-1"/>
                <w:sz w:val="24"/>
                <w:szCs w:val="24"/>
                <w:lang w:val="sr-Cyrl-RS"/>
              </w:rPr>
              <w:t>Одељ. Стар</w:t>
            </w:r>
          </w:p>
        </w:tc>
        <w:tc>
          <w:tcPr>
            <w:tcW w:w="2565" w:type="dxa"/>
          </w:tcPr>
          <w:p w:rsidR="00F02845" w:rsidRDefault="00FC1ECA" w:rsidP="00F02845">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развојног периода</w:t>
            </w:r>
          </w:p>
        </w:tc>
      </w:tr>
      <w:tr w:rsidR="00F02845" w:rsidTr="00F02845">
        <w:trPr>
          <w:trHeight w:val="795"/>
        </w:trPr>
        <w:tc>
          <w:tcPr>
            <w:tcW w:w="5160" w:type="dxa"/>
          </w:tcPr>
          <w:p w:rsidR="00F02845" w:rsidRDefault="00FC1ECA" w:rsidP="00F02845">
            <w:pPr>
              <w:pStyle w:val="NoSpacing"/>
              <w:spacing w:before="60" w:after="60"/>
              <w:jc w:val="both"/>
              <w:rPr>
                <w:rFonts w:ascii="Times New Roman" w:hAnsi="Times New Roman"/>
                <w:spacing w:val="-1"/>
                <w:sz w:val="28"/>
                <w:szCs w:val="28"/>
              </w:rPr>
            </w:pPr>
            <w:r w:rsidRPr="00FC1ECA">
              <w:rPr>
                <w:rFonts w:ascii="Times New Roman" w:hAnsi="Times New Roman"/>
                <w:spacing w:val="-1"/>
                <w:sz w:val="28"/>
                <w:szCs w:val="28"/>
              </w:rPr>
              <w:lastRenderedPageBreak/>
              <w:t>Сарадња са родитељима</w:t>
            </w:r>
          </w:p>
        </w:tc>
        <w:tc>
          <w:tcPr>
            <w:tcW w:w="1905" w:type="dxa"/>
          </w:tcPr>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Педагог,</w:t>
            </w:r>
          </w:p>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ИОП тим</w:t>
            </w:r>
          </w:p>
          <w:p w:rsidR="00F02845" w:rsidRDefault="00FC1ECA" w:rsidP="00FC1ECA">
            <w:pPr>
              <w:pStyle w:val="NoSpacing"/>
              <w:spacing w:before="60" w:after="60"/>
              <w:jc w:val="both"/>
              <w:rPr>
                <w:rFonts w:ascii="Times New Roman" w:hAnsi="Times New Roman"/>
                <w:spacing w:val="-1"/>
                <w:sz w:val="28"/>
                <w:szCs w:val="28"/>
              </w:rPr>
            </w:pPr>
            <w:r w:rsidRPr="00FC1ECA">
              <w:rPr>
                <w:rFonts w:ascii="Times New Roman" w:hAnsi="Times New Roman"/>
                <w:spacing w:val="-1"/>
                <w:sz w:val="24"/>
                <w:szCs w:val="24"/>
                <w:lang w:val="sr-Cyrl-RS"/>
              </w:rPr>
              <w:t>Одељ. Стар</w:t>
            </w:r>
          </w:p>
        </w:tc>
        <w:tc>
          <w:tcPr>
            <w:tcW w:w="2565" w:type="dxa"/>
          </w:tcPr>
          <w:p w:rsidR="00F02845" w:rsidRDefault="00FC1ECA" w:rsidP="00F02845">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развојног периода</w:t>
            </w:r>
          </w:p>
        </w:tc>
      </w:tr>
      <w:tr w:rsidR="00F02845" w:rsidTr="00F02845">
        <w:trPr>
          <w:trHeight w:val="510"/>
        </w:trPr>
        <w:tc>
          <w:tcPr>
            <w:tcW w:w="5160" w:type="dxa"/>
          </w:tcPr>
          <w:p w:rsidR="00FC1ECA" w:rsidRPr="00FC1ECA" w:rsidRDefault="00FC1ECA" w:rsidP="00FC1ECA">
            <w:pPr>
              <w:rPr>
                <w:rFonts w:ascii="Times New Roman" w:eastAsia="Times New Roman" w:hAnsi="Times New Roman"/>
                <w:spacing w:val="-1"/>
                <w:sz w:val="28"/>
                <w:szCs w:val="28"/>
              </w:rPr>
            </w:pPr>
            <w:r w:rsidRPr="00FC1ECA">
              <w:rPr>
                <w:rFonts w:ascii="Times New Roman" w:eastAsia="Times New Roman" w:hAnsi="Times New Roman"/>
                <w:spacing w:val="-1"/>
                <w:sz w:val="28"/>
                <w:szCs w:val="28"/>
              </w:rPr>
              <w:t xml:space="preserve">Сарадња са стручним службама ван школе </w:t>
            </w:r>
          </w:p>
          <w:p w:rsidR="00F02845" w:rsidRDefault="00F02845" w:rsidP="00F02845">
            <w:pPr>
              <w:pStyle w:val="NoSpacing"/>
              <w:spacing w:before="60" w:after="60"/>
              <w:jc w:val="both"/>
              <w:rPr>
                <w:rFonts w:ascii="Times New Roman" w:hAnsi="Times New Roman"/>
                <w:spacing w:val="-1"/>
                <w:sz w:val="28"/>
                <w:szCs w:val="28"/>
              </w:rPr>
            </w:pPr>
          </w:p>
        </w:tc>
        <w:tc>
          <w:tcPr>
            <w:tcW w:w="1905" w:type="dxa"/>
          </w:tcPr>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Педагог,</w:t>
            </w:r>
          </w:p>
          <w:p w:rsidR="00FC1ECA" w:rsidRPr="00FC1ECA" w:rsidRDefault="00FC1ECA" w:rsidP="00FC1ECA">
            <w:pPr>
              <w:pStyle w:val="NoSpacing"/>
              <w:spacing w:before="60" w:after="60"/>
              <w:jc w:val="both"/>
              <w:rPr>
                <w:rFonts w:ascii="Times New Roman" w:hAnsi="Times New Roman"/>
                <w:spacing w:val="-1"/>
                <w:sz w:val="24"/>
                <w:szCs w:val="24"/>
                <w:lang w:val="sr-Cyrl-RS"/>
              </w:rPr>
            </w:pPr>
            <w:r w:rsidRPr="00FC1ECA">
              <w:rPr>
                <w:rFonts w:ascii="Times New Roman" w:hAnsi="Times New Roman"/>
                <w:spacing w:val="-1"/>
                <w:sz w:val="24"/>
                <w:szCs w:val="24"/>
                <w:lang w:val="sr-Cyrl-RS"/>
              </w:rPr>
              <w:t>ИОП тим</w:t>
            </w:r>
          </w:p>
          <w:p w:rsidR="00F02845" w:rsidRDefault="00FC1ECA" w:rsidP="00FC1ECA">
            <w:pPr>
              <w:pStyle w:val="NoSpacing"/>
              <w:spacing w:before="60" w:after="60"/>
              <w:jc w:val="both"/>
              <w:rPr>
                <w:rFonts w:ascii="Times New Roman" w:hAnsi="Times New Roman"/>
                <w:spacing w:val="-1"/>
                <w:sz w:val="28"/>
                <w:szCs w:val="28"/>
              </w:rPr>
            </w:pPr>
            <w:r w:rsidRPr="00FC1ECA">
              <w:rPr>
                <w:rFonts w:ascii="Times New Roman" w:hAnsi="Times New Roman"/>
                <w:spacing w:val="-1"/>
                <w:sz w:val="24"/>
                <w:szCs w:val="24"/>
                <w:lang w:val="sr-Cyrl-RS"/>
              </w:rPr>
              <w:t>Одељ. Стар</w:t>
            </w:r>
          </w:p>
        </w:tc>
        <w:tc>
          <w:tcPr>
            <w:tcW w:w="2565" w:type="dxa"/>
          </w:tcPr>
          <w:p w:rsidR="00F02845" w:rsidRDefault="00FC1ECA" w:rsidP="00F02845">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развојног периода</w:t>
            </w:r>
          </w:p>
        </w:tc>
      </w:tr>
    </w:tbl>
    <w:p w:rsidR="00F02845" w:rsidRDefault="00F02845" w:rsidP="00F02845">
      <w:pPr>
        <w:pStyle w:val="NoSpacing"/>
        <w:spacing w:before="60" w:after="60"/>
        <w:ind w:firstLine="446"/>
        <w:jc w:val="both"/>
        <w:rPr>
          <w:rFonts w:ascii="Times New Roman" w:hAnsi="Times New Roman"/>
          <w:spacing w:val="-1"/>
          <w:sz w:val="28"/>
          <w:szCs w:val="28"/>
        </w:rPr>
      </w:pPr>
      <w:r>
        <w:rPr>
          <w:rFonts w:ascii="Times New Roman" w:hAnsi="Times New Roman"/>
          <w:spacing w:val="-1"/>
          <w:sz w:val="28"/>
          <w:szCs w:val="28"/>
        </w:rPr>
        <w:t xml:space="preserve"> </w:t>
      </w:r>
    </w:p>
    <w:p w:rsidR="00FC1ECA" w:rsidRDefault="00FC1ECA" w:rsidP="00F02845">
      <w:pPr>
        <w:pStyle w:val="NoSpacing"/>
        <w:spacing w:before="60" w:after="60"/>
        <w:ind w:firstLine="446"/>
        <w:jc w:val="both"/>
        <w:rPr>
          <w:rFonts w:ascii="Times New Roman" w:hAnsi="Times New Roman"/>
          <w:spacing w:val="-1"/>
          <w:sz w:val="28"/>
          <w:szCs w:val="28"/>
        </w:rPr>
      </w:pPr>
    </w:p>
    <w:p w:rsidR="00FC1ECA" w:rsidRDefault="000920E0" w:rsidP="000920E0">
      <w:pPr>
        <w:pStyle w:val="NoSpacing"/>
        <w:numPr>
          <w:ilvl w:val="0"/>
          <w:numId w:val="3"/>
        </w:numPr>
        <w:spacing w:before="60" w:after="60"/>
        <w:jc w:val="both"/>
        <w:rPr>
          <w:rFonts w:ascii="Times New Roman" w:hAnsi="Times New Roman"/>
          <w:b/>
          <w:spacing w:val="-1"/>
          <w:sz w:val="28"/>
          <w:szCs w:val="28"/>
        </w:rPr>
      </w:pPr>
      <w:r>
        <w:rPr>
          <w:rFonts w:ascii="Times New Roman" w:hAnsi="Times New Roman"/>
          <w:b/>
          <w:spacing w:val="-1"/>
          <w:sz w:val="28"/>
          <w:szCs w:val="28"/>
          <w:lang w:val="sr-Cyrl-RS"/>
        </w:rPr>
        <w:t xml:space="preserve"> </w:t>
      </w:r>
      <w:r w:rsidR="00FC1ECA" w:rsidRPr="00FC1ECA">
        <w:rPr>
          <w:rFonts w:ascii="Times New Roman" w:hAnsi="Times New Roman"/>
          <w:b/>
          <w:spacing w:val="-1"/>
          <w:sz w:val="28"/>
          <w:szCs w:val="28"/>
        </w:rPr>
        <w:t>Мере превенције насиља и повећање сарадње међу ученицима, наставницима и родитељима</w:t>
      </w:r>
    </w:p>
    <w:p w:rsidR="00FC1ECA" w:rsidRDefault="00FC1ECA" w:rsidP="00FC1ECA">
      <w:pPr>
        <w:pStyle w:val="NoSpacing"/>
        <w:spacing w:before="60" w:after="60"/>
        <w:jc w:val="both"/>
        <w:rPr>
          <w:rFonts w:ascii="Times New Roman" w:hAnsi="Times New Roman"/>
          <w:b/>
          <w:spacing w:val="-1"/>
          <w:sz w:val="28"/>
          <w:szCs w:val="28"/>
        </w:rPr>
      </w:pPr>
    </w:p>
    <w:p w:rsidR="00FC1ECA" w:rsidRDefault="00FC1ECA" w:rsidP="00FC1ECA">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Програм заштите од насиља, злостављања и занемаривања је саставни део Годишњег плана рада школе и он је настао на основу Општег протокола за заштиту деце од злос</w:t>
      </w:r>
      <w:r>
        <w:rPr>
          <w:rFonts w:ascii="Times New Roman" w:hAnsi="Times New Roman"/>
          <w:spacing w:val="-1"/>
          <w:sz w:val="28"/>
          <w:szCs w:val="28"/>
        </w:rPr>
        <w:t xml:space="preserve">тављања и занемаривања, </w:t>
      </w:r>
      <w:r w:rsidRPr="00FC1ECA">
        <w:rPr>
          <w:rFonts w:ascii="Times New Roman" w:hAnsi="Times New Roman"/>
          <w:spacing w:val="-1"/>
          <w:sz w:val="28"/>
          <w:szCs w:val="28"/>
        </w:rPr>
        <w:t xml:space="preserve"> Закона о освонама система образовања и в</w:t>
      </w:r>
      <w:r>
        <w:rPr>
          <w:rFonts w:ascii="Times New Roman" w:hAnsi="Times New Roman"/>
          <w:spacing w:val="-1"/>
          <w:sz w:val="28"/>
          <w:szCs w:val="28"/>
        </w:rPr>
        <w:t>аспитања</w:t>
      </w:r>
      <w:r w:rsidRPr="00FC1ECA">
        <w:rPr>
          <w:rFonts w:ascii="Times New Roman" w:hAnsi="Times New Roman"/>
          <w:spacing w:val="-1"/>
          <w:sz w:val="28"/>
          <w:szCs w:val="28"/>
        </w:rPr>
        <w:t>,  Правилника о поступању установе у случају сумње или утврђеног дискриминаторног понашања и вређања угледа, части или достојанства лич</w:t>
      </w:r>
      <w:r>
        <w:rPr>
          <w:rFonts w:ascii="Times New Roman" w:hAnsi="Times New Roman"/>
          <w:spacing w:val="-1"/>
          <w:sz w:val="28"/>
          <w:szCs w:val="28"/>
        </w:rPr>
        <w:t xml:space="preserve">ности </w:t>
      </w:r>
      <w:r w:rsidRPr="00FC1ECA">
        <w:rPr>
          <w:rFonts w:ascii="Times New Roman" w:hAnsi="Times New Roman"/>
          <w:spacing w:val="-1"/>
          <w:sz w:val="28"/>
          <w:szCs w:val="28"/>
        </w:rPr>
        <w:t>и најновијег Правилника о протоколу поступања у установи у одговору на насиље, злостављање и занема</w:t>
      </w:r>
      <w:r>
        <w:rPr>
          <w:rFonts w:ascii="Times New Roman" w:hAnsi="Times New Roman"/>
          <w:spacing w:val="-1"/>
          <w:sz w:val="28"/>
          <w:szCs w:val="28"/>
        </w:rPr>
        <w:t>ривање</w:t>
      </w:r>
      <w:r w:rsidRPr="00FC1ECA">
        <w:rPr>
          <w:rFonts w:ascii="Times New Roman" w:hAnsi="Times New Roman"/>
          <w:spacing w:val="-1"/>
          <w:sz w:val="28"/>
          <w:szCs w:val="28"/>
        </w:rPr>
        <w:t xml:space="preserve">. </w:t>
      </w:r>
    </w:p>
    <w:p w:rsidR="00FC1ECA" w:rsidRDefault="00FC1ECA" w:rsidP="00FC1ECA">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Општи протокол је сачињен тако да у потпуности поштује основне принципе из којих проистичу сви чланови Конвенције, а који су уграђени и у Национални план акције за децу. То су следећи основни принципи:</w:t>
      </w:r>
    </w:p>
    <w:p w:rsidR="00FC1ECA" w:rsidRDefault="00FC1ECA" w:rsidP="00FC1ECA">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xml:space="preserve"> 1. Право детета на живот, опстанак и развој; </w:t>
      </w:r>
    </w:p>
    <w:p w:rsidR="00FC1ECA" w:rsidRDefault="00FC1ECA" w:rsidP="00FC1ECA">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xml:space="preserve">2. Недискриминација; </w:t>
      </w:r>
    </w:p>
    <w:p w:rsidR="002542A3" w:rsidRDefault="00FC1ECA" w:rsidP="00FC1ECA">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xml:space="preserve">3. Најбољи интерес детета; </w:t>
      </w:r>
    </w:p>
    <w:p w:rsidR="002542A3" w:rsidRDefault="00FC1ECA" w:rsidP="00FC1ECA">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4. Партиципација детета.</w:t>
      </w:r>
    </w:p>
    <w:p w:rsidR="00FC1ECA" w:rsidRPr="00FC1ECA" w:rsidRDefault="00FC1ECA" w:rsidP="00FC1ECA">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xml:space="preserve">Циљ Посебног протокола је  унапређивање квалитета живота и заштите ученика од свих облика насиља применом мера превенције и мера интервенције. Посебни протокол полази од става да се сваки облик насиља над децом може спречити те је у складу са тим разрађен интерни-унутрашњи поступак за заштиту од насиља и то путем: Превентивних активности: развијање и неговање културе понашања и уважавања личности, сензибилизација за појаву свих облика насиља и њихово препознавања, едукативно радионичарски рад са ученицима, укључивање у ваннаставне активности, укључивање у спортске активности и различите установе и институције из локалне заједнице које се баве адолесцентима, предавања и трибине о сагледавању ризичног понашања и његових последица, анкетирања и разговори о личној безбедности, упознавање родитеља Са Правилником о протоколу, са врстама насиља, са превентивним мерама,са акцијама које школа реализује, пружање подршке родитељима чија деца трпе насиље и чија су деца насилници кроз саветодавне разговоре, групне </w:t>
      </w:r>
      <w:r w:rsidRPr="00FC1ECA">
        <w:rPr>
          <w:rFonts w:ascii="Times New Roman" w:hAnsi="Times New Roman"/>
          <w:spacing w:val="-1"/>
          <w:sz w:val="28"/>
          <w:szCs w:val="28"/>
        </w:rPr>
        <w:lastRenderedPageBreak/>
        <w:t xml:space="preserve">или индивидуалне и још много других заједничких акција и активности  ученика, њихових родитеља и наставника. Интервентних активности: у ситуацијама дешавања или постојања сумње да се насиље дешава између или према ученицима, обавезно уз коришћење Правилника о протоколу поступања у установи у одговору на насиље, злостављање и занемаривање, врши се сузбијање насиља, пружање помоћи жртвама насиља и рад са онима који чине насиље, евидентирање и други поступци из Правилника. У складу са Посебним протоколом дефинисане су обавезе и одговорности свих актера школског живота, сачињена је интерна заштитна мрежа односно дефинисани су начини и кораци деловања у ситуацијама насиља или сумње да се насиље дешава, сачињена је евиденција идентификовања насиља, као и праћења ефеката мера које се предузимају у одређеним ситуацијама. Један од кључних актера школе су родитељи који су први обавештени у свим случајевима и видовима насиља. </w:t>
      </w:r>
    </w:p>
    <w:p w:rsidR="002542A3" w:rsidRDefault="00FC1ECA" w:rsidP="002542A3">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Наш циљ је заштита и унапређење квалитета и безбедности живота  ученика са посебним освртом на друштвено неприхватљиво понашање ученика, као и одраслих који би могли угрозити интерес наших ученика, затим:</w:t>
      </w:r>
    </w:p>
    <w:p w:rsidR="002542A3" w:rsidRDefault="00FC1ECA" w:rsidP="002542A3">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Стварање и неговање климе толеранције, уважавања и међусобног прихватања;</w:t>
      </w:r>
    </w:p>
    <w:p w:rsidR="002542A3" w:rsidRDefault="00FC1ECA" w:rsidP="002542A3">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Јасно стављање до знања како ученицима тако и родитељима да се насиље у школи не толерише и да се о насиљу не ћути већ да се свака врста насиља пријави;</w:t>
      </w:r>
    </w:p>
    <w:p w:rsidR="002542A3" w:rsidRDefault="00FC1ECA" w:rsidP="002542A3">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xml:space="preserve"> • У том правцу међусобног уважавања неопходна је сарадња, помоћ и подршка родитеља како би се пронашло најбоље решење ситуације у циљу најбољег интереса детета; </w:t>
      </w:r>
    </w:p>
    <w:p w:rsidR="002542A3" w:rsidRDefault="00FC1ECA" w:rsidP="002542A3">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Подизање нивоа свести и сензатизација свих актера школског живота ( наставника, родитеља, ученика, ваннаставног особља ) у циљу бољег препознавања ситуација у којима се насиље дешава;</w:t>
      </w:r>
    </w:p>
    <w:p w:rsidR="002542A3" w:rsidRDefault="00FC1ECA" w:rsidP="002542A3">
      <w:pPr>
        <w:pStyle w:val="NoSpacing"/>
        <w:spacing w:before="60" w:after="60"/>
        <w:ind w:firstLine="522"/>
        <w:jc w:val="both"/>
        <w:rPr>
          <w:rFonts w:ascii="Times New Roman" w:hAnsi="Times New Roman"/>
          <w:spacing w:val="-1"/>
          <w:sz w:val="28"/>
          <w:szCs w:val="28"/>
        </w:rPr>
      </w:pPr>
      <w:r w:rsidRPr="00FC1ECA">
        <w:rPr>
          <w:rFonts w:ascii="Times New Roman" w:hAnsi="Times New Roman"/>
          <w:spacing w:val="-1"/>
          <w:sz w:val="28"/>
          <w:szCs w:val="28"/>
        </w:rPr>
        <w:t xml:space="preserve"> • Дефинисање процедура и поступака за заштиту ученика од насиља и реаговања у ситуацијама у којима се насиље дешава; </w:t>
      </w:r>
    </w:p>
    <w:p w:rsidR="002542A3" w:rsidRDefault="00FC1ECA" w:rsidP="002542A3">
      <w:pPr>
        <w:pStyle w:val="NoSpacing"/>
        <w:spacing w:before="60" w:after="60"/>
        <w:ind w:left="522"/>
        <w:jc w:val="both"/>
        <w:rPr>
          <w:rFonts w:ascii="Times New Roman" w:hAnsi="Times New Roman"/>
          <w:spacing w:val="-1"/>
          <w:sz w:val="28"/>
          <w:szCs w:val="28"/>
        </w:rPr>
      </w:pPr>
      <w:r w:rsidRPr="00FC1ECA">
        <w:rPr>
          <w:rFonts w:ascii="Times New Roman" w:hAnsi="Times New Roman"/>
          <w:spacing w:val="-1"/>
          <w:sz w:val="28"/>
          <w:szCs w:val="28"/>
        </w:rPr>
        <w:t xml:space="preserve">• Спровођење поступака у складу са Посебним протоколом и другим актима; • Успостављање интерне заштитне мреже међу свим запосленима у школи; • Праћење и евидентирање врста и учесталости насиља; </w:t>
      </w:r>
    </w:p>
    <w:p w:rsidR="002542A3" w:rsidRDefault="00FC1ECA" w:rsidP="002542A3">
      <w:pPr>
        <w:pStyle w:val="NoSpacing"/>
        <w:spacing w:before="60" w:after="60"/>
        <w:jc w:val="both"/>
        <w:rPr>
          <w:rFonts w:ascii="Times New Roman" w:hAnsi="Times New Roman"/>
          <w:spacing w:val="-1"/>
          <w:sz w:val="28"/>
          <w:szCs w:val="28"/>
        </w:rPr>
      </w:pPr>
      <w:r w:rsidRPr="00FC1ECA">
        <w:rPr>
          <w:rFonts w:ascii="Times New Roman" w:hAnsi="Times New Roman"/>
          <w:spacing w:val="-1"/>
          <w:sz w:val="28"/>
          <w:szCs w:val="28"/>
        </w:rPr>
        <w:t>• Превентивни и саветодавно-едукативни рад у оквиру школе;</w:t>
      </w:r>
    </w:p>
    <w:p w:rsidR="002542A3" w:rsidRDefault="00FC1ECA" w:rsidP="002542A3">
      <w:pPr>
        <w:pStyle w:val="NoSpacing"/>
        <w:spacing w:before="60" w:after="60"/>
        <w:jc w:val="both"/>
        <w:rPr>
          <w:rFonts w:ascii="Times New Roman" w:hAnsi="Times New Roman"/>
          <w:spacing w:val="-1"/>
          <w:sz w:val="28"/>
          <w:szCs w:val="28"/>
        </w:rPr>
      </w:pPr>
      <w:r w:rsidRPr="00FC1ECA">
        <w:rPr>
          <w:rFonts w:ascii="Times New Roman" w:hAnsi="Times New Roman"/>
          <w:spacing w:val="-1"/>
          <w:sz w:val="28"/>
          <w:szCs w:val="28"/>
        </w:rPr>
        <w:t xml:space="preserve"> • Евалуација, писање извештаја о реализацији програма за заштиту ученика.  Поред унутрашње заштитне мреже школа је развила и спољашњу заштитну мрежу коју чине следеће институције: </w:t>
      </w:r>
    </w:p>
    <w:p w:rsidR="002542A3" w:rsidRDefault="00FC1ECA" w:rsidP="002542A3">
      <w:pPr>
        <w:pStyle w:val="NoSpacing"/>
        <w:spacing w:before="60" w:after="60"/>
        <w:jc w:val="both"/>
        <w:rPr>
          <w:rFonts w:ascii="Times New Roman" w:hAnsi="Times New Roman"/>
          <w:spacing w:val="-1"/>
          <w:sz w:val="28"/>
          <w:szCs w:val="28"/>
        </w:rPr>
      </w:pPr>
      <w:r w:rsidRPr="00FC1ECA">
        <w:rPr>
          <w:rFonts w:ascii="Times New Roman" w:hAnsi="Times New Roman"/>
          <w:spacing w:val="-1"/>
          <w:sz w:val="28"/>
          <w:szCs w:val="28"/>
        </w:rPr>
        <w:t>1.  Центар за социјални рад</w:t>
      </w:r>
    </w:p>
    <w:p w:rsidR="002542A3" w:rsidRDefault="00FC1ECA" w:rsidP="002542A3">
      <w:pPr>
        <w:pStyle w:val="NoSpacing"/>
        <w:spacing w:before="60" w:after="60"/>
        <w:jc w:val="both"/>
        <w:rPr>
          <w:rFonts w:ascii="Times New Roman" w:hAnsi="Times New Roman"/>
          <w:spacing w:val="-1"/>
          <w:sz w:val="28"/>
          <w:szCs w:val="28"/>
        </w:rPr>
      </w:pPr>
      <w:r w:rsidRPr="00FC1ECA">
        <w:rPr>
          <w:rFonts w:ascii="Times New Roman" w:hAnsi="Times New Roman"/>
          <w:spacing w:val="-1"/>
          <w:sz w:val="28"/>
          <w:szCs w:val="28"/>
        </w:rPr>
        <w:t xml:space="preserve"> 2.  Полицијска управа </w:t>
      </w:r>
    </w:p>
    <w:p w:rsidR="002542A3" w:rsidRDefault="00FC1ECA" w:rsidP="002542A3">
      <w:pPr>
        <w:pStyle w:val="NoSpacing"/>
        <w:spacing w:before="60" w:after="60"/>
        <w:jc w:val="both"/>
        <w:rPr>
          <w:rFonts w:ascii="Times New Roman" w:hAnsi="Times New Roman"/>
          <w:spacing w:val="-1"/>
          <w:sz w:val="28"/>
          <w:szCs w:val="28"/>
        </w:rPr>
      </w:pPr>
      <w:r w:rsidRPr="00FC1ECA">
        <w:rPr>
          <w:rFonts w:ascii="Times New Roman" w:hAnsi="Times New Roman"/>
          <w:spacing w:val="-1"/>
          <w:sz w:val="28"/>
          <w:szCs w:val="28"/>
        </w:rPr>
        <w:t xml:space="preserve">3. Тужилаштво </w:t>
      </w:r>
    </w:p>
    <w:p w:rsidR="002542A3" w:rsidRDefault="002542A3" w:rsidP="002542A3">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4</w:t>
      </w:r>
      <w:r w:rsidR="00FC1ECA" w:rsidRPr="00FC1ECA">
        <w:rPr>
          <w:rFonts w:ascii="Times New Roman" w:hAnsi="Times New Roman"/>
          <w:spacing w:val="-1"/>
          <w:sz w:val="28"/>
          <w:szCs w:val="28"/>
        </w:rPr>
        <w:t xml:space="preserve">.  Дом здравља </w:t>
      </w:r>
    </w:p>
    <w:p w:rsidR="002542A3" w:rsidRDefault="002542A3" w:rsidP="002542A3">
      <w:pPr>
        <w:pStyle w:val="NoSpacing"/>
        <w:spacing w:before="60" w:after="60"/>
        <w:jc w:val="both"/>
        <w:rPr>
          <w:rFonts w:ascii="Times New Roman" w:hAnsi="Times New Roman"/>
          <w:spacing w:val="-1"/>
          <w:sz w:val="28"/>
          <w:szCs w:val="28"/>
        </w:rPr>
      </w:pPr>
      <w:r>
        <w:rPr>
          <w:rFonts w:ascii="Times New Roman" w:hAnsi="Times New Roman"/>
          <w:spacing w:val="-1"/>
          <w:sz w:val="28"/>
          <w:szCs w:val="28"/>
        </w:rPr>
        <w:lastRenderedPageBreak/>
        <w:t>5</w:t>
      </w:r>
      <w:r w:rsidR="00FC1ECA" w:rsidRPr="00FC1ECA">
        <w:rPr>
          <w:rFonts w:ascii="Times New Roman" w:hAnsi="Times New Roman"/>
          <w:spacing w:val="-1"/>
          <w:sz w:val="28"/>
          <w:szCs w:val="28"/>
        </w:rPr>
        <w:t xml:space="preserve">.  Локална самоуправа </w:t>
      </w:r>
    </w:p>
    <w:p w:rsidR="002542A3" w:rsidRDefault="002542A3" w:rsidP="002542A3">
      <w:pPr>
        <w:pStyle w:val="NoSpacing"/>
        <w:spacing w:before="60" w:after="60"/>
        <w:jc w:val="both"/>
        <w:rPr>
          <w:rFonts w:ascii="Times New Roman" w:hAnsi="Times New Roman"/>
          <w:spacing w:val="-1"/>
          <w:sz w:val="28"/>
          <w:szCs w:val="28"/>
        </w:rPr>
      </w:pPr>
      <w:r>
        <w:rPr>
          <w:rFonts w:ascii="Times New Roman" w:hAnsi="Times New Roman"/>
          <w:spacing w:val="-1"/>
          <w:sz w:val="28"/>
          <w:szCs w:val="28"/>
        </w:rPr>
        <w:t>6</w:t>
      </w:r>
      <w:r w:rsidR="00FC1ECA" w:rsidRPr="00FC1ECA">
        <w:rPr>
          <w:rFonts w:ascii="Times New Roman" w:hAnsi="Times New Roman"/>
          <w:spacing w:val="-1"/>
          <w:sz w:val="28"/>
          <w:szCs w:val="28"/>
        </w:rPr>
        <w:t xml:space="preserve">.  Спортски савез </w:t>
      </w:r>
    </w:p>
    <w:p w:rsidR="002542A3" w:rsidRDefault="002542A3" w:rsidP="002542A3">
      <w:pPr>
        <w:pStyle w:val="NoSpacing"/>
        <w:spacing w:before="60" w:after="60"/>
        <w:jc w:val="both"/>
        <w:rPr>
          <w:rFonts w:ascii="Times New Roman" w:hAnsi="Times New Roman"/>
          <w:spacing w:val="-1"/>
          <w:sz w:val="28"/>
          <w:szCs w:val="28"/>
        </w:rPr>
      </w:pPr>
      <w:r>
        <w:rPr>
          <w:rFonts w:ascii="Times New Roman" w:hAnsi="Times New Roman"/>
          <w:spacing w:val="-1"/>
          <w:sz w:val="28"/>
          <w:szCs w:val="28"/>
        </w:rPr>
        <w:t>7</w:t>
      </w:r>
      <w:r w:rsidR="00FC1ECA" w:rsidRPr="00FC1ECA">
        <w:rPr>
          <w:rFonts w:ascii="Times New Roman" w:hAnsi="Times New Roman"/>
          <w:spacing w:val="-1"/>
          <w:sz w:val="28"/>
          <w:szCs w:val="28"/>
        </w:rPr>
        <w:t>.  Центар за културу и библиотека</w:t>
      </w:r>
    </w:p>
    <w:p w:rsidR="00FC1ECA" w:rsidRPr="00FC1ECA" w:rsidRDefault="00FC1ECA" w:rsidP="002542A3">
      <w:pPr>
        <w:pStyle w:val="NoSpacing"/>
        <w:spacing w:before="60" w:after="60"/>
        <w:ind w:firstLine="720"/>
        <w:jc w:val="both"/>
        <w:rPr>
          <w:rFonts w:ascii="Times New Roman" w:hAnsi="Times New Roman"/>
          <w:spacing w:val="-1"/>
          <w:sz w:val="28"/>
          <w:szCs w:val="28"/>
        </w:rPr>
      </w:pPr>
      <w:r w:rsidRPr="00FC1ECA">
        <w:rPr>
          <w:rFonts w:ascii="Times New Roman" w:hAnsi="Times New Roman"/>
          <w:spacing w:val="-1"/>
          <w:sz w:val="28"/>
          <w:szCs w:val="28"/>
        </w:rPr>
        <w:t xml:space="preserve"> Циљ сарадње  са спољашном заштитном мрежом је стручна помоћ, подршка и сарадња у решавању проблема и задовољавање културних и спортских потреба ученика. Програм заштите  од  насиља, злостављања и занемаривања као и јачање сарадње између ученика и родитеља са свима запосленима у школи има као општи циљ да наша школа буде безбедно и подстицајно место чиме се остварује право сваког детета да буде заштићено од свих облика насиља.  </w:t>
      </w:r>
    </w:p>
    <w:tbl>
      <w:tblPr>
        <w:tblW w:w="1002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3"/>
        <w:gridCol w:w="2552"/>
        <w:gridCol w:w="2395"/>
      </w:tblGrid>
      <w:tr w:rsidR="00BD1439" w:rsidTr="00BD1439">
        <w:trPr>
          <w:trHeight w:val="825"/>
        </w:trPr>
        <w:tc>
          <w:tcPr>
            <w:tcW w:w="5073" w:type="dxa"/>
          </w:tcPr>
          <w:p w:rsidR="00BD1439" w:rsidRPr="00BD1439" w:rsidRDefault="00BD1439"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Мера</w:t>
            </w:r>
          </w:p>
        </w:tc>
        <w:tc>
          <w:tcPr>
            <w:tcW w:w="2552" w:type="dxa"/>
          </w:tcPr>
          <w:p w:rsidR="00BD1439" w:rsidRPr="00BD1439" w:rsidRDefault="00BD1439"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Носиоци</w:t>
            </w:r>
          </w:p>
        </w:tc>
        <w:tc>
          <w:tcPr>
            <w:tcW w:w="2395" w:type="dxa"/>
          </w:tcPr>
          <w:p w:rsidR="00BD1439" w:rsidRPr="00BD1439" w:rsidRDefault="00BD1439"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Време реализације</w:t>
            </w:r>
          </w:p>
        </w:tc>
      </w:tr>
      <w:tr w:rsidR="00BD1439" w:rsidTr="00BD1439">
        <w:trPr>
          <w:trHeight w:val="960"/>
        </w:trPr>
        <w:tc>
          <w:tcPr>
            <w:tcW w:w="5073" w:type="dxa"/>
          </w:tcPr>
          <w:p w:rsidR="00BD1439" w:rsidRDefault="00BD1439" w:rsidP="00093234">
            <w:pPr>
              <w:pStyle w:val="NoSpacing"/>
              <w:numPr>
                <w:ilvl w:val="0"/>
                <w:numId w:val="23"/>
              </w:numPr>
              <w:spacing w:before="60" w:after="60"/>
              <w:jc w:val="both"/>
              <w:rPr>
                <w:rFonts w:ascii="Times New Roman" w:hAnsi="Times New Roman"/>
                <w:spacing w:val="-1"/>
                <w:sz w:val="28"/>
                <w:szCs w:val="28"/>
              </w:rPr>
            </w:pPr>
            <w:r w:rsidRPr="00BD1439">
              <w:rPr>
                <w:rFonts w:ascii="Times New Roman" w:hAnsi="Times New Roman"/>
                <w:spacing w:val="-1"/>
                <w:sz w:val="28"/>
                <w:szCs w:val="28"/>
              </w:rPr>
              <w:t>Унапредити информисаност свих интересних</w:t>
            </w:r>
          </w:p>
        </w:tc>
        <w:tc>
          <w:tcPr>
            <w:tcW w:w="2552" w:type="dxa"/>
          </w:tcPr>
          <w:p w:rsidR="00BD1439" w:rsidRDefault="00BD1439"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Педагог</w:t>
            </w:r>
          </w:p>
          <w:p w:rsidR="00BD1439" w:rsidRPr="00BD1439" w:rsidRDefault="00BD1439"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Тим зазаштиту ученика од насиља</w:t>
            </w:r>
          </w:p>
        </w:tc>
        <w:tc>
          <w:tcPr>
            <w:tcW w:w="2395" w:type="dxa"/>
          </w:tcPr>
          <w:p w:rsidR="00BD1439" w:rsidRPr="00BD1439" w:rsidRDefault="00BD1439"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Током развојног периода</w:t>
            </w:r>
          </w:p>
        </w:tc>
      </w:tr>
      <w:tr w:rsidR="00BD1439" w:rsidTr="00BD1439">
        <w:trPr>
          <w:trHeight w:val="1635"/>
        </w:trPr>
        <w:tc>
          <w:tcPr>
            <w:tcW w:w="5073" w:type="dxa"/>
          </w:tcPr>
          <w:p w:rsidR="00BD1439" w:rsidRDefault="00BD1439" w:rsidP="00093234">
            <w:pPr>
              <w:pStyle w:val="NoSpacing"/>
              <w:numPr>
                <w:ilvl w:val="0"/>
                <w:numId w:val="23"/>
              </w:numPr>
              <w:spacing w:before="60" w:after="60"/>
              <w:jc w:val="both"/>
              <w:rPr>
                <w:rFonts w:ascii="Times New Roman" w:hAnsi="Times New Roman"/>
                <w:spacing w:val="-1"/>
                <w:sz w:val="28"/>
                <w:szCs w:val="28"/>
              </w:rPr>
            </w:pPr>
            <w:r w:rsidRPr="00BD1439">
              <w:rPr>
                <w:rFonts w:ascii="Times New Roman" w:hAnsi="Times New Roman"/>
                <w:spacing w:val="-1"/>
                <w:sz w:val="28"/>
                <w:szCs w:val="28"/>
              </w:rPr>
              <w:t>Подсећање и праћење примене процедура</w:t>
            </w:r>
          </w:p>
        </w:tc>
        <w:tc>
          <w:tcPr>
            <w:tcW w:w="2552" w:type="dxa"/>
          </w:tcPr>
          <w:p w:rsidR="00BD1439" w:rsidRDefault="00BD1439" w:rsidP="00BD1439">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Педагог</w:t>
            </w:r>
          </w:p>
          <w:p w:rsidR="00BD1439" w:rsidRDefault="00BD1439" w:rsidP="00BD1439">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Тим зазаштиту ученика од насиља</w:t>
            </w:r>
          </w:p>
        </w:tc>
        <w:tc>
          <w:tcPr>
            <w:tcW w:w="2395" w:type="dxa"/>
          </w:tcPr>
          <w:p w:rsidR="00BD1439" w:rsidRDefault="00BD1439"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развојног периода</w:t>
            </w:r>
          </w:p>
        </w:tc>
      </w:tr>
      <w:tr w:rsidR="00BD1439" w:rsidTr="00BD1439">
        <w:trPr>
          <w:trHeight w:val="1680"/>
        </w:trPr>
        <w:tc>
          <w:tcPr>
            <w:tcW w:w="5073" w:type="dxa"/>
          </w:tcPr>
          <w:p w:rsidR="00BD1439" w:rsidRDefault="00BD1439" w:rsidP="00093234">
            <w:pPr>
              <w:pStyle w:val="NoSpacing"/>
              <w:numPr>
                <w:ilvl w:val="0"/>
                <w:numId w:val="23"/>
              </w:numPr>
              <w:spacing w:before="60" w:after="60"/>
              <w:jc w:val="both"/>
              <w:rPr>
                <w:rFonts w:ascii="Times New Roman" w:hAnsi="Times New Roman"/>
                <w:spacing w:val="-1"/>
                <w:sz w:val="28"/>
                <w:szCs w:val="28"/>
              </w:rPr>
            </w:pPr>
            <w:r w:rsidRPr="00BD1439">
              <w:rPr>
                <w:rFonts w:ascii="Times New Roman" w:hAnsi="Times New Roman"/>
                <w:spacing w:val="-1"/>
                <w:sz w:val="28"/>
                <w:szCs w:val="28"/>
              </w:rPr>
              <w:t>Оспоспбљавањ е ученика за самостално решавање мањих конфликата</w:t>
            </w:r>
          </w:p>
        </w:tc>
        <w:tc>
          <w:tcPr>
            <w:tcW w:w="2552" w:type="dxa"/>
          </w:tcPr>
          <w:p w:rsidR="00BD1439" w:rsidRDefault="00BD1439" w:rsidP="00BD1439">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Педагог</w:t>
            </w:r>
          </w:p>
          <w:p w:rsidR="00BD1439" w:rsidRDefault="00BD1439" w:rsidP="00BD1439">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Тим зазаштиту ученика од насиља</w:t>
            </w:r>
          </w:p>
        </w:tc>
        <w:tc>
          <w:tcPr>
            <w:tcW w:w="2395" w:type="dxa"/>
          </w:tcPr>
          <w:p w:rsidR="00BD1439" w:rsidRDefault="00BD1439"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развојног периода</w:t>
            </w:r>
          </w:p>
        </w:tc>
      </w:tr>
    </w:tbl>
    <w:p w:rsidR="00FC1ECA" w:rsidRDefault="00FC1ECA" w:rsidP="00FC1ECA">
      <w:pPr>
        <w:pStyle w:val="NoSpacing"/>
        <w:spacing w:before="60" w:after="60"/>
        <w:jc w:val="both"/>
        <w:rPr>
          <w:rFonts w:ascii="Times New Roman" w:hAnsi="Times New Roman"/>
          <w:spacing w:val="-1"/>
          <w:sz w:val="28"/>
          <w:szCs w:val="28"/>
        </w:rPr>
      </w:pPr>
    </w:p>
    <w:p w:rsidR="00552841" w:rsidRDefault="00552841" w:rsidP="00FC1ECA">
      <w:pPr>
        <w:pStyle w:val="NoSpacing"/>
        <w:spacing w:before="60" w:after="60"/>
        <w:jc w:val="both"/>
        <w:rPr>
          <w:rFonts w:ascii="Times New Roman" w:hAnsi="Times New Roman"/>
          <w:spacing w:val="-1"/>
          <w:sz w:val="28"/>
          <w:szCs w:val="28"/>
        </w:rPr>
      </w:pPr>
    </w:p>
    <w:p w:rsidR="00552841" w:rsidRPr="00552841" w:rsidRDefault="000920E0" w:rsidP="00552841">
      <w:pPr>
        <w:pStyle w:val="NoSpacing"/>
        <w:spacing w:before="60" w:after="60"/>
        <w:jc w:val="both"/>
        <w:rPr>
          <w:rFonts w:ascii="Times New Roman" w:hAnsi="Times New Roman"/>
          <w:b/>
          <w:spacing w:val="-1"/>
          <w:sz w:val="28"/>
          <w:szCs w:val="28"/>
        </w:rPr>
      </w:pPr>
      <w:r>
        <w:rPr>
          <w:rFonts w:ascii="Times New Roman" w:hAnsi="Times New Roman"/>
          <w:b/>
          <w:spacing w:val="-1"/>
          <w:sz w:val="28"/>
          <w:szCs w:val="28"/>
        </w:rPr>
        <w:t xml:space="preserve">12 </w:t>
      </w:r>
      <w:r w:rsidR="00552841" w:rsidRPr="00552841">
        <w:rPr>
          <w:rFonts w:ascii="Times New Roman" w:hAnsi="Times New Roman"/>
          <w:b/>
          <w:spacing w:val="-1"/>
          <w:sz w:val="28"/>
          <w:szCs w:val="28"/>
        </w:rPr>
        <w:t xml:space="preserve">. Мере превенције осипања броја ученика </w:t>
      </w:r>
    </w:p>
    <w:p w:rsidR="00552841" w:rsidRPr="00552841" w:rsidRDefault="00552841" w:rsidP="00552841">
      <w:pPr>
        <w:pStyle w:val="NoSpacing"/>
        <w:spacing w:before="60" w:after="60"/>
        <w:jc w:val="both"/>
        <w:rPr>
          <w:rFonts w:ascii="Times New Roman" w:hAnsi="Times New Roman"/>
          <w:spacing w:val="-1"/>
          <w:sz w:val="28"/>
          <w:szCs w:val="28"/>
        </w:rPr>
      </w:pPr>
      <w:r w:rsidRPr="00552841">
        <w:rPr>
          <w:rFonts w:ascii="Times New Roman" w:hAnsi="Times New Roman"/>
          <w:spacing w:val="-1"/>
          <w:sz w:val="28"/>
          <w:szCs w:val="28"/>
        </w:rPr>
        <w:t xml:space="preserve"> </w:t>
      </w:r>
    </w:p>
    <w:p w:rsidR="00552841" w:rsidRPr="00552841" w:rsidRDefault="00F330D1" w:rsidP="00F330D1">
      <w:pPr>
        <w:pStyle w:val="NoSpacing"/>
        <w:spacing w:before="60" w:after="60"/>
        <w:ind w:firstLine="720"/>
        <w:jc w:val="both"/>
        <w:rPr>
          <w:rFonts w:ascii="Times New Roman" w:hAnsi="Times New Roman"/>
          <w:spacing w:val="-1"/>
          <w:sz w:val="28"/>
          <w:szCs w:val="28"/>
        </w:rPr>
      </w:pPr>
      <w:r>
        <w:rPr>
          <w:rFonts w:ascii="Times New Roman" w:hAnsi="Times New Roman"/>
          <w:spacing w:val="-1"/>
          <w:sz w:val="28"/>
          <w:szCs w:val="28"/>
        </w:rPr>
        <w:t>Б</w:t>
      </w:r>
      <w:r w:rsidR="00552841" w:rsidRPr="00552841">
        <w:rPr>
          <w:rFonts w:ascii="Times New Roman" w:hAnsi="Times New Roman"/>
          <w:spacing w:val="-1"/>
          <w:sz w:val="28"/>
          <w:szCs w:val="28"/>
        </w:rPr>
        <w:t xml:space="preserve">рој ученика </w:t>
      </w:r>
      <w:r>
        <w:rPr>
          <w:rFonts w:ascii="Times New Roman" w:hAnsi="Times New Roman"/>
          <w:spacing w:val="-1"/>
          <w:sz w:val="28"/>
          <w:szCs w:val="28"/>
          <w:lang w:val="sr-Cyrl-RS"/>
        </w:rPr>
        <w:t xml:space="preserve"> у ОШ „Бранко Радичевић“ из године у годину опада. Присутан је податак да одређени број ученика, углавном из осетљивих група, не заврши основну школу. </w:t>
      </w:r>
      <w:r w:rsidR="00552841" w:rsidRPr="00552841">
        <w:rPr>
          <w:rFonts w:ascii="Times New Roman" w:hAnsi="Times New Roman"/>
          <w:spacing w:val="-1"/>
          <w:sz w:val="28"/>
          <w:szCs w:val="28"/>
        </w:rPr>
        <w:t xml:space="preserve"> Из тог разлога пред школу се поставља велики изазов да привуче довољан број ученика али и да спречи осипање броја ученика који похађају школу.  Према евиденцији школе, највећи број ученика напушта школу због слабог успеха и одустајања од даљег школовања (услед смањене мотивације ученика, лоших материјалних услова, припадности осетљивој групи и сл.) те због других личних разлога (селидба у други град или државу и сл.).    Превентивно деловање на осипање броја ученика императив је школе у наредном периоду.  Мере превенције су приказане у табели. </w:t>
      </w:r>
    </w:p>
    <w:tbl>
      <w:tblPr>
        <w:tblW w:w="10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2205"/>
        <w:gridCol w:w="2220"/>
      </w:tblGrid>
      <w:tr w:rsidR="00F330D1" w:rsidTr="00F330D1">
        <w:trPr>
          <w:trHeight w:val="1125"/>
        </w:trPr>
        <w:tc>
          <w:tcPr>
            <w:tcW w:w="5670" w:type="dxa"/>
          </w:tcPr>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lastRenderedPageBreak/>
              <w:t xml:space="preserve"> Мера</w:t>
            </w:r>
          </w:p>
        </w:tc>
        <w:tc>
          <w:tcPr>
            <w:tcW w:w="2205" w:type="dxa"/>
          </w:tcPr>
          <w:p w:rsid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Носиоци</w:t>
            </w:r>
          </w:p>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активности</w:t>
            </w:r>
          </w:p>
        </w:tc>
        <w:tc>
          <w:tcPr>
            <w:tcW w:w="2220" w:type="dxa"/>
          </w:tcPr>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Време реализације</w:t>
            </w:r>
          </w:p>
        </w:tc>
      </w:tr>
      <w:tr w:rsidR="00F330D1" w:rsidTr="00F330D1">
        <w:trPr>
          <w:trHeight w:val="1185"/>
        </w:trPr>
        <w:tc>
          <w:tcPr>
            <w:tcW w:w="5670" w:type="dxa"/>
          </w:tcPr>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1.</w:t>
            </w:r>
            <w:r>
              <w:t xml:space="preserve"> </w:t>
            </w:r>
            <w:r w:rsidRPr="00F330D1">
              <w:rPr>
                <w:rFonts w:ascii="Times New Roman" w:hAnsi="Times New Roman"/>
                <w:spacing w:val="-1"/>
                <w:sz w:val="28"/>
                <w:szCs w:val="28"/>
                <w:lang w:val="sr-Cyrl-RS"/>
              </w:rPr>
              <w:t>Обезбеђивање пријатне и подстицајне атмосфере за рад и учење</w:t>
            </w:r>
          </w:p>
        </w:tc>
        <w:tc>
          <w:tcPr>
            <w:tcW w:w="2205" w:type="dxa"/>
          </w:tcPr>
          <w:p w:rsidR="00F330D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Наставници</w:t>
            </w:r>
          </w:p>
          <w:p w:rsidR="000D7D61" w:rsidRPr="000D7D6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Стручна служба</w:t>
            </w:r>
          </w:p>
        </w:tc>
        <w:tc>
          <w:tcPr>
            <w:tcW w:w="2220" w:type="dxa"/>
          </w:tcPr>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Током школске године</w:t>
            </w:r>
          </w:p>
        </w:tc>
      </w:tr>
      <w:tr w:rsidR="00F330D1" w:rsidTr="00F330D1">
        <w:trPr>
          <w:trHeight w:val="960"/>
        </w:trPr>
        <w:tc>
          <w:tcPr>
            <w:tcW w:w="5670" w:type="dxa"/>
          </w:tcPr>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2.</w:t>
            </w:r>
            <w:r>
              <w:t xml:space="preserve"> </w:t>
            </w:r>
            <w:r w:rsidRPr="00F330D1">
              <w:rPr>
                <w:rFonts w:ascii="Times New Roman" w:hAnsi="Times New Roman"/>
                <w:spacing w:val="-1"/>
                <w:sz w:val="28"/>
                <w:szCs w:val="28"/>
                <w:lang w:val="sr-Cyrl-RS"/>
              </w:rPr>
              <w:t>Идентификација ученика лошег материјалног стања</w:t>
            </w:r>
          </w:p>
        </w:tc>
        <w:tc>
          <w:tcPr>
            <w:tcW w:w="2205" w:type="dxa"/>
          </w:tcPr>
          <w:p w:rsidR="00F330D1" w:rsidRPr="000D7D6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Разредни старешина</w:t>
            </w:r>
          </w:p>
        </w:tc>
        <w:tc>
          <w:tcPr>
            <w:tcW w:w="2220" w:type="dxa"/>
          </w:tcPr>
          <w:p w:rsidR="00F330D1" w:rsidRDefault="00F330D1"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школске године</w:t>
            </w:r>
          </w:p>
        </w:tc>
      </w:tr>
      <w:tr w:rsidR="00F330D1" w:rsidTr="00F330D1">
        <w:trPr>
          <w:trHeight w:val="1065"/>
        </w:trPr>
        <w:tc>
          <w:tcPr>
            <w:tcW w:w="5670" w:type="dxa"/>
          </w:tcPr>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3.</w:t>
            </w:r>
            <w:r>
              <w:t xml:space="preserve"> </w:t>
            </w:r>
            <w:r w:rsidRPr="00F330D1">
              <w:rPr>
                <w:rFonts w:ascii="Times New Roman" w:hAnsi="Times New Roman"/>
                <w:spacing w:val="-1"/>
                <w:sz w:val="28"/>
                <w:szCs w:val="28"/>
                <w:lang w:val="sr-Cyrl-RS"/>
              </w:rPr>
              <w:t>Успостављање сарадње са институцијама и предузећима која могу да помогну идентификованим ученицима</w:t>
            </w:r>
          </w:p>
        </w:tc>
        <w:tc>
          <w:tcPr>
            <w:tcW w:w="2205" w:type="dxa"/>
          </w:tcPr>
          <w:p w:rsidR="00F330D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Директор</w:t>
            </w:r>
          </w:p>
          <w:p w:rsidR="000D7D61" w:rsidRPr="000D7D6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Разредни старешина</w:t>
            </w:r>
          </w:p>
        </w:tc>
        <w:tc>
          <w:tcPr>
            <w:tcW w:w="2220" w:type="dxa"/>
          </w:tcPr>
          <w:p w:rsidR="00F330D1" w:rsidRDefault="00F330D1"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школске године</w:t>
            </w:r>
          </w:p>
        </w:tc>
      </w:tr>
      <w:tr w:rsidR="00F330D1" w:rsidTr="00F330D1">
        <w:trPr>
          <w:trHeight w:val="1155"/>
        </w:trPr>
        <w:tc>
          <w:tcPr>
            <w:tcW w:w="5670" w:type="dxa"/>
          </w:tcPr>
          <w:p w:rsidR="00F330D1" w:rsidRPr="00F330D1" w:rsidRDefault="00F330D1" w:rsidP="00F330D1">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4.</w:t>
            </w:r>
            <w:r>
              <w:t xml:space="preserve"> </w:t>
            </w:r>
            <w:r w:rsidRPr="00F330D1">
              <w:rPr>
                <w:rFonts w:ascii="Times New Roman" w:hAnsi="Times New Roman"/>
                <w:spacing w:val="-1"/>
                <w:sz w:val="28"/>
                <w:szCs w:val="28"/>
                <w:lang w:val="sr-Cyrl-RS"/>
              </w:rPr>
              <w:t>Спровођење различитих акција пружања помоћи ученицима (нпр. прикупљање уџбеника, гардеробе итд.)</w:t>
            </w:r>
          </w:p>
        </w:tc>
        <w:tc>
          <w:tcPr>
            <w:tcW w:w="2205" w:type="dxa"/>
          </w:tcPr>
          <w:p w:rsidR="00F330D1" w:rsidRPr="000D7D6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Ученички парламент</w:t>
            </w:r>
          </w:p>
        </w:tc>
        <w:tc>
          <w:tcPr>
            <w:tcW w:w="2220" w:type="dxa"/>
          </w:tcPr>
          <w:p w:rsidR="00F330D1" w:rsidRDefault="00F330D1"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школске године</w:t>
            </w:r>
          </w:p>
        </w:tc>
      </w:tr>
      <w:tr w:rsidR="00F330D1" w:rsidTr="00F330D1">
        <w:trPr>
          <w:trHeight w:val="990"/>
        </w:trPr>
        <w:tc>
          <w:tcPr>
            <w:tcW w:w="5670" w:type="dxa"/>
          </w:tcPr>
          <w:p w:rsidR="00F330D1" w:rsidRDefault="00F330D1"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5.</w:t>
            </w:r>
            <w:r w:rsidRPr="00F330D1">
              <w:rPr>
                <w:rFonts w:ascii="Times New Roman" w:hAnsi="Times New Roman"/>
                <w:spacing w:val="-1"/>
                <w:sz w:val="28"/>
                <w:szCs w:val="28"/>
              </w:rPr>
              <w:t>Организовање заједничких активности ученика (одлазак у биоскоп, спортске манифестације и сл.)</w:t>
            </w:r>
          </w:p>
        </w:tc>
        <w:tc>
          <w:tcPr>
            <w:tcW w:w="2205" w:type="dxa"/>
          </w:tcPr>
          <w:p w:rsidR="00F330D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Раз.старешина</w:t>
            </w:r>
          </w:p>
          <w:p w:rsidR="000D7D61" w:rsidRPr="000D7D6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ученици</w:t>
            </w:r>
          </w:p>
        </w:tc>
        <w:tc>
          <w:tcPr>
            <w:tcW w:w="2220" w:type="dxa"/>
          </w:tcPr>
          <w:p w:rsidR="00F330D1" w:rsidRDefault="00F330D1"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школске године</w:t>
            </w:r>
          </w:p>
        </w:tc>
      </w:tr>
      <w:tr w:rsidR="00F330D1" w:rsidTr="00F330D1">
        <w:trPr>
          <w:trHeight w:val="1050"/>
        </w:trPr>
        <w:tc>
          <w:tcPr>
            <w:tcW w:w="5670" w:type="dxa"/>
          </w:tcPr>
          <w:p w:rsidR="00F330D1" w:rsidRPr="00F330D1" w:rsidRDefault="00F330D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6.</w:t>
            </w:r>
            <w:r>
              <w:t xml:space="preserve"> </w:t>
            </w:r>
            <w:r w:rsidRPr="00F330D1">
              <w:rPr>
                <w:rFonts w:ascii="Times New Roman" w:hAnsi="Times New Roman"/>
                <w:spacing w:val="-1"/>
                <w:sz w:val="28"/>
                <w:szCs w:val="28"/>
                <w:lang w:val="sr-Cyrl-RS"/>
              </w:rPr>
              <w:t>Континуирана подршка ученицима приликом суочавања са школским и животним проблемима</w:t>
            </w:r>
          </w:p>
        </w:tc>
        <w:tc>
          <w:tcPr>
            <w:tcW w:w="2205" w:type="dxa"/>
          </w:tcPr>
          <w:p w:rsidR="00F330D1" w:rsidRPr="000D7D6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Стручна служба</w:t>
            </w:r>
          </w:p>
        </w:tc>
        <w:tc>
          <w:tcPr>
            <w:tcW w:w="2220" w:type="dxa"/>
          </w:tcPr>
          <w:p w:rsidR="00F330D1" w:rsidRDefault="00F330D1"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школске године</w:t>
            </w:r>
          </w:p>
        </w:tc>
      </w:tr>
      <w:tr w:rsidR="00F330D1" w:rsidTr="00F330D1">
        <w:trPr>
          <w:trHeight w:val="1050"/>
        </w:trPr>
        <w:tc>
          <w:tcPr>
            <w:tcW w:w="5670" w:type="dxa"/>
            <w:tcBorders>
              <w:bottom w:val="single" w:sz="4" w:space="0" w:color="auto"/>
            </w:tcBorders>
          </w:tcPr>
          <w:p w:rsidR="00F330D1" w:rsidRPr="00F330D1" w:rsidRDefault="00F330D1" w:rsidP="00F330D1">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7.</w:t>
            </w:r>
            <w:r>
              <w:t xml:space="preserve"> </w:t>
            </w:r>
            <w:r w:rsidRPr="00F330D1">
              <w:rPr>
                <w:rFonts w:ascii="Times New Roman" w:hAnsi="Times New Roman"/>
                <w:spacing w:val="-1"/>
                <w:sz w:val="28"/>
                <w:szCs w:val="28"/>
                <w:lang w:val="sr-Cyrl-RS"/>
              </w:rPr>
              <w:t xml:space="preserve">Стална сарадња са родитељима/законским заступницима ученика  </w:t>
            </w:r>
          </w:p>
          <w:p w:rsidR="00F330D1" w:rsidRPr="00F330D1" w:rsidRDefault="00F330D1" w:rsidP="00F330D1">
            <w:pPr>
              <w:pStyle w:val="NoSpacing"/>
              <w:spacing w:before="60" w:after="60"/>
              <w:jc w:val="both"/>
              <w:rPr>
                <w:rFonts w:ascii="Times New Roman" w:hAnsi="Times New Roman"/>
                <w:spacing w:val="-1"/>
                <w:sz w:val="28"/>
                <w:szCs w:val="28"/>
                <w:lang w:val="sr-Cyrl-RS"/>
              </w:rPr>
            </w:pPr>
            <w:r w:rsidRPr="00F330D1">
              <w:rPr>
                <w:rFonts w:ascii="Times New Roman" w:hAnsi="Times New Roman"/>
                <w:spacing w:val="-1"/>
                <w:sz w:val="28"/>
                <w:szCs w:val="28"/>
                <w:lang w:val="sr-Cyrl-RS"/>
              </w:rPr>
              <w:t>током</w:t>
            </w:r>
          </w:p>
        </w:tc>
        <w:tc>
          <w:tcPr>
            <w:tcW w:w="2205" w:type="dxa"/>
            <w:tcBorders>
              <w:bottom w:val="single" w:sz="4" w:space="0" w:color="auto"/>
            </w:tcBorders>
          </w:tcPr>
          <w:p w:rsidR="00F330D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Стручна служба</w:t>
            </w:r>
          </w:p>
          <w:p w:rsidR="000D7D61" w:rsidRPr="000D7D61" w:rsidRDefault="000D7D61" w:rsidP="00FC1ECA">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Директор, раз. старешина</w:t>
            </w:r>
          </w:p>
        </w:tc>
        <w:tc>
          <w:tcPr>
            <w:tcW w:w="2220" w:type="dxa"/>
            <w:tcBorders>
              <w:bottom w:val="single" w:sz="4" w:space="0" w:color="auto"/>
            </w:tcBorders>
          </w:tcPr>
          <w:p w:rsidR="00F330D1" w:rsidRDefault="00F330D1" w:rsidP="00FC1ECA">
            <w:pPr>
              <w:pStyle w:val="NoSpacing"/>
              <w:spacing w:before="60" w:after="60"/>
              <w:jc w:val="both"/>
              <w:rPr>
                <w:rFonts w:ascii="Times New Roman" w:hAnsi="Times New Roman"/>
                <w:spacing w:val="-1"/>
                <w:sz w:val="28"/>
                <w:szCs w:val="28"/>
              </w:rPr>
            </w:pPr>
            <w:r>
              <w:rPr>
                <w:rFonts w:ascii="Times New Roman" w:hAnsi="Times New Roman"/>
                <w:spacing w:val="-1"/>
                <w:sz w:val="28"/>
                <w:szCs w:val="28"/>
                <w:lang w:val="sr-Cyrl-RS"/>
              </w:rPr>
              <w:t>Током школске године</w:t>
            </w:r>
          </w:p>
        </w:tc>
      </w:tr>
    </w:tbl>
    <w:p w:rsidR="00552841" w:rsidRDefault="00552841" w:rsidP="00FC1ECA">
      <w:pPr>
        <w:pStyle w:val="NoSpacing"/>
        <w:spacing w:before="60" w:after="60"/>
        <w:jc w:val="both"/>
        <w:rPr>
          <w:rFonts w:ascii="Times New Roman" w:hAnsi="Times New Roman"/>
          <w:spacing w:val="-1"/>
          <w:sz w:val="28"/>
          <w:szCs w:val="28"/>
        </w:rPr>
      </w:pPr>
    </w:p>
    <w:p w:rsidR="006E0EA0" w:rsidRDefault="006E0EA0" w:rsidP="00FC1ECA">
      <w:pPr>
        <w:pStyle w:val="NoSpacing"/>
        <w:spacing w:before="60" w:after="60"/>
        <w:jc w:val="both"/>
        <w:rPr>
          <w:rFonts w:ascii="Times New Roman" w:hAnsi="Times New Roman"/>
          <w:spacing w:val="-1"/>
          <w:sz w:val="28"/>
          <w:szCs w:val="28"/>
        </w:rPr>
      </w:pPr>
    </w:p>
    <w:p w:rsidR="006E0EA0" w:rsidRPr="006E0EA0" w:rsidRDefault="0006698F" w:rsidP="006E0EA0">
      <w:pPr>
        <w:pStyle w:val="NoSpacing"/>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t>13</w:t>
      </w:r>
      <w:r w:rsidR="006E0EA0" w:rsidRPr="006E0EA0">
        <w:rPr>
          <w:rFonts w:ascii="Times New Roman" w:hAnsi="Times New Roman"/>
          <w:b/>
          <w:spacing w:val="-1"/>
          <w:sz w:val="28"/>
          <w:szCs w:val="28"/>
          <w:lang w:val="sr-Cyrl-RS"/>
        </w:rPr>
        <w:t>.</w:t>
      </w:r>
      <w:r w:rsidR="006E0EA0" w:rsidRPr="006E0EA0">
        <w:rPr>
          <w:b/>
        </w:rPr>
        <w:t xml:space="preserve"> </w:t>
      </w:r>
      <w:r w:rsidR="006E0EA0" w:rsidRPr="006E0EA0">
        <w:rPr>
          <w:rFonts w:ascii="Times New Roman" w:hAnsi="Times New Roman"/>
          <w:b/>
          <w:spacing w:val="-1"/>
          <w:sz w:val="28"/>
          <w:szCs w:val="28"/>
          <w:lang w:val="sr-Cyrl-RS"/>
        </w:rPr>
        <w:t xml:space="preserve"> Друге мере усмерене на достизање циљева образовања и васпитања које превазилазе садржај појединих наставних предмета </w:t>
      </w:r>
    </w:p>
    <w:p w:rsidR="006E0EA0" w:rsidRPr="006E0EA0" w:rsidRDefault="006E0EA0" w:rsidP="006E0EA0">
      <w:pPr>
        <w:pStyle w:val="NoSpacing"/>
        <w:spacing w:before="60" w:after="60"/>
        <w:jc w:val="both"/>
        <w:rPr>
          <w:rFonts w:ascii="Times New Roman" w:hAnsi="Times New Roman"/>
          <w:b/>
          <w:spacing w:val="-1"/>
          <w:sz w:val="28"/>
          <w:szCs w:val="28"/>
          <w:lang w:val="sr-Cyrl-RS"/>
        </w:rPr>
      </w:pPr>
      <w:r w:rsidRPr="006E0EA0">
        <w:rPr>
          <w:rFonts w:ascii="Times New Roman" w:hAnsi="Times New Roman"/>
          <w:b/>
          <w:spacing w:val="-1"/>
          <w:sz w:val="28"/>
          <w:szCs w:val="28"/>
          <w:lang w:val="sr-Cyrl-RS"/>
        </w:rPr>
        <w:t xml:space="preserve"> </w:t>
      </w:r>
    </w:p>
    <w:p w:rsidR="006E0EA0" w:rsidRDefault="006E0EA0" w:rsidP="006E0EA0">
      <w:pPr>
        <w:pStyle w:val="NoSpacing"/>
        <w:spacing w:before="60" w:after="60"/>
        <w:ind w:firstLine="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Ради јачања образовно-васпитне делатности школе, подстицања индивидуалних склоности и интересовања, правилног коришћења слободног времена, као и ради богаћења друштвеног живота и разоноде ученика, развијања и неговања другарства и пријатељства, школа реализује слободне активности и</w:t>
      </w:r>
      <w:r>
        <w:rPr>
          <w:rFonts w:ascii="Times New Roman" w:hAnsi="Times New Roman"/>
          <w:spacing w:val="-1"/>
          <w:sz w:val="28"/>
          <w:szCs w:val="28"/>
          <w:lang w:val="sr-Cyrl-RS"/>
        </w:rPr>
        <w:t xml:space="preserve"> друге ваннаставне активности</w:t>
      </w:r>
      <w:r w:rsidRPr="006E0EA0">
        <w:rPr>
          <w:rFonts w:ascii="Times New Roman" w:hAnsi="Times New Roman"/>
          <w:spacing w:val="-1"/>
          <w:sz w:val="28"/>
          <w:szCs w:val="28"/>
          <w:lang w:val="sr-Cyrl-RS"/>
        </w:rPr>
        <w:t xml:space="preserve"> као мере усмерене на достизање циљева образовања и васпитања кроз:</w:t>
      </w:r>
    </w:p>
    <w:p w:rsidR="006E0EA0" w:rsidRDefault="006E0EA0" w:rsidP="006E0EA0">
      <w:pPr>
        <w:pStyle w:val="NoSpacing"/>
        <w:spacing w:before="60" w:after="60"/>
        <w:ind w:firstLine="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xml:space="preserve"> • Сарадњу са установама и институцијама у локалној средини као што су: Канцеларија за младе, Центар за социјални рад, Градска библиотека, Центар за културу, Регионални центар за таленте, Спортски центар, Медицински центар, </w:t>
      </w:r>
      <w:r w:rsidRPr="006E0EA0">
        <w:rPr>
          <w:rFonts w:ascii="Times New Roman" w:hAnsi="Times New Roman"/>
          <w:spacing w:val="-1"/>
          <w:sz w:val="28"/>
          <w:szCs w:val="28"/>
          <w:lang w:val="sr-Cyrl-RS"/>
        </w:rPr>
        <w:lastRenderedPageBreak/>
        <w:t>Црвени крст, Невладине организације, Градска управа, Полицијска управа и многе друге институције;</w:t>
      </w:r>
    </w:p>
    <w:p w:rsidR="006E0EA0" w:rsidRDefault="006E0EA0" w:rsidP="006E0EA0">
      <w:pPr>
        <w:pStyle w:val="NoSpacing"/>
        <w:spacing w:before="60" w:after="60"/>
        <w:ind w:firstLine="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Организовање  заједничких посета у самом граду и округу, затим излет</w:t>
      </w:r>
      <w:r>
        <w:rPr>
          <w:rFonts w:ascii="Times New Roman" w:hAnsi="Times New Roman"/>
          <w:spacing w:val="-1"/>
          <w:sz w:val="28"/>
          <w:szCs w:val="28"/>
          <w:lang w:val="sr-Cyrl-RS"/>
        </w:rPr>
        <w:t>а и обилазака у околини града;</w:t>
      </w:r>
    </w:p>
    <w:p w:rsidR="006E0EA0" w:rsidRDefault="006E0EA0" w:rsidP="006E0EA0">
      <w:pPr>
        <w:pStyle w:val="NoSpacing"/>
        <w:spacing w:before="60" w:after="60"/>
        <w:ind w:firstLine="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xml:space="preserve"> • Посете Сајмовима који се од</w:t>
      </w:r>
      <w:r>
        <w:rPr>
          <w:rFonts w:ascii="Times New Roman" w:hAnsi="Times New Roman"/>
          <w:spacing w:val="-1"/>
          <w:sz w:val="28"/>
          <w:szCs w:val="28"/>
          <w:lang w:val="sr-Cyrl-RS"/>
        </w:rPr>
        <w:t>ржавају у  Београду;</w:t>
      </w:r>
      <w:r w:rsidRPr="006E0EA0">
        <w:rPr>
          <w:rFonts w:ascii="Times New Roman" w:hAnsi="Times New Roman"/>
          <w:spacing w:val="-1"/>
          <w:sz w:val="28"/>
          <w:szCs w:val="28"/>
          <w:lang w:val="sr-Cyrl-RS"/>
        </w:rPr>
        <w:t xml:space="preserve"> </w:t>
      </w:r>
    </w:p>
    <w:p w:rsidR="006E0EA0" w:rsidRDefault="006E0EA0" w:rsidP="006E0EA0">
      <w:pPr>
        <w:pStyle w:val="NoSpacing"/>
        <w:spacing w:before="60" w:after="60"/>
        <w:ind w:firstLine="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xml:space="preserve">• Учествовање у предавањима, радионицама и трибинама  како у школи тако и у граду; </w:t>
      </w:r>
    </w:p>
    <w:p w:rsidR="006E0EA0" w:rsidRDefault="006E0EA0" w:rsidP="006E0EA0">
      <w:pPr>
        <w:pStyle w:val="NoSpacing"/>
        <w:spacing w:before="60" w:after="60"/>
        <w:ind w:left="720"/>
        <w:jc w:val="both"/>
        <w:rPr>
          <w:rFonts w:ascii="Times New Roman" w:hAnsi="Times New Roman"/>
          <w:spacing w:val="-1"/>
          <w:sz w:val="28"/>
          <w:szCs w:val="28"/>
          <w:lang w:val="sr-Cyrl-RS"/>
        </w:rPr>
      </w:pPr>
      <w:r>
        <w:rPr>
          <w:rFonts w:ascii="Times New Roman" w:hAnsi="Times New Roman"/>
          <w:spacing w:val="-1"/>
          <w:sz w:val="28"/>
          <w:szCs w:val="28"/>
          <w:lang w:val="sr-Cyrl-RS"/>
        </w:rPr>
        <w:t>• Оснаживање рада Ученичког парламента</w:t>
      </w:r>
      <w:r w:rsidRPr="006E0EA0">
        <w:rPr>
          <w:rFonts w:ascii="Times New Roman" w:hAnsi="Times New Roman"/>
          <w:spacing w:val="-1"/>
          <w:sz w:val="28"/>
          <w:szCs w:val="28"/>
          <w:lang w:val="sr-Cyrl-RS"/>
        </w:rPr>
        <w:t xml:space="preserve"> у реализацији идеја и предлога, • Учествовање у свим хуманитарним акцијама; </w:t>
      </w:r>
    </w:p>
    <w:p w:rsidR="006E0EA0" w:rsidRDefault="006E0EA0" w:rsidP="006E0EA0">
      <w:pPr>
        <w:pStyle w:val="NoSpacing"/>
        <w:spacing w:before="60" w:after="60"/>
        <w:ind w:left="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xml:space="preserve">• Организовање школских приредби и културних манифестација у школи и у граду; </w:t>
      </w:r>
    </w:p>
    <w:p w:rsidR="006E0EA0" w:rsidRDefault="006E0EA0" w:rsidP="006E0EA0">
      <w:pPr>
        <w:pStyle w:val="NoSpacing"/>
        <w:spacing w:before="60" w:after="60"/>
        <w:ind w:left="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xml:space="preserve">• Обележавање светских дана и важних догађаја и датума – различитим манифестацијама; </w:t>
      </w:r>
    </w:p>
    <w:p w:rsidR="006E0EA0" w:rsidRDefault="006E0EA0" w:rsidP="006E0EA0">
      <w:pPr>
        <w:pStyle w:val="NoSpacing"/>
        <w:spacing w:before="60" w:after="60"/>
        <w:ind w:left="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Узимање учешћа у медијима и активностима везаним за презентовање школе;</w:t>
      </w:r>
    </w:p>
    <w:p w:rsidR="006E0EA0" w:rsidRDefault="006E0EA0" w:rsidP="006E0EA0">
      <w:pPr>
        <w:pStyle w:val="NoSpacing"/>
        <w:spacing w:before="60" w:after="60"/>
        <w:ind w:left="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Учествовање у секцијама чије се ак</w:t>
      </w:r>
      <w:r>
        <w:rPr>
          <w:rFonts w:ascii="Times New Roman" w:hAnsi="Times New Roman"/>
          <w:spacing w:val="-1"/>
          <w:sz w:val="28"/>
          <w:szCs w:val="28"/>
          <w:lang w:val="sr-Cyrl-RS"/>
        </w:rPr>
        <w:t>тивности реализују у школи.</w:t>
      </w:r>
    </w:p>
    <w:p w:rsidR="006E0EA0" w:rsidRDefault="006E0EA0" w:rsidP="006E0EA0">
      <w:pPr>
        <w:pStyle w:val="NoSpacing"/>
        <w:spacing w:before="60" w:after="60"/>
        <w:ind w:left="720"/>
        <w:jc w:val="both"/>
        <w:rPr>
          <w:rFonts w:ascii="Times New Roman" w:hAnsi="Times New Roman"/>
          <w:spacing w:val="-1"/>
          <w:sz w:val="28"/>
          <w:szCs w:val="28"/>
          <w:lang w:val="sr-Cyrl-RS"/>
        </w:rPr>
      </w:pPr>
    </w:p>
    <w:p w:rsidR="006E0EA0" w:rsidRDefault="006E0EA0" w:rsidP="006E0EA0">
      <w:pPr>
        <w:pStyle w:val="NoSpacing"/>
        <w:spacing w:before="60" w:after="60"/>
        <w:ind w:left="720"/>
        <w:jc w:val="both"/>
        <w:rPr>
          <w:rFonts w:ascii="Times New Roman" w:hAnsi="Times New Roman"/>
          <w:spacing w:val="-1"/>
          <w:sz w:val="28"/>
          <w:szCs w:val="28"/>
          <w:lang w:val="sr-Cyrl-RS"/>
        </w:rPr>
      </w:pPr>
    </w:p>
    <w:p w:rsidR="006E0EA0" w:rsidRDefault="006E0EA0" w:rsidP="006E0EA0">
      <w:pPr>
        <w:pStyle w:val="NoSpacing"/>
        <w:spacing w:before="60" w:after="60"/>
        <w:ind w:left="720"/>
        <w:jc w:val="both"/>
        <w:rPr>
          <w:rFonts w:ascii="Times New Roman" w:hAnsi="Times New Roman"/>
          <w:spacing w:val="-1"/>
          <w:sz w:val="28"/>
          <w:szCs w:val="28"/>
          <w:lang w:val="sr-Cyrl-RS"/>
        </w:rPr>
      </w:pPr>
    </w:p>
    <w:p w:rsidR="006E0EA0" w:rsidRPr="00A372B8" w:rsidRDefault="0006698F" w:rsidP="006E0EA0">
      <w:pPr>
        <w:pStyle w:val="NoSpacing"/>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t>14</w:t>
      </w:r>
      <w:r w:rsidR="006E0EA0" w:rsidRPr="00A372B8">
        <w:rPr>
          <w:rFonts w:ascii="Times New Roman" w:hAnsi="Times New Roman"/>
          <w:b/>
          <w:spacing w:val="-1"/>
          <w:sz w:val="28"/>
          <w:szCs w:val="28"/>
          <w:lang w:val="sr-Cyrl-RS"/>
        </w:rPr>
        <w:t>. План припреме</w:t>
      </w:r>
      <w:r w:rsidR="00A372B8">
        <w:rPr>
          <w:rFonts w:ascii="Times New Roman" w:hAnsi="Times New Roman"/>
          <w:b/>
          <w:spacing w:val="-1"/>
          <w:sz w:val="28"/>
          <w:szCs w:val="28"/>
          <w:lang w:val="sr-Cyrl-RS"/>
        </w:rPr>
        <w:t xml:space="preserve"> за завршни испит</w:t>
      </w:r>
    </w:p>
    <w:p w:rsidR="006E0EA0" w:rsidRPr="006E0EA0" w:rsidRDefault="006E0EA0" w:rsidP="006E0EA0">
      <w:pPr>
        <w:pStyle w:val="NoSpacing"/>
        <w:spacing w:before="60" w:after="60"/>
        <w:ind w:left="720"/>
        <w:jc w:val="both"/>
        <w:rPr>
          <w:rFonts w:ascii="Times New Roman" w:hAnsi="Times New Roman"/>
          <w:spacing w:val="-1"/>
          <w:sz w:val="28"/>
          <w:szCs w:val="28"/>
          <w:lang w:val="sr-Cyrl-RS"/>
        </w:rPr>
      </w:pPr>
      <w:r w:rsidRPr="006E0EA0">
        <w:rPr>
          <w:rFonts w:ascii="Times New Roman" w:hAnsi="Times New Roman"/>
          <w:spacing w:val="-1"/>
          <w:sz w:val="28"/>
          <w:szCs w:val="28"/>
          <w:lang w:val="sr-Cyrl-RS"/>
        </w:rPr>
        <w:t xml:space="preserve"> </w:t>
      </w:r>
    </w:p>
    <w:tbl>
      <w:tblPr>
        <w:tblpPr w:leftFromText="180" w:rightFromText="180" w:vertAnchor="text" w:tblpX="-221" w:tblpY="1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2115"/>
        <w:gridCol w:w="1920"/>
      </w:tblGrid>
      <w:tr w:rsidR="00A372B8" w:rsidTr="00A372B8">
        <w:trPr>
          <w:trHeight w:val="780"/>
        </w:trPr>
        <w:tc>
          <w:tcPr>
            <w:tcW w:w="4980"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Активност</w:t>
            </w:r>
          </w:p>
        </w:tc>
        <w:tc>
          <w:tcPr>
            <w:tcW w:w="2115"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Носиоци активности</w:t>
            </w:r>
          </w:p>
        </w:tc>
        <w:tc>
          <w:tcPr>
            <w:tcW w:w="1920"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Време реализације</w:t>
            </w:r>
          </w:p>
        </w:tc>
      </w:tr>
      <w:tr w:rsidR="00A372B8" w:rsidTr="00A372B8">
        <w:trPr>
          <w:trHeight w:val="2010"/>
        </w:trPr>
        <w:tc>
          <w:tcPr>
            <w:tcW w:w="4980"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Упознавање ученика осмог</w:t>
            </w:r>
            <w:r w:rsidRPr="00A372B8">
              <w:rPr>
                <w:rFonts w:ascii="Times New Roman" w:hAnsi="Times New Roman"/>
                <w:spacing w:val="-1"/>
                <w:sz w:val="28"/>
                <w:szCs w:val="28"/>
                <w:lang w:val="sr-Cyrl-RS"/>
              </w:rPr>
              <w:t xml:space="preserve"> разреда са Правилнико</w:t>
            </w:r>
            <w:r>
              <w:rPr>
                <w:rFonts w:ascii="Times New Roman" w:hAnsi="Times New Roman"/>
                <w:spacing w:val="-1"/>
                <w:sz w:val="28"/>
                <w:szCs w:val="28"/>
                <w:lang w:val="sr-Cyrl-RS"/>
              </w:rPr>
              <w:t>м о полагању</w:t>
            </w:r>
            <w:r w:rsidRPr="00A372B8">
              <w:rPr>
                <w:rFonts w:ascii="Times New Roman" w:hAnsi="Times New Roman"/>
                <w:spacing w:val="-1"/>
                <w:sz w:val="28"/>
                <w:szCs w:val="28"/>
                <w:lang w:val="sr-Cyrl-RS"/>
              </w:rPr>
              <w:t xml:space="preserve"> завршног испита</w:t>
            </w:r>
          </w:p>
        </w:tc>
        <w:tc>
          <w:tcPr>
            <w:tcW w:w="2115"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Педагог</w:t>
            </w:r>
          </w:p>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Одељенски старешина</w:t>
            </w:r>
          </w:p>
        </w:tc>
        <w:tc>
          <w:tcPr>
            <w:tcW w:w="1920"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Прво полугође</w:t>
            </w:r>
          </w:p>
        </w:tc>
      </w:tr>
    </w:tbl>
    <w:p w:rsidR="006E0EA0" w:rsidRDefault="00A372B8" w:rsidP="00A372B8">
      <w:pPr>
        <w:pStyle w:val="NoSpacing"/>
        <w:spacing w:before="60" w:after="60"/>
        <w:ind w:firstLine="720"/>
        <w:jc w:val="both"/>
        <w:rPr>
          <w:rFonts w:ascii="Times New Roman" w:hAnsi="Times New Roman"/>
          <w:spacing w:val="-1"/>
          <w:sz w:val="28"/>
          <w:szCs w:val="28"/>
          <w:lang w:val="sr-Cyrl-RS"/>
        </w:rPr>
      </w:pPr>
      <w:r>
        <w:rPr>
          <w:rFonts w:ascii="Times New Roman" w:hAnsi="Times New Roman"/>
          <w:spacing w:val="-1"/>
          <w:sz w:val="28"/>
          <w:szCs w:val="28"/>
          <w:lang w:val="sr-Cyrl-RS"/>
        </w:rPr>
        <w:t>Припреме за полагање   и завршног</w:t>
      </w:r>
      <w:r w:rsidR="006E0EA0" w:rsidRPr="006E0EA0">
        <w:rPr>
          <w:rFonts w:ascii="Times New Roman" w:hAnsi="Times New Roman"/>
          <w:spacing w:val="-1"/>
          <w:sz w:val="28"/>
          <w:szCs w:val="28"/>
          <w:lang w:val="sr-Cyrl-RS"/>
        </w:rPr>
        <w:t xml:space="preserve"> испита спроводе с</w:t>
      </w:r>
      <w:r>
        <w:rPr>
          <w:rFonts w:ascii="Times New Roman" w:hAnsi="Times New Roman"/>
          <w:spacing w:val="-1"/>
          <w:sz w:val="28"/>
          <w:szCs w:val="28"/>
          <w:lang w:val="sr-Cyrl-RS"/>
        </w:rPr>
        <w:t xml:space="preserve">е у складу са Законом о основном </w:t>
      </w:r>
      <w:r w:rsidR="006E0EA0" w:rsidRPr="006E0EA0">
        <w:rPr>
          <w:rFonts w:ascii="Times New Roman" w:hAnsi="Times New Roman"/>
          <w:spacing w:val="-1"/>
          <w:sz w:val="28"/>
          <w:szCs w:val="28"/>
          <w:lang w:val="sr-Cyrl-RS"/>
        </w:rPr>
        <w:t>образовању и васпитању, П</w:t>
      </w:r>
      <w:r>
        <w:rPr>
          <w:rFonts w:ascii="Times New Roman" w:hAnsi="Times New Roman"/>
          <w:spacing w:val="-1"/>
          <w:sz w:val="28"/>
          <w:szCs w:val="28"/>
          <w:lang w:val="sr-Cyrl-RS"/>
        </w:rPr>
        <w:t>равилнику о полагању  завршног испита.</w:t>
      </w:r>
      <w:r w:rsidR="006E0EA0" w:rsidRPr="006E0EA0">
        <w:rPr>
          <w:rFonts w:ascii="Times New Roman" w:hAnsi="Times New Roman"/>
          <w:spacing w:val="-1"/>
          <w:sz w:val="28"/>
          <w:szCs w:val="28"/>
          <w:lang w:val="sr-Cyrl-RS"/>
        </w:rPr>
        <w:t xml:space="preserve"> </w:t>
      </w: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A372B8" w:rsidRDefault="00A372B8" w:rsidP="00A372B8">
      <w:pPr>
        <w:pStyle w:val="NoSpacing"/>
        <w:spacing w:before="60" w:after="60"/>
        <w:ind w:firstLine="720"/>
        <w:jc w:val="both"/>
        <w:rPr>
          <w:rFonts w:ascii="Times New Roman" w:hAnsi="Times New Roman"/>
          <w:spacing w:val="-1"/>
          <w:sz w:val="28"/>
          <w:szCs w:val="28"/>
          <w:lang w:val="sr-Cyrl-RS"/>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2010"/>
        <w:gridCol w:w="2265"/>
      </w:tblGrid>
      <w:tr w:rsidR="00A372B8" w:rsidTr="00A372B8">
        <w:trPr>
          <w:trHeight w:val="870"/>
        </w:trPr>
        <w:tc>
          <w:tcPr>
            <w:tcW w:w="5220" w:type="dxa"/>
          </w:tcPr>
          <w:p w:rsidR="00A372B8" w:rsidRDefault="00A372B8" w:rsidP="00A372B8">
            <w:pPr>
              <w:pStyle w:val="NoSpacing"/>
              <w:spacing w:before="60" w:after="60"/>
              <w:jc w:val="both"/>
              <w:rPr>
                <w:rFonts w:ascii="Times New Roman" w:hAnsi="Times New Roman"/>
                <w:spacing w:val="-1"/>
                <w:sz w:val="28"/>
                <w:szCs w:val="28"/>
                <w:lang w:val="sr-Cyrl-RS"/>
              </w:rPr>
            </w:pPr>
            <w:r w:rsidRPr="00A372B8">
              <w:rPr>
                <w:rFonts w:ascii="Times New Roman" w:hAnsi="Times New Roman"/>
                <w:spacing w:val="-1"/>
                <w:sz w:val="28"/>
                <w:szCs w:val="28"/>
                <w:lang w:val="sr-Cyrl-RS"/>
              </w:rPr>
              <w:lastRenderedPageBreak/>
              <w:t>Упознавање родитеља на родитељским саста</w:t>
            </w:r>
            <w:r>
              <w:rPr>
                <w:rFonts w:ascii="Times New Roman" w:hAnsi="Times New Roman"/>
                <w:spacing w:val="-1"/>
                <w:sz w:val="28"/>
                <w:szCs w:val="28"/>
                <w:lang w:val="sr-Cyrl-RS"/>
              </w:rPr>
              <w:t xml:space="preserve">нцима са Правилником  </w:t>
            </w:r>
            <w:r w:rsidRPr="00A372B8">
              <w:rPr>
                <w:rFonts w:ascii="Times New Roman" w:hAnsi="Times New Roman"/>
                <w:spacing w:val="-1"/>
                <w:sz w:val="28"/>
                <w:szCs w:val="28"/>
                <w:lang w:val="sr-Cyrl-RS"/>
              </w:rPr>
              <w:t xml:space="preserve"> завршном испиту</w:t>
            </w:r>
          </w:p>
        </w:tc>
        <w:tc>
          <w:tcPr>
            <w:tcW w:w="2010"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Одељенски старешина</w:t>
            </w:r>
          </w:p>
        </w:tc>
        <w:tc>
          <w:tcPr>
            <w:tcW w:w="2265"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Прво полугође</w:t>
            </w:r>
          </w:p>
        </w:tc>
      </w:tr>
      <w:tr w:rsidR="00A372B8" w:rsidTr="00A372B8">
        <w:trPr>
          <w:trHeight w:val="930"/>
        </w:trPr>
        <w:tc>
          <w:tcPr>
            <w:tcW w:w="5220" w:type="dxa"/>
          </w:tcPr>
          <w:p w:rsidR="00A372B8" w:rsidRDefault="00A372B8" w:rsidP="00A372B8">
            <w:pPr>
              <w:pStyle w:val="NoSpacing"/>
              <w:spacing w:before="60" w:after="60"/>
              <w:jc w:val="both"/>
              <w:rPr>
                <w:rFonts w:ascii="Times New Roman" w:hAnsi="Times New Roman"/>
                <w:spacing w:val="-1"/>
                <w:sz w:val="28"/>
                <w:szCs w:val="28"/>
                <w:lang w:val="sr-Cyrl-RS"/>
              </w:rPr>
            </w:pPr>
            <w:r w:rsidRPr="00A372B8">
              <w:rPr>
                <w:rFonts w:ascii="Times New Roman" w:hAnsi="Times New Roman"/>
                <w:spacing w:val="-1"/>
                <w:sz w:val="28"/>
                <w:szCs w:val="28"/>
                <w:lang w:val="sr-Cyrl-RS"/>
              </w:rPr>
              <w:t>Упознавање Савета р</w:t>
            </w:r>
            <w:r>
              <w:rPr>
                <w:rFonts w:ascii="Times New Roman" w:hAnsi="Times New Roman"/>
                <w:spacing w:val="-1"/>
                <w:sz w:val="28"/>
                <w:szCs w:val="28"/>
                <w:lang w:val="sr-Cyrl-RS"/>
              </w:rPr>
              <w:t xml:space="preserve">одитеља са концептом завршног испита </w:t>
            </w:r>
          </w:p>
        </w:tc>
        <w:tc>
          <w:tcPr>
            <w:tcW w:w="2010"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директор</w:t>
            </w:r>
          </w:p>
        </w:tc>
        <w:tc>
          <w:tcPr>
            <w:tcW w:w="2265"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Друго полугође</w:t>
            </w:r>
          </w:p>
        </w:tc>
      </w:tr>
      <w:tr w:rsidR="00A372B8" w:rsidTr="00A372B8">
        <w:trPr>
          <w:trHeight w:val="900"/>
        </w:trPr>
        <w:tc>
          <w:tcPr>
            <w:tcW w:w="5220" w:type="dxa"/>
          </w:tcPr>
          <w:p w:rsidR="00A372B8" w:rsidRDefault="00A372B8" w:rsidP="00A372B8">
            <w:pPr>
              <w:pStyle w:val="NoSpacing"/>
              <w:spacing w:before="60" w:after="60"/>
              <w:jc w:val="both"/>
              <w:rPr>
                <w:rFonts w:ascii="Times New Roman" w:hAnsi="Times New Roman"/>
                <w:spacing w:val="-1"/>
                <w:sz w:val="28"/>
                <w:szCs w:val="28"/>
                <w:lang w:val="sr-Cyrl-RS"/>
              </w:rPr>
            </w:pPr>
            <w:r w:rsidRPr="00A372B8">
              <w:rPr>
                <w:rFonts w:ascii="Times New Roman" w:hAnsi="Times New Roman"/>
                <w:spacing w:val="-1"/>
                <w:sz w:val="28"/>
                <w:szCs w:val="28"/>
                <w:lang w:val="sr-Cyrl-RS"/>
              </w:rPr>
              <w:t>Израда и објављивање распореда припре</w:t>
            </w:r>
            <w:r>
              <w:rPr>
                <w:rFonts w:ascii="Times New Roman" w:hAnsi="Times New Roman"/>
                <w:spacing w:val="-1"/>
                <w:sz w:val="28"/>
                <w:szCs w:val="28"/>
                <w:lang w:val="sr-Cyrl-RS"/>
              </w:rPr>
              <w:t xml:space="preserve">мне наставе </w:t>
            </w:r>
            <w:r w:rsidRPr="00A372B8">
              <w:rPr>
                <w:rFonts w:ascii="Times New Roman" w:hAnsi="Times New Roman"/>
                <w:spacing w:val="-1"/>
                <w:sz w:val="28"/>
                <w:szCs w:val="28"/>
                <w:lang w:val="sr-Cyrl-RS"/>
              </w:rPr>
              <w:t>завршни испит</w:t>
            </w:r>
          </w:p>
        </w:tc>
        <w:tc>
          <w:tcPr>
            <w:tcW w:w="2010"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Предметни наставници</w:t>
            </w:r>
          </w:p>
        </w:tc>
        <w:tc>
          <w:tcPr>
            <w:tcW w:w="2265"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Друго полугође</w:t>
            </w:r>
          </w:p>
        </w:tc>
      </w:tr>
      <w:tr w:rsidR="00A372B8" w:rsidTr="00A372B8">
        <w:trPr>
          <w:trHeight w:val="840"/>
        </w:trPr>
        <w:tc>
          <w:tcPr>
            <w:tcW w:w="5220" w:type="dxa"/>
          </w:tcPr>
          <w:p w:rsidR="00A372B8" w:rsidRDefault="00A372B8" w:rsidP="00A372B8">
            <w:pPr>
              <w:pStyle w:val="NoSpacing"/>
              <w:spacing w:before="60" w:after="60"/>
              <w:jc w:val="both"/>
              <w:rPr>
                <w:rFonts w:ascii="Times New Roman" w:hAnsi="Times New Roman"/>
                <w:spacing w:val="-1"/>
                <w:sz w:val="28"/>
                <w:szCs w:val="28"/>
                <w:lang w:val="sr-Cyrl-RS"/>
              </w:rPr>
            </w:pPr>
            <w:r w:rsidRPr="00A372B8">
              <w:rPr>
                <w:rFonts w:ascii="Times New Roman" w:hAnsi="Times New Roman"/>
                <w:spacing w:val="-1"/>
                <w:sz w:val="28"/>
                <w:szCs w:val="28"/>
                <w:lang w:val="sr-Cyrl-RS"/>
              </w:rPr>
              <w:t>Р</w:t>
            </w:r>
            <w:r>
              <w:rPr>
                <w:rFonts w:ascii="Times New Roman" w:hAnsi="Times New Roman"/>
                <w:spacing w:val="-1"/>
                <w:sz w:val="28"/>
                <w:szCs w:val="28"/>
                <w:lang w:val="sr-Cyrl-RS"/>
              </w:rPr>
              <w:t>еализација припремне наставе по предметима</w:t>
            </w:r>
          </w:p>
        </w:tc>
        <w:tc>
          <w:tcPr>
            <w:tcW w:w="2010"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Предметни наставници</w:t>
            </w:r>
          </w:p>
        </w:tc>
        <w:tc>
          <w:tcPr>
            <w:tcW w:w="2265"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Према плану</w:t>
            </w:r>
          </w:p>
        </w:tc>
      </w:tr>
      <w:tr w:rsidR="00A372B8" w:rsidTr="00436A36">
        <w:trPr>
          <w:trHeight w:val="890"/>
        </w:trPr>
        <w:tc>
          <w:tcPr>
            <w:tcW w:w="5220" w:type="dxa"/>
          </w:tcPr>
          <w:p w:rsidR="00A372B8" w:rsidRDefault="00A372B8"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Извођење пробних завршних испита</w:t>
            </w:r>
          </w:p>
        </w:tc>
        <w:tc>
          <w:tcPr>
            <w:tcW w:w="2010"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наставници</w:t>
            </w:r>
          </w:p>
        </w:tc>
        <w:tc>
          <w:tcPr>
            <w:tcW w:w="2265"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Према календару ОВ рада</w:t>
            </w:r>
          </w:p>
          <w:p w:rsidR="00436A36" w:rsidRDefault="00436A36" w:rsidP="00A372B8">
            <w:pPr>
              <w:pStyle w:val="NoSpacing"/>
              <w:spacing w:before="60" w:after="60"/>
              <w:jc w:val="both"/>
              <w:rPr>
                <w:rFonts w:ascii="Times New Roman" w:hAnsi="Times New Roman"/>
                <w:spacing w:val="-1"/>
                <w:sz w:val="28"/>
                <w:szCs w:val="28"/>
                <w:lang w:val="sr-Cyrl-RS"/>
              </w:rPr>
            </w:pPr>
          </w:p>
        </w:tc>
      </w:tr>
      <w:tr w:rsidR="00436A36" w:rsidTr="00A65327">
        <w:trPr>
          <w:trHeight w:val="1050"/>
        </w:trPr>
        <w:tc>
          <w:tcPr>
            <w:tcW w:w="5220" w:type="dxa"/>
          </w:tcPr>
          <w:p w:rsidR="00436A36" w:rsidRDefault="00436A36"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Анализа резултата пробног испита и упознавање ученика и родитеља</w:t>
            </w:r>
          </w:p>
          <w:p w:rsidR="00A65327" w:rsidRDefault="00A65327" w:rsidP="00A372B8">
            <w:pPr>
              <w:pStyle w:val="NoSpacing"/>
              <w:spacing w:before="60" w:after="60"/>
              <w:jc w:val="both"/>
              <w:rPr>
                <w:rFonts w:ascii="Times New Roman" w:hAnsi="Times New Roman"/>
                <w:spacing w:val="-1"/>
                <w:sz w:val="28"/>
                <w:szCs w:val="28"/>
                <w:lang w:val="sr-Cyrl-RS"/>
              </w:rPr>
            </w:pPr>
          </w:p>
        </w:tc>
        <w:tc>
          <w:tcPr>
            <w:tcW w:w="2010" w:type="dxa"/>
          </w:tcPr>
          <w:p w:rsidR="00436A36" w:rsidRDefault="00436A36"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Одељенске старешине</w:t>
            </w:r>
          </w:p>
        </w:tc>
        <w:tc>
          <w:tcPr>
            <w:tcW w:w="2265" w:type="dxa"/>
          </w:tcPr>
          <w:p w:rsidR="00436A36" w:rsidRDefault="00436A36" w:rsidP="00436A36">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Према календару ОВ рада</w:t>
            </w:r>
          </w:p>
          <w:p w:rsidR="00436A36" w:rsidRDefault="00436A36" w:rsidP="00A372B8">
            <w:pPr>
              <w:pStyle w:val="NoSpacing"/>
              <w:spacing w:before="60" w:after="60"/>
              <w:jc w:val="both"/>
              <w:rPr>
                <w:rFonts w:ascii="Times New Roman" w:hAnsi="Times New Roman"/>
                <w:spacing w:val="-1"/>
                <w:sz w:val="28"/>
                <w:szCs w:val="28"/>
                <w:lang w:val="sr-Cyrl-RS"/>
              </w:rPr>
            </w:pPr>
          </w:p>
        </w:tc>
      </w:tr>
      <w:tr w:rsidR="00A65327" w:rsidTr="00A372B8">
        <w:trPr>
          <w:trHeight w:val="845"/>
        </w:trPr>
        <w:tc>
          <w:tcPr>
            <w:tcW w:w="5220" w:type="dxa"/>
          </w:tcPr>
          <w:p w:rsidR="00A65327" w:rsidRPr="00A65327" w:rsidRDefault="00A65327" w:rsidP="00A65327">
            <w:pPr>
              <w:rPr>
                <w:rFonts w:ascii="Times New Roman" w:eastAsia="Times New Roman" w:hAnsi="Times New Roman"/>
                <w:spacing w:val="-1"/>
                <w:sz w:val="28"/>
                <w:szCs w:val="28"/>
                <w:lang w:val="sr-Cyrl-RS"/>
              </w:rPr>
            </w:pPr>
            <w:r w:rsidRPr="00A65327">
              <w:rPr>
                <w:rFonts w:ascii="Times New Roman" w:eastAsia="Times New Roman" w:hAnsi="Times New Roman"/>
                <w:spacing w:val="-1"/>
                <w:sz w:val="28"/>
                <w:szCs w:val="28"/>
                <w:lang w:val="sr-Cyrl-RS"/>
              </w:rPr>
              <w:t>Прилагодити план допунске и д</w:t>
            </w:r>
            <w:r>
              <w:rPr>
                <w:rFonts w:ascii="Times New Roman" w:eastAsia="Times New Roman" w:hAnsi="Times New Roman"/>
                <w:spacing w:val="-1"/>
                <w:sz w:val="28"/>
                <w:szCs w:val="28"/>
                <w:lang w:val="sr-Cyrl-RS"/>
              </w:rPr>
              <w:t xml:space="preserve">одатне наставе завршном испиту </w:t>
            </w:r>
          </w:p>
        </w:tc>
        <w:tc>
          <w:tcPr>
            <w:tcW w:w="2010" w:type="dxa"/>
          </w:tcPr>
          <w:p w:rsidR="00A65327" w:rsidRDefault="00A65327"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Предметни наставници</w:t>
            </w:r>
          </w:p>
        </w:tc>
        <w:tc>
          <w:tcPr>
            <w:tcW w:w="2265" w:type="dxa"/>
          </w:tcPr>
          <w:p w:rsidR="00A65327" w:rsidRDefault="00A65327"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 xml:space="preserve">Према </w:t>
            </w:r>
          </w:p>
        </w:tc>
      </w:tr>
      <w:tr w:rsidR="00A372B8" w:rsidTr="00A372B8">
        <w:trPr>
          <w:trHeight w:val="930"/>
        </w:trPr>
        <w:tc>
          <w:tcPr>
            <w:tcW w:w="5220" w:type="dxa"/>
          </w:tcPr>
          <w:p w:rsidR="00A372B8" w:rsidRDefault="00A372B8" w:rsidP="00A372B8">
            <w:pPr>
              <w:pStyle w:val="NoSpacing"/>
              <w:spacing w:before="60" w:after="60"/>
              <w:jc w:val="both"/>
              <w:rPr>
                <w:rFonts w:ascii="Times New Roman" w:hAnsi="Times New Roman"/>
                <w:spacing w:val="-1"/>
                <w:sz w:val="28"/>
                <w:szCs w:val="28"/>
                <w:lang w:val="sr-Cyrl-RS"/>
              </w:rPr>
            </w:pPr>
            <w:r w:rsidRPr="00A372B8">
              <w:rPr>
                <w:rFonts w:ascii="Times New Roman" w:hAnsi="Times New Roman"/>
                <w:spacing w:val="-1"/>
                <w:sz w:val="28"/>
                <w:szCs w:val="28"/>
                <w:lang w:val="sr-Cyrl-RS"/>
              </w:rPr>
              <w:t>Обезбеђивање материјалних и техничких услова за</w:t>
            </w:r>
            <w:r>
              <w:rPr>
                <w:rFonts w:ascii="Times New Roman" w:hAnsi="Times New Roman"/>
                <w:spacing w:val="-1"/>
                <w:sz w:val="28"/>
                <w:szCs w:val="28"/>
                <w:lang w:val="sr-Cyrl-RS"/>
              </w:rPr>
              <w:t xml:space="preserve"> спровођење </w:t>
            </w:r>
            <w:r w:rsidRPr="00A372B8">
              <w:rPr>
                <w:rFonts w:ascii="Times New Roman" w:hAnsi="Times New Roman"/>
                <w:spacing w:val="-1"/>
                <w:sz w:val="28"/>
                <w:szCs w:val="28"/>
                <w:lang w:val="sr-Cyrl-RS"/>
              </w:rPr>
              <w:t>завршног испита</w:t>
            </w:r>
          </w:p>
        </w:tc>
        <w:tc>
          <w:tcPr>
            <w:tcW w:w="2010"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директор</w:t>
            </w:r>
          </w:p>
        </w:tc>
        <w:tc>
          <w:tcPr>
            <w:tcW w:w="2265" w:type="dxa"/>
          </w:tcPr>
          <w:p w:rsidR="00A372B8" w:rsidRDefault="00C819E2" w:rsidP="00A372B8">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Јун месец</w:t>
            </w:r>
          </w:p>
        </w:tc>
      </w:tr>
    </w:tbl>
    <w:p w:rsidR="00A372B8" w:rsidRDefault="00A372B8" w:rsidP="00A372B8">
      <w:pPr>
        <w:pStyle w:val="NoSpacing"/>
        <w:spacing w:before="60" w:after="60"/>
        <w:ind w:firstLine="720"/>
        <w:jc w:val="both"/>
        <w:rPr>
          <w:rFonts w:ascii="Times New Roman" w:hAnsi="Times New Roman"/>
          <w:spacing w:val="-1"/>
          <w:sz w:val="28"/>
          <w:szCs w:val="28"/>
          <w:lang w:val="sr-Cyrl-RS"/>
        </w:rPr>
      </w:pPr>
    </w:p>
    <w:p w:rsidR="007E4FF1" w:rsidRDefault="007E4FF1" w:rsidP="00A372B8">
      <w:pPr>
        <w:pStyle w:val="NoSpacing"/>
        <w:spacing w:before="60" w:after="60"/>
        <w:ind w:firstLine="720"/>
        <w:jc w:val="both"/>
        <w:rPr>
          <w:rFonts w:ascii="Times New Roman" w:hAnsi="Times New Roman"/>
          <w:spacing w:val="-1"/>
          <w:sz w:val="28"/>
          <w:szCs w:val="28"/>
          <w:lang w:val="sr-Cyrl-RS"/>
        </w:rPr>
      </w:pPr>
    </w:p>
    <w:p w:rsidR="007E4FF1" w:rsidRDefault="0006698F" w:rsidP="00A372B8">
      <w:pPr>
        <w:pStyle w:val="NoSpacing"/>
        <w:spacing w:before="60" w:after="60"/>
        <w:ind w:firstLine="720"/>
        <w:jc w:val="both"/>
        <w:rPr>
          <w:rFonts w:ascii="Times New Roman" w:hAnsi="Times New Roman"/>
          <w:b/>
          <w:spacing w:val="-1"/>
          <w:sz w:val="28"/>
          <w:szCs w:val="28"/>
          <w:lang w:val="sr-Cyrl-RS"/>
        </w:rPr>
      </w:pPr>
      <w:r>
        <w:rPr>
          <w:rFonts w:ascii="Times New Roman" w:hAnsi="Times New Roman"/>
          <w:b/>
          <w:spacing w:val="-1"/>
          <w:sz w:val="28"/>
          <w:szCs w:val="28"/>
          <w:lang w:val="sr-Cyrl-RS"/>
        </w:rPr>
        <w:t>15</w:t>
      </w:r>
      <w:r w:rsidR="007E4FF1" w:rsidRPr="007E4FF1">
        <w:rPr>
          <w:rFonts w:ascii="Times New Roman" w:hAnsi="Times New Roman"/>
          <w:b/>
          <w:spacing w:val="-1"/>
          <w:sz w:val="28"/>
          <w:szCs w:val="28"/>
          <w:lang w:val="sr-Cyrl-RS"/>
        </w:rPr>
        <w:t>. План укључивања школе у националне и међународне развојне пројекте</w:t>
      </w:r>
    </w:p>
    <w:p w:rsidR="007E4FF1" w:rsidRDefault="007E4FF1" w:rsidP="00A372B8">
      <w:pPr>
        <w:pStyle w:val="NoSpacing"/>
        <w:spacing w:before="60" w:after="60"/>
        <w:ind w:firstLine="720"/>
        <w:jc w:val="both"/>
        <w:rPr>
          <w:rFonts w:ascii="Times New Roman" w:hAnsi="Times New Roman"/>
          <w:b/>
          <w:spacing w:val="-1"/>
          <w:sz w:val="28"/>
          <w:szCs w:val="28"/>
          <w:lang w:val="sr-Cyrl-RS"/>
        </w:rPr>
      </w:pPr>
    </w:p>
    <w:p w:rsidR="007E4FF1" w:rsidRPr="007E4FF1" w:rsidRDefault="007E4FF1" w:rsidP="007E4FF1">
      <w:pPr>
        <w:pStyle w:val="NoSpacing"/>
        <w:spacing w:before="60" w:after="60"/>
        <w:ind w:firstLine="720"/>
        <w:jc w:val="both"/>
        <w:rPr>
          <w:rFonts w:ascii="Times New Roman" w:hAnsi="Times New Roman"/>
          <w:spacing w:val="-1"/>
          <w:sz w:val="28"/>
          <w:szCs w:val="28"/>
          <w:lang w:val="sr-Cyrl-RS"/>
        </w:rPr>
      </w:pPr>
    </w:p>
    <w:p w:rsidR="007E4FF1"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Основна делатност Школе је остваривање пла</w:t>
      </w:r>
      <w:r>
        <w:rPr>
          <w:rFonts w:ascii="Times New Roman" w:hAnsi="Times New Roman"/>
          <w:spacing w:val="-1"/>
          <w:sz w:val="28"/>
          <w:szCs w:val="28"/>
          <w:lang w:val="sr-Cyrl-RS"/>
        </w:rPr>
        <w:t>нова и програма основног</w:t>
      </w:r>
      <w:r w:rsidRPr="007E4FF1">
        <w:rPr>
          <w:rFonts w:ascii="Times New Roman" w:hAnsi="Times New Roman"/>
          <w:spacing w:val="-1"/>
          <w:sz w:val="28"/>
          <w:szCs w:val="28"/>
          <w:lang w:val="sr-Cyrl-RS"/>
        </w:rPr>
        <w:t xml:space="preserve"> образовања и васпитања</w:t>
      </w:r>
      <w:r>
        <w:rPr>
          <w:rFonts w:ascii="Times New Roman" w:hAnsi="Times New Roman"/>
          <w:spacing w:val="-1"/>
          <w:sz w:val="28"/>
          <w:szCs w:val="28"/>
          <w:lang w:val="sr-Cyrl-RS"/>
        </w:rPr>
        <w:t>.</w:t>
      </w:r>
      <w:r w:rsidRPr="007E4FF1">
        <w:rPr>
          <w:rFonts w:ascii="Times New Roman" w:hAnsi="Times New Roman"/>
          <w:spacing w:val="-1"/>
          <w:sz w:val="28"/>
          <w:szCs w:val="28"/>
          <w:lang w:val="sr-Cyrl-RS"/>
        </w:rPr>
        <w:t xml:space="preserve"> </w:t>
      </w:r>
    </w:p>
    <w:p w:rsidR="007E4FF1" w:rsidRPr="007E4FF1" w:rsidRDefault="007E4FF1" w:rsidP="004A1667">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Неки од већих пројеката који су у претходном периоду реализовани у</w:t>
      </w:r>
      <w:r>
        <w:rPr>
          <w:rFonts w:ascii="Times New Roman" w:hAnsi="Times New Roman"/>
          <w:spacing w:val="-1"/>
          <w:sz w:val="28"/>
          <w:szCs w:val="28"/>
          <w:lang w:val="sr-Cyrl-RS"/>
        </w:rPr>
        <w:t xml:space="preserve"> школи су: и зградња</w:t>
      </w:r>
      <w:r w:rsidRPr="007E4FF1">
        <w:rPr>
          <w:rFonts w:ascii="Times New Roman" w:hAnsi="Times New Roman"/>
          <w:spacing w:val="-1"/>
          <w:sz w:val="28"/>
          <w:szCs w:val="28"/>
          <w:lang w:val="sr-Cyrl-RS"/>
        </w:rPr>
        <w:t xml:space="preserve"> опремање</w:t>
      </w:r>
      <w:r>
        <w:rPr>
          <w:rFonts w:ascii="Times New Roman" w:hAnsi="Times New Roman"/>
          <w:spacing w:val="-1"/>
          <w:sz w:val="28"/>
          <w:szCs w:val="28"/>
          <w:lang w:val="sr-Cyrl-RS"/>
        </w:rPr>
        <w:t xml:space="preserve"> објекта за припремни предшколски програм;</w:t>
      </w:r>
      <w:r w:rsidRPr="007E4FF1">
        <w:rPr>
          <w:rFonts w:ascii="Times New Roman" w:hAnsi="Times New Roman"/>
          <w:spacing w:val="-1"/>
          <w:sz w:val="28"/>
          <w:szCs w:val="28"/>
          <w:lang w:val="sr-Cyrl-RS"/>
        </w:rPr>
        <w:t xml:space="preserve"> </w:t>
      </w:r>
      <w:r>
        <w:rPr>
          <w:rFonts w:ascii="Times New Roman" w:hAnsi="Times New Roman"/>
          <w:spacing w:val="-1"/>
          <w:sz w:val="28"/>
          <w:szCs w:val="28"/>
          <w:lang w:val="sr-Cyrl-RS"/>
        </w:rPr>
        <w:t xml:space="preserve">опремање школе </w:t>
      </w:r>
      <w:r w:rsidRPr="007E4FF1">
        <w:rPr>
          <w:rFonts w:ascii="Times New Roman" w:hAnsi="Times New Roman"/>
          <w:spacing w:val="-1"/>
          <w:sz w:val="28"/>
          <w:szCs w:val="28"/>
          <w:lang w:val="sr-Cyrl-RS"/>
        </w:rPr>
        <w:t xml:space="preserve"> опремом и </w:t>
      </w:r>
      <w:r w:rsidR="004A1667">
        <w:rPr>
          <w:rFonts w:ascii="Times New Roman" w:hAnsi="Times New Roman"/>
          <w:spacing w:val="-1"/>
          <w:sz w:val="28"/>
          <w:szCs w:val="28"/>
          <w:lang w:val="sr-Cyrl-RS"/>
        </w:rPr>
        <w:t xml:space="preserve">намештајем, </w:t>
      </w:r>
      <w:r w:rsidRPr="007E4FF1">
        <w:rPr>
          <w:rFonts w:ascii="Times New Roman" w:hAnsi="Times New Roman"/>
          <w:spacing w:val="-1"/>
          <w:sz w:val="28"/>
          <w:szCs w:val="28"/>
          <w:lang w:val="sr-Cyrl-RS"/>
        </w:rPr>
        <w:t xml:space="preserve">поставка ПВЦ </w:t>
      </w:r>
      <w:r w:rsidR="004A1667">
        <w:rPr>
          <w:rFonts w:ascii="Times New Roman" w:hAnsi="Times New Roman"/>
          <w:spacing w:val="-1"/>
          <w:sz w:val="28"/>
          <w:szCs w:val="28"/>
          <w:lang w:val="sr-Cyrl-RS"/>
        </w:rPr>
        <w:t xml:space="preserve">столарије, делимична </w:t>
      </w:r>
      <w:r w:rsidRPr="007E4FF1">
        <w:rPr>
          <w:rFonts w:ascii="Times New Roman" w:hAnsi="Times New Roman"/>
          <w:spacing w:val="-1"/>
          <w:sz w:val="28"/>
          <w:szCs w:val="28"/>
          <w:lang w:val="sr-Cyrl-RS"/>
        </w:rPr>
        <w:t>замена подних облога</w:t>
      </w:r>
      <w:r w:rsidR="004A1667">
        <w:rPr>
          <w:rFonts w:ascii="Times New Roman" w:hAnsi="Times New Roman"/>
          <w:spacing w:val="-1"/>
          <w:sz w:val="28"/>
          <w:szCs w:val="28"/>
          <w:lang w:val="sr-Cyrl-RS"/>
        </w:rPr>
        <w:t>, реконструкција тоалета,</w:t>
      </w:r>
      <w:r w:rsidRPr="007E4FF1">
        <w:rPr>
          <w:rFonts w:ascii="Times New Roman" w:hAnsi="Times New Roman"/>
          <w:spacing w:val="-1"/>
          <w:sz w:val="28"/>
          <w:szCs w:val="28"/>
          <w:lang w:val="sr-Cyrl-RS"/>
        </w:rPr>
        <w:t xml:space="preserve"> </w:t>
      </w:r>
      <w:r w:rsidR="004A1667">
        <w:rPr>
          <w:rFonts w:ascii="Times New Roman" w:hAnsi="Times New Roman"/>
          <w:spacing w:val="-1"/>
          <w:sz w:val="28"/>
          <w:szCs w:val="28"/>
          <w:lang w:val="sr-Cyrl-RS"/>
        </w:rPr>
        <w:t>увођење вдео надзора, инсталација АМРЕС мреже.</w:t>
      </w:r>
      <w:r w:rsidRPr="007E4FF1">
        <w:rPr>
          <w:rFonts w:ascii="Times New Roman" w:hAnsi="Times New Roman"/>
          <w:spacing w:val="-1"/>
          <w:sz w:val="28"/>
          <w:szCs w:val="28"/>
          <w:lang w:val="sr-Cyrl-RS"/>
        </w:rPr>
        <w:t xml:space="preserve"> Школа је до сада имала искуства у раду са децом са посебним потребама, већина наставник</w:t>
      </w:r>
      <w:r w:rsidR="004A1667">
        <w:rPr>
          <w:rFonts w:ascii="Times New Roman" w:hAnsi="Times New Roman"/>
          <w:spacing w:val="-1"/>
          <w:sz w:val="28"/>
          <w:szCs w:val="28"/>
          <w:lang w:val="sr-Cyrl-RS"/>
        </w:rPr>
        <w:t>а активно користи ИКТ у настави.</w:t>
      </w:r>
      <w:r w:rsidRPr="007E4FF1">
        <w:rPr>
          <w:rFonts w:ascii="Times New Roman" w:hAnsi="Times New Roman"/>
          <w:spacing w:val="-1"/>
          <w:sz w:val="28"/>
          <w:szCs w:val="28"/>
          <w:lang w:val="sr-Cyrl-RS"/>
        </w:rPr>
        <w:t xml:space="preserve"> Наставници се континуирано обучавају, посећују семинаре и радионице из области којима се баве.   </w:t>
      </w:r>
    </w:p>
    <w:p w:rsidR="007E4FF1" w:rsidRPr="007E4FF1" w:rsidRDefault="007E4FF1" w:rsidP="004A1667">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lastRenderedPageBreak/>
        <w:t xml:space="preserve">Основни циљ коме треба да тежимо у 21. веку је побољшање квалитета наставног процеса и доступност квалитетног образовања свим ученицима, без обзира којој националности припадају, у каквим социјалним условима и у којим државама живе. </w:t>
      </w:r>
    </w:p>
    <w:p w:rsidR="007E4FF1" w:rsidRPr="007E4FF1"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w:t>
      </w:r>
    </w:p>
    <w:p w:rsidR="007E4FF1" w:rsidRPr="007E4FF1" w:rsidRDefault="007E4FF1" w:rsidP="007E4FF1">
      <w:pPr>
        <w:pStyle w:val="NoSpacing"/>
        <w:spacing w:before="60" w:after="60"/>
        <w:ind w:firstLine="720"/>
        <w:jc w:val="both"/>
        <w:rPr>
          <w:rFonts w:ascii="Times New Roman" w:hAnsi="Times New Roman"/>
          <w:spacing w:val="-1"/>
          <w:sz w:val="28"/>
          <w:szCs w:val="28"/>
          <w:lang w:val="sr-Cyrl-RS"/>
        </w:rPr>
      </w:pPr>
    </w:p>
    <w:p w:rsidR="004A1667" w:rsidRDefault="004A1667" w:rsidP="007E4FF1">
      <w:pPr>
        <w:pStyle w:val="NoSpacing"/>
        <w:spacing w:before="60" w:after="60"/>
        <w:ind w:firstLine="720"/>
        <w:jc w:val="both"/>
        <w:rPr>
          <w:rFonts w:ascii="Times New Roman" w:hAnsi="Times New Roman"/>
          <w:spacing w:val="-1"/>
          <w:sz w:val="28"/>
          <w:szCs w:val="28"/>
          <w:lang w:val="sr-Cyrl-RS"/>
        </w:rPr>
      </w:pPr>
    </w:p>
    <w:p w:rsidR="004A1667" w:rsidRDefault="004A1667" w:rsidP="007E4FF1">
      <w:pPr>
        <w:pStyle w:val="NoSpacing"/>
        <w:spacing w:before="60" w:after="60"/>
        <w:ind w:firstLine="720"/>
        <w:jc w:val="both"/>
        <w:rPr>
          <w:rFonts w:ascii="Times New Roman" w:hAnsi="Times New Roman"/>
          <w:spacing w:val="-1"/>
          <w:sz w:val="28"/>
          <w:szCs w:val="28"/>
          <w:lang w:val="sr-Cyrl-RS"/>
        </w:rPr>
      </w:pPr>
      <w:r>
        <w:rPr>
          <w:rFonts w:ascii="Times New Roman" w:hAnsi="Times New Roman"/>
          <w:spacing w:val="-1"/>
          <w:sz w:val="28"/>
          <w:szCs w:val="28"/>
          <w:lang w:val="sr-Cyrl-RS"/>
        </w:rPr>
        <w:t>Ученици и наставници наше школе учествовали у бројним програмима на националном нивоу. Тренутно је школи  заступљено више пројеката.</w:t>
      </w:r>
    </w:p>
    <w:p w:rsidR="004A1667" w:rsidRDefault="004A1667" w:rsidP="007E4FF1">
      <w:pPr>
        <w:pStyle w:val="NoSpacing"/>
        <w:spacing w:before="60" w:after="60"/>
        <w:ind w:firstLine="720"/>
        <w:jc w:val="both"/>
        <w:rPr>
          <w:rFonts w:ascii="Times New Roman" w:hAnsi="Times New Roman"/>
          <w:spacing w:val="-1"/>
          <w:sz w:val="28"/>
          <w:szCs w:val="28"/>
          <w:lang w:val="sr-Cyrl-RS"/>
        </w:rPr>
      </w:pPr>
      <w:r>
        <w:rPr>
          <w:rFonts w:ascii="Times New Roman" w:hAnsi="Times New Roman"/>
          <w:spacing w:val="-1"/>
          <w:sz w:val="28"/>
          <w:szCs w:val="28"/>
          <w:lang w:val="sr-Cyrl-RS"/>
        </w:rPr>
        <w:t>Ученици и наставници учествују и у два међународна пројекта:</w:t>
      </w:r>
    </w:p>
    <w:p w:rsidR="004A1667" w:rsidRDefault="004A1667" w:rsidP="000E1D9D">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Пројекат „Песталоци“ дечје фондације који реализује Група 484 и Пројекат</w:t>
      </w:r>
      <w:r w:rsidR="000E1D9D">
        <w:rPr>
          <w:rFonts w:ascii="Times New Roman" w:hAnsi="Times New Roman"/>
          <w:spacing w:val="-1"/>
          <w:sz w:val="28"/>
          <w:szCs w:val="28"/>
          <w:lang w:val="sr-Cyrl-RS"/>
        </w:rPr>
        <w:t xml:space="preserve"> „Мотиватион 21-ст центури студентс“, пројекат у оквиру Ерасмус + програма ЕУ који омогућује повезивање и сарадњу у области образовања са школама из Европе. Овим пројектом наша школа је подигла свпј ниво и компетенције тиме што је постала препознатљива на евеопској мапи школа и уврстила се као једна од школа која је препозната као пожењна школа партнер за размену компетенција и искустава са европским школама</w:t>
      </w:r>
    </w:p>
    <w:p w:rsidR="007E4FF1" w:rsidRPr="00313C9E" w:rsidRDefault="007E4FF1" w:rsidP="000E1D9D">
      <w:pPr>
        <w:pStyle w:val="NoSpacing"/>
        <w:spacing w:before="60" w:after="60"/>
        <w:ind w:firstLine="720"/>
        <w:jc w:val="both"/>
        <w:rPr>
          <w:rFonts w:ascii="Times New Roman" w:hAnsi="Times New Roman"/>
          <w:spacing w:val="-1"/>
          <w:sz w:val="28"/>
          <w:szCs w:val="28"/>
          <w:u w:val="single"/>
          <w:lang w:val="sr-Cyrl-RS"/>
        </w:rPr>
      </w:pPr>
      <w:r w:rsidRPr="00313C9E">
        <w:rPr>
          <w:rFonts w:ascii="Times New Roman" w:hAnsi="Times New Roman"/>
          <w:spacing w:val="-1"/>
          <w:sz w:val="28"/>
          <w:szCs w:val="28"/>
          <w:u w:val="single"/>
          <w:lang w:val="sr-Cyrl-RS"/>
        </w:rPr>
        <w:t xml:space="preserve">План активности </w:t>
      </w:r>
      <w:r w:rsidR="000E1D9D" w:rsidRPr="00313C9E">
        <w:rPr>
          <w:rFonts w:ascii="Times New Roman" w:hAnsi="Times New Roman"/>
          <w:spacing w:val="-1"/>
          <w:sz w:val="28"/>
          <w:szCs w:val="28"/>
          <w:u w:val="single"/>
          <w:lang w:val="sr-Cyrl-RS"/>
        </w:rPr>
        <w:t>у наредном периоду:</w:t>
      </w:r>
    </w:p>
    <w:p w:rsidR="000E1D9D" w:rsidRDefault="000E1D9D" w:rsidP="000E1D9D">
      <w:pPr>
        <w:pStyle w:val="NoSpacing"/>
        <w:spacing w:before="60" w:after="60"/>
        <w:ind w:firstLine="720"/>
        <w:jc w:val="both"/>
        <w:rPr>
          <w:rFonts w:ascii="Times New Roman" w:hAnsi="Times New Roman"/>
          <w:spacing w:val="-1"/>
          <w:sz w:val="28"/>
          <w:szCs w:val="28"/>
          <w:lang w:val="sr-Cyrl-RS"/>
        </w:rPr>
      </w:pPr>
      <w:r>
        <w:rPr>
          <w:rFonts w:ascii="Times New Roman" w:hAnsi="Times New Roman"/>
          <w:spacing w:val="-1"/>
          <w:sz w:val="28"/>
          <w:szCs w:val="28"/>
          <w:lang w:val="sr-Cyrl-RS"/>
        </w:rPr>
        <w:t xml:space="preserve"> </w:t>
      </w:r>
      <w:r w:rsidR="007E4FF1" w:rsidRPr="007E4FF1">
        <w:rPr>
          <w:rFonts w:ascii="Times New Roman" w:hAnsi="Times New Roman"/>
          <w:spacing w:val="-1"/>
          <w:sz w:val="28"/>
          <w:szCs w:val="28"/>
          <w:lang w:val="sr-Cyrl-RS"/>
        </w:rPr>
        <w:t xml:space="preserve">Мобилност наставника је важан део развоја и модернизације установе. Због тога се планира већи број међународних активности и укључивање у различите пројекте.  </w:t>
      </w:r>
    </w:p>
    <w:p w:rsidR="000E1D9D" w:rsidRDefault="007E4FF1" w:rsidP="000E1D9D">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мобилност наставника, стручних сарадника и ученика у пројектима Ерасмус+ ,</w:t>
      </w:r>
    </w:p>
    <w:p w:rsidR="000E1D9D" w:rsidRDefault="007E4FF1" w:rsidP="000E1D9D">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стратешка партнерства у пројектима Ерасмус+ , </w:t>
      </w:r>
    </w:p>
    <w:p w:rsidR="000E1D9D" w:rsidRDefault="007E4FF1" w:rsidP="000E1D9D">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учествовање на семинарима и вебинарима у сврху информисања наставника и успешног извођења свих пројектних активности,</w:t>
      </w:r>
    </w:p>
    <w:p w:rsidR="007E4FF1" w:rsidRPr="007E4FF1" w:rsidRDefault="007E4FF1" w:rsidP="000E1D9D">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учествовање у ИПА пројектима;  У току и након наведених активности предвиђена је евалуација и презентација резултата и стечених знања кроз радионице и презентације, као и објављивање на веб страници школе и друштвеним мрежама. </w:t>
      </w:r>
    </w:p>
    <w:p w:rsidR="007E4FF1" w:rsidRPr="00313C9E" w:rsidRDefault="007E4FF1" w:rsidP="00313C9E">
      <w:pPr>
        <w:pStyle w:val="NoSpacing"/>
        <w:spacing w:before="60" w:after="60"/>
        <w:ind w:firstLine="720"/>
        <w:jc w:val="both"/>
        <w:rPr>
          <w:rFonts w:ascii="Times New Roman" w:hAnsi="Times New Roman"/>
          <w:spacing w:val="-1"/>
          <w:sz w:val="28"/>
          <w:szCs w:val="28"/>
          <w:u w:val="single"/>
          <w:lang w:val="sr-Cyrl-RS"/>
        </w:rPr>
      </w:pPr>
      <w:r w:rsidRPr="00313C9E">
        <w:rPr>
          <w:rFonts w:ascii="Times New Roman" w:hAnsi="Times New Roman"/>
          <w:spacing w:val="-1"/>
          <w:sz w:val="28"/>
          <w:szCs w:val="28"/>
          <w:u w:val="single"/>
          <w:lang w:val="sr-Cyrl-RS"/>
        </w:rPr>
        <w:t xml:space="preserve">Очекивани исходи </w:t>
      </w:r>
    </w:p>
    <w:p w:rsidR="007E4FF1" w:rsidRPr="007E4FF1"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Ученици ће имати већу свест о култури других народа, дубље разумевање интеркултуралног дијалога и развиће већу толеранцију у односу на различите културе. </w:t>
      </w:r>
      <w:r w:rsidR="00313C9E">
        <w:rPr>
          <w:rFonts w:ascii="Times New Roman" w:hAnsi="Times New Roman"/>
          <w:spacing w:val="-1"/>
          <w:sz w:val="28"/>
          <w:szCs w:val="28"/>
          <w:lang w:val="sr-Cyrl-RS"/>
        </w:rPr>
        <w:t>П</w:t>
      </w:r>
      <w:r w:rsidRPr="007E4FF1">
        <w:rPr>
          <w:rFonts w:ascii="Times New Roman" w:hAnsi="Times New Roman"/>
          <w:spacing w:val="-1"/>
          <w:sz w:val="28"/>
          <w:szCs w:val="28"/>
          <w:lang w:val="sr-Cyrl-RS"/>
        </w:rPr>
        <w:t xml:space="preserve">обољшаће своје језичке способности и више ће ценити учење страних језика.  Поред тога, ученици ће на предавањима у којима је више укључена употреба ИКТ алата и сами развити своје дигиталне вештине и коришћење ИКТ-а, не само за примену наученог, него и за саму комуникацију.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Извођењем наведених активности предвиђа се следећи утицај на ученике:</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атрактивнији програми за ученике,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lastRenderedPageBreak/>
        <w:t xml:space="preserve">• бољи образовни резултати,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развој језичних компетенција,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w:t>
      </w:r>
      <w:r w:rsidR="00313C9E">
        <w:rPr>
          <w:rFonts w:ascii="Times New Roman" w:hAnsi="Times New Roman"/>
          <w:spacing w:val="-1"/>
          <w:sz w:val="28"/>
          <w:szCs w:val="28"/>
          <w:lang w:val="sr-Cyrl-RS"/>
        </w:rPr>
        <w:t xml:space="preserve"> боља</w:t>
      </w:r>
      <w:r w:rsidRPr="007E4FF1">
        <w:rPr>
          <w:rFonts w:ascii="Times New Roman" w:hAnsi="Times New Roman"/>
          <w:spacing w:val="-1"/>
          <w:sz w:val="28"/>
          <w:szCs w:val="28"/>
          <w:lang w:val="sr-Cyrl-RS"/>
        </w:rPr>
        <w:t xml:space="preserve"> мотивација за наставак школовања,</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активније учествовање у друштву,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већа свест о вредностима ЕУ,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већа међукултурална свест.</w:t>
      </w:r>
    </w:p>
    <w:p w:rsidR="007E4FF1" w:rsidRPr="007E4FF1" w:rsidRDefault="007E4FF1" w:rsidP="00313C9E">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Извођењем наведених активности предвиђа се следећи утицај на особље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веће ангажовање за интердисциплинарну сарадњу у оквиру европских пројеката</w:t>
      </w:r>
      <w:r w:rsidR="00313C9E">
        <w:rPr>
          <w:rFonts w:ascii="Times New Roman" w:hAnsi="Times New Roman"/>
          <w:spacing w:val="-1"/>
          <w:sz w:val="28"/>
          <w:szCs w:val="28"/>
          <w:lang w:val="sr-Cyrl-RS"/>
        </w:rPr>
        <w:t>,</w:t>
      </w:r>
      <w:r w:rsidRPr="007E4FF1">
        <w:rPr>
          <w:rFonts w:ascii="Times New Roman" w:hAnsi="Times New Roman"/>
          <w:spacing w:val="-1"/>
          <w:sz w:val="28"/>
          <w:szCs w:val="28"/>
          <w:lang w:val="sr-Cyrl-RS"/>
        </w:rPr>
        <w:t xml:space="preserve">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унапређење своје педагошких способности разменом наставних метода и идеја са колегама других националности,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нове методологије и педагошки приступи, с нагласком на кључним компетенцијама, основним вештинама, језичким вештинама, коришћењу ИКТ-а, • размена искустава и праксе,</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стварање повољне радне климе и културе сарадње,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иновативност и усклађивање с ЕУ стандардима, јачање националне културе и свести о припадности европском културном кругу.</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Извођењем наведених активности предвиђа се следећи утицај на саму школу: </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школа ће успоставити везе са другим европским школама и организацијама,</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даће свом школском плану интернационални фокус и побољшаће квалитет наставе страних језика</w:t>
      </w:r>
    </w:p>
    <w:p w:rsidR="00313C9E"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 изградиће бољу сарадњу између наставника, као и наставника и управе школе </w:t>
      </w:r>
    </w:p>
    <w:p w:rsidR="007E4FF1" w:rsidRPr="007E4FF1" w:rsidRDefault="007E4FF1" w:rsidP="007E4FF1">
      <w:pPr>
        <w:pStyle w:val="NoSpacing"/>
        <w:spacing w:before="60" w:after="60"/>
        <w:ind w:firstLine="720"/>
        <w:jc w:val="both"/>
        <w:rPr>
          <w:rFonts w:ascii="Times New Roman" w:hAnsi="Times New Roman"/>
          <w:spacing w:val="-1"/>
          <w:sz w:val="28"/>
          <w:szCs w:val="28"/>
          <w:lang w:val="sr-Cyrl-RS"/>
        </w:rPr>
      </w:pPr>
      <w:r w:rsidRPr="007E4FF1">
        <w:rPr>
          <w:rFonts w:ascii="Times New Roman" w:hAnsi="Times New Roman"/>
          <w:spacing w:val="-1"/>
          <w:sz w:val="28"/>
          <w:szCs w:val="28"/>
          <w:lang w:val="sr-Cyrl-RS"/>
        </w:rPr>
        <w:t xml:space="preserve">• повећаће верску, расну, социолошку националну толеранцију међу ученицима и повећати њихову свест о различитим европским културама </w:t>
      </w:r>
    </w:p>
    <w:p w:rsidR="007E4FF1" w:rsidRDefault="007E4FF1">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4201F0">
      <w:pPr>
        <w:pStyle w:val="NoSpacing"/>
        <w:spacing w:before="60" w:after="60"/>
        <w:ind w:firstLine="720"/>
        <w:jc w:val="both"/>
        <w:rPr>
          <w:rFonts w:ascii="Times New Roman" w:hAnsi="Times New Roman"/>
          <w:spacing w:val="-1"/>
          <w:sz w:val="28"/>
          <w:szCs w:val="28"/>
          <w:lang w:val="sr-Cyrl-RS"/>
        </w:rPr>
      </w:pPr>
    </w:p>
    <w:p w:rsidR="004201F0" w:rsidRDefault="0006698F" w:rsidP="004201F0">
      <w:pPr>
        <w:pStyle w:val="NoSpacing"/>
        <w:spacing w:before="60" w:after="60"/>
        <w:ind w:left="162"/>
        <w:jc w:val="both"/>
        <w:rPr>
          <w:rFonts w:ascii="Times New Roman" w:hAnsi="Times New Roman"/>
          <w:b/>
          <w:spacing w:val="-1"/>
          <w:sz w:val="28"/>
          <w:szCs w:val="28"/>
          <w:lang w:val="sr-Cyrl-RS"/>
        </w:rPr>
      </w:pPr>
      <w:r>
        <w:rPr>
          <w:rFonts w:ascii="Times New Roman" w:hAnsi="Times New Roman"/>
          <w:b/>
          <w:spacing w:val="-1"/>
          <w:sz w:val="28"/>
          <w:szCs w:val="28"/>
          <w:lang w:val="sr-Cyrl-RS"/>
        </w:rPr>
        <w:lastRenderedPageBreak/>
        <w:t xml:space="preserve">16. </w:t>
      </w:r>
      <w:r w:rsidR="004201F0" w:rsidRPr="004201F0">
        <w:rPr>
          <w:rFonts w:ascii="Times New Roman" w:hAnsi="Times New Roman"/>
          <w:b/>
          <w:spacing w:val="-1"/>
          <w:sz w:val="28"/>
          <w:szCs w:val="28"/>
          <w:lang w:val="sr-Cyrl-RS"/>
        </w:rPr>
        <w:t>План стручног усавршавања наставника, стручних сарадника и директора</w:t>
      </w:r>
    </w:p>
    <w:p w:rsidR="004201F0"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Професионални развој је сложен процес који подразумева стално развијање компетенција запослених ради квалитетнијег обављања посла и унапређивања развоја деце и ученика и нивоа постигнућа ученика. Континуриано стручно усавршавање остварује се кроз различите облике стручног усавршавања како екстерног тако и интерног карактера.  У циљу израде плана стручног усавршавања Тим је урадио анализу у складу са Стандардима компетенција за професију наставника, и то на основу самопроцене јаких страна и слабости наставника у вези са професионалним компетенцијама, на основу анализе спроведеног стручног усавршавања у школи те на основу резултата екстерног вредновања и самовредовања који су реализовани у претходном периоду. Приликом израде плана стручног усавршавања су узете у обзир и мере наведене у развојном плану а у циљу унапређењa приоритетних области.  План стручног усавршавања дат је у следећем табеларном приказу:</w:t>
      </w:r>
    </w:p>
    <w:p w:rsidR="004201F0" w:rsidRDefault="004201F0" w:rsidP="004201F0">
      <w:pPr>
        <w:pStyle w:val="NoSpacing"/>
        <w:spacing w:before="60" w:after="60"/>
        <w:ind w:left="522"/>
        <w:jc w:val="both"/>
        <w:rPr>
          <w:rFonts w:ascii="Times New Roman" w:hAnsi="Times New Roman"/>
          <w:b/>
          <w:spacing w:val="-1"/>
          <w:sz w:val="28"/>
          <w:szCs w:val="28"/>
          <w:lang w:val="sr-Cyrl-RS"/>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508"/>
        <w:gridCol w:w="1560"/>
        <w:gridCol w:w="1560"/>
        <w:gridCol w:w="1446"/>
      </w:tblGrid>
      <w:tr w:rsidR="004201F0" w:rsidTr="00140997">
        <w:trPr>
          <w:trHeight w:val="932"/>
        </w:trPr>
        <w:tc>
          <w:tcPr>
            <w:tcW w:w="2160" w:type="dxa"/>
          </w:tcPr>
          <w:p w:rsidR="004201F0" w:rsidRDefault="004201F0" w:rsidP="004201F0">
            <w:pPr>
              <w:pStyle w:val="NoSpacing"/>
              <w:spacing w:before="60" w:after="60"/>
              <w:ind w:left="87"/>
              <w:jc w:val="both"/>
              <w:rPr>
                <w:rFonts w:ascii="Times New Roman" w:hAnsi="Times New Roman"/>
                <w:b/>
                <w:spacing w:val="-1"/>
                <w:sz w:val="28"/>
                <w:szCs w:val="28"/>
                <w:lang w:val="sr-Cyrl-RS"/>
              </w:rPr>
            </w:pPr>
            <w:r>
              <w:rPr>
                <w:rFonts w:ascii="Times New Roman" w:hAnsi="Times New Roman"/>
                <w:b/>
                <w:spacing w:val="-1"/>
                <w:sz w:val="28"/>
                <w:szCs w:val="28"/>
                <w:lang w:val="sr-Cyrl-RS"/>
              </w:rPr>
              <w:t>мере</w:t>
            </w:r>
          </w:p>
          <w:p w:rsidR="004201F0" w:rsidRDefault="004201F0" w:rsidP="004201F0">
            <w:pPr>
              <w:pStyle w:val="NoSpacing"/>
              <w:spacing w:before="60" w:after="60"/>
              <w:ind w:left="87"/>
              <w:jc w:val="both"/>
              <w:rPr>
                <w:rFonts w:ascii="Times New Roman" w:hAnsi="Times New Roman"/>
                <w:b/>
                <w:spacing w:val="-1"/>
                <w:sz w:val="28"/>
                <w:szCs w:val="28"/>
                <w:lang w:val="sr-Cyrl-RS"/>
              </w:rPr>
            </w:pPr>
          </w:p>
          <w:p w:rsidR="004201F0" w:rsidRDefault="004201F0" w:rsidP="004201F0">
            <w:pPr>
              <w:pStyle w:val="NoSpacing"/>
              <w:spacing w:before="60" w:after="60"/>
              <w:ind w:left="87"/>
              <w:jc w:val="both"/>
              <w:rPr>
                <w:rFonts w:ascii="Times New Roman" w:hAnsi="Times New Roman"/>
                <w:b/>
                <w:spacing w:val="-1"/>
                <w:sz w:val="28"/>
                <w:szCs w:val="28"/>
                <w:lang w:val="sr-Cyrl-RS"/>
              </w:rPr>
            </w:pPr>
          </w:p>
        </w:tc>
        <w:tc>
          <w:tcPr>
            <w:tcW w:w="2508" w:type="dxa"/>
          </w:tcPr>
          <w:p w:rsidR="004201F0" w:rsidRPr="004201F0" w:rsidRDefault="004201F0">
            <w:pPr>
              <w:spacing w:after="0" w:line="240" w:lineRule="auto"/>
              <w:rPr>
                <w:rFonts w:ascii="Times New Roman" w:eastAsia="Times New Roman" w:hAnsi="Times New Roman"/>
                <w:spacing w:val="-1"/>
                <w:sz w:val="28"/>
                <w:szCs w:val="28"/>
                <w:lang w:val="sr-Cyrl-RS"/>
              </w:rPr>
            </w:pPr>
          </w:p>
          <w:p w:rsidR="004201F0" w:rsidRPr="004201F0" w:rsidRDefault="004201F0">
            <w:pPr>
              <w:spacing w:after="0" w:line="240" w:lineRule="auto"/>
              <w:rPr>
                <w:rFonts w:ascii="Times New Roman" w:eastAsia="Times New Roman" w:hAnsi="Times New Roman"/>
                <w:spacing w:val="-1"/>
                <w:sz w:val="28"/>
                <w:szCs w:val="28"/>
                <w:lang w:val="sr-Cyrl-RS"/>
              </w:rPr>
            </w:pPr>
            <w:r w:rsidRPr="004201F0">
              <w:rPr>
                <w:rFonts w:ascii="Times New Roman" w:eastAsia="Times New Roman" w:hAnsi="Times New Roman"/>
                <w:spacing w:val="-1"/>
                <w:sz w:val="28"/>
                <w:szCs w:val="28"/>
                <w:lang w:val="sr-Cyrl-RS"/>
              </w:rPr>
              <w:t>активности</w:t>
            </w:r>
          </w:p>
          <w:p w:rsidR="004201F0" w:rsidRPr="004201F0" w:rsidRDefault="004201F0" w:rsidP="004201F0">
            <w:pPr>
              <w:pStyle w:val="NoSpacing"/>
              <w:spacing w:before="60" w:after="60"/>
              <w:jc w:val="both"/>
              <w:rPr>
                <w:rFonts w:ascii="Times New Roman" w:hAnsi="Times New Roman"/>
                <w:spacing w:val="-1"/>
                <w:sz w:val="28"/>
                <w:szCs w:val="28"/>
                <w:lang w:val="sr-Cyrl-RS"/>
              </w:rPr>
            </w:pPr>
          </w:p>
        </w:tc>
        <w:tc>
          <w:tcPr>
            <w:tcW w:w="1560" w:type="dxa"/>
          </w:tcPr>
          <w:p w:rsidR="004201F0" w:rsidRPr="004201F0" w:rsidRDefault="004201F0" w:rsidP="004201F0">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Носиоци активности</w:t>
            </w:r>
          </w:p>
        </w:tc>
        <w:tc>
          <w:tcPr>
            <w:tcW w:w="1560" w:type="dxa"/>
          </w:tcPr>
          <w:p w:rsidR="004201F0" w:rsidRPr="004201F0" w:rsidRDefault="004201F0" w:rsidP="004201F0">
            <w:pPr>
              <w:spacing w:after="0" w:line="240" w:lineRule="auto"/>
              <w:rPr>
                <w:rFonts w:ascii="Times New Roman" w:eastAsia="Times New Roman" w:hAnsi="Times New Roman"/>
                <w:spacing w:val="-1"/>
                <w:sz w:val="28"/>
                <w:szCs w:val="28"/>
                <w:lang w:val="sr-Cyrl-RS"/>
              </w:rPr>
            </w:pPr>
            <w:r>
              <w:rPr>
                <w:rFonts w:ascii="Times New Roman" w:eastAsia="Times New Roman" w:hAnsi="Times New Roman"/>
                <w:spacing w:val="-1"/>
                <w:sz w:val="28"/>
                <w:szCs w:val="28"/>
                <w:lang w:val="sr-Cyrl-RS"/>
              </w:rPr>
              <w:t>Време реализације</w:t>
            </w:r>
          </w:p>
        </w:tc>
        <w:tc>
          <w:tcPr>
            <w:tcW w:w="1446" w:type="dxa"/>
          </w:tcPr>
          <w:p w:rsidR="004201F0" w:rsidRDefault="004201F0">
            <w:pPr>
              <w:spacing w:after="0" w:line="240" w:lineRule="auto"/>
              <w:rPr>
                <w:rFonts w:ascii="Times New Roman" w:eastAsia="Times New Roman" w:hAnsi="Times New Roman"/>
                <w:spacing w:val="-1"/>
                <w:sz w:val="28"/>
                <w:szCs w:val="28"/>
                <w:lang w:val="sr-Cyrl-RS"/>
              </w:rPr>
            </w:pPr>
            <w:r>
              <w:rPr>
                <w:rFonts w:ascii="Times New Roman" w:eastAsia="Times New Roman" w:hAnsi="Times New Roman"/>
                <w:spacing w:val="-1"/>
                <w:sz w:val="28"/>
                <w:szCs w:val="28"/>
                <w:lang w:val="sr-Cyrl-RS"/>
              </w:rPr>
              <w:t>Евалуација</w:t>
            </w:r>
          </w:p>
          <w:p w:rsidR="004201F0" w:rsidRPr="004201F0" w:rsidRDefault="004201F0">
            <w:pPr>
              <w:spacing w:after="0" w:line="240" w:lineRule="auto"/>
              <w:rPr>
                <w:rFonts w:ascii="Times New Roman" w:eastAsia="Times New Roman" w:hAnsi="Times New Roman"/>
                <w:spacing w:val="-1"/>
                <w:sz w:val="28"/>
                <w:szCs w:val="28"/>
                <w:lang w:val="sr-Cyrl-RS"/>
              </w:rPr>
            </w:pPr>
          </w:p>
          <w:p w:rsidR="004201F0" w:rsidRPr="004201F0" w:rsidRDefault="004201F0" w:rsidP="004201F0">
            <w:pPr>
              <w:pStyle w:val="NoSpacing"/>
              <w:spacing w:before="60" w:after="60"/>
              <w:jc w:val="both"/>
              <w:rPr>
                <w:rFonts w:ascii="Times New Roman" w:hAnsi="Times New Roman"/>
                <w:spacing w:val="-1"/>
                <w:sz w:val="28"/>
                <w:szCs w:val="28"/>
                <w:lang w:val="sr-Cyrl-RS"/>
              </w:rPr>
            </w:pPr>
          </w:p>
        </w:tc>
      </w:tr>
      <w:tr w:rsidR="004201F0" w:rsidTr="00140997">
        <w:trPr>
          <w:trHeight w:val="1275"/>
        </w:trPr>
        <w:tc>
          <w:tcPr>
            <w:tcW w:w="2160" w:type="dxa"/>
          </w:tcPr>
          <w:p w:rsidR="004201F0" w:rsidRPr="004201F0" w:rsidRDefault="004201F0" w:rsidP="004201F0">
            <w:pPr>
              <w:pStyle w:val="NoSpacing"/>
              <w:spacing w:before="60" w:after="60"/>
              <w:ind w:left="87"/>
              <w:jc w:val="both"/>
              <w:rPr>
                <w:rFonts w:ascii="Times New Roman" w:hAnsi="Times New Roman"/>
                <w:spacing w:val="-1"/>
                <w:sz w:val="24"/>
                <w:szCs w:val="24"/>
                <w:lang w:val="sr-Cyrl-RS"/>
              </w:rPr>
            </w:pPr>
            <w:r w:rsidRPr="004201F0">
              <w:rPr>
                <w:rFonts w:ascii="Times New Roman" w:hAnsi="Times New Roman"/>
                <w:spacing w:val="-1"/>
                <w:sz w:val="24"/>
                <w:szCs w:val="24"/>
                <w:lang w:val="sr-Cyrl-RS"/>
              </w:rPr>
              <w:t>Формирање тима за стручно усавршавање</w:t>
            </w:r>
          </w:p>
        </w:tc>
        <w:tc>
          <w:tcPr>
            <w:tcW w:w="2508" w:type="dxa"/>
          </w:tcPr>
          <w:p w:rsidR="004201F0" w:rsidRPr="004201F0" w:rsidRDefault="004201F0" w:rsidP="004201F0">
            <w:pPr>
              <w:spacing w:after="0" w:line="240" w:lineRule="auto"/>
              <w:rPr>
                <w:rFonts w:ascii="Times New Roman" w:eastAsia="Times New Roman" w:hAnsi="Times New Roman"/>
                <w:spacing w:val="-1"/>
                <w:sz w:val="24"/>
                <w:szCs w:val="24"/>
                <w:lang w:val="sr-Cyrl-RS"/>
              </w:rPr>
            </w:pPr>
            <w:r w:rsidRPr="004201F0">
              <w:rPr>
                <w:rFonts w:ascii="Times New Roman" w:eastAsia="Times New Roman" w:hAnsi="Times New Roman"/>
                <w:spacing w:val="-1"/>
                <w:sz w:val="24"/>
                <w:szCs w:val="24"/>
                <w:lang w:val="sr-Cyrl-RS"/>
              </w:rPr>
              <w:t>Бирање чланова, потврда постојећих, планирање</w:t>
            </w:r>
          </w:p>
        </w:tc>
        <w:tc>
          <w:tcPr>
            <w:tcW w:w="1560" w:type="dxa"/>
          </w:tcPr>
          <w:p w:rsidR="004201F0" w:rsidRPr="004201F0" w:rsidRDefault="004201F0">
            <w:pPr>
              <w:spacing w:after="0" w:line="240" w:lineRule="auto"/>
              <w:rPr>
                <w:rFonts w:ascii="Times New Roman" w:eastAsia="Times New Roman" w:hAnsi="Times New Roman"/>
                <w:spacing w:val="-1"/>
                <w:sz w:val="24"/>
                <w:szCs w:val="24"/>
                <w:lang w:val="sr-Cyrl-RS"/>
              </w:rPr>
            </w:pPr>
            <w:r w:rsidRPr="004201F0">
              <w:rPr>
                <w:rFonts w:ascii="Times New Roman" w:eastAsia="Times New Roman" w:hAnsi="Times New Roman"/>
                <w:spacing w:val="-1"/>
                <w:sz w:val="24"/>
                <w:szCs w:val="24"/>
                <w:lang w:val="sr-Cyrl-RS"/>
              </w:rPr>
              <w:t>Директор и педагошки колегијум</w:t>
            </w: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560" w:type="dxa"/>
          </w:tcPr>
          <w:p w:rsidR="004201F0" w:rsidRPr="004201F0" w:rsidRDefault="004201F0" w:rsidP="004201F0">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Почетак школске године</w:t>
            </w:r>
          </w:p>
        </w:tc>
        <w:tc>
          <w:tcPr>
            <w:tcW w:w="1446" w:type="dxa"/>
          </w:tcPr>
          <w:p w:rsidR="004201F0" w:rsidRPr="004201F0" w:rsidRDefault="004201F0" w:rsidP="004201F0">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План рада</w:t>
            </w:r>
          </w:p>
        </w:tc>
      </w:tr>
      <w:tr w:rsidR="004201F0" w:rsidTr="00140997">
        <w:trPr>
          <w:trHeight w:val="1365"/>
        </w:trPr>
        <w:tc>
          <w:tcPr>
            <w:tcW w:w="2160" w:type="dxa"/>
          </w:tcPr>
          <w:p w:rsidR="004201F0" w:rsidRPr="004201F0" w:rsidRDefault="004201F0" w:rsidP="004201F0">
            <w:pPr>
              <w:pStyle w:val="NoSpacing"/>
              <w:spacing w:before="60" w:after="60"/>
              <w:jc w:val="both"/>
              <w:rPr>
                <w:rFonts w:ascii="Times New Roman" w:hAnsi="Times New Roman"/>
                <w:spacing w:val="-1"/>
                <w:sz w:val="24"/>
                <w:szCs w:val="24"/>
                <w:lang w:val="sr-Cyrl-RS"/>
              </w:rPr>
            </w:pPr>
            <w:r w:rsidRPr="004201F0">
              <w:rPr>
                <w:rFonts w:ascii="Times New Roman" w:hAnsi="Times New Roman"/>
                <w:spacing w:val="-1"/>
                <w:sz w:val="24"/>
                <w:szCs w:val="24"/>
                <w:lang w:val="sr-Cyrl-RS"/>
              </w:rPr>
              <w:t>Избор семинара којима се остварују приоритети развојног плана</w:t>
            </w:r>
          </w:p>
        </w:tc>
        <w:tc>
          <w:tcPr>
            <w:tcW w:w="2508" w:type="dxa"/>
          </w:tcPr>
          <w:p w:rsidR="004201F0" w:rsidRPr="004201F0" w:rsidRDefault="004201F0">
            <w:pPr>
              <w:spacing w:after="0" w:line="240" w:lineRule="auto"/>
              <w:rPr>
                <w:rFonts w:ascii="Times New Roman" w:eastAsia="Times New Roman" w:hAnsi="Times New Roman"/>
                <w:spacing w:val="-1"/>
                <w:sz w:val="24"/>
                <w:szCs w:val="24"/>
                <w:lang w:val="sr-Cyrl-RS"/>
              </w:rPr>
            </w:pPr>
            <w:r w:rsidRPr="004201F0">
              <w:rPr>
                <w:rFonts w:ascii="Times New Roman" w:eastAsia="Times New Roman" w:hAnsi="Times New Roman"/>
                <w:spacing w:val="-1"/>
                <w:sz w:val="24"/>
                <w:szCs w:val="24"/>
                <w:lang w:val="sr-Cyrl-RS"/>
              </w:rPr>
              <w:t>Анализа семинара из каталога</w:t>
            </w:r>
          </w:p>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560" w:type="dxa"/>
          </w:tcPr>
          <w:p w:rsidR="004201F0" w:rsidRPr="004201F0" w:rsidRDefault="004201F0">
            <w:pPr>
              <w:spacing w:after="0" w:line="240" w:lineRule="auto"/>
              <w:rPr>
                <w:rFonts w:ascii="Times New Roman" w:eastAsia="Times New Roman" w:hAnsi="Times New Roman"/>
                <w:spacing w:val="-1"/>
                <w:sz w:val="24"/>
                <w:szCs w:val="24"/>
                <w:lang w:val="sr-Cyrl-RS"/>
              </w:rPr>
            </w:pPr>
            <w:r w:rsidRPr="004201F0">
              <w:rPr>
                <w:rFonts w:ascii="Times New Roman" w:eastAsia="Times New Roman" w:hAnsi="Times New Roman"/>
                <w:spacing w:val="-1"/>
                <w:sz w:val="24"/>
                <w:szCs w:val="24"/>
                <w:lang w:val="sr-Cyrl-RS"/>
              </w:rPr>
              <w:t>Тим за стручно усавршавање</w:t>
            </w:r>
          </w:p>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560" w:type="dxa"/>
          </w:tcPr>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континуирано</w:t>
            </w:r>
          </w:p>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446" w:type="dxa"/>
          </w:tcPr>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евиденција</w:t>
            </w:r>
          </w:p>
        </w:tc>
      </w:tr>
      <w:tr w:rsidR="004201F0" w:rsidTr="00140997">
        <w:trPr>
          <w:trHeight w:val="1095"/>
        </w:trPr>
        <w:tc>
          <w:tcPr>
            <w:tcW w:w="2160" w:type="dxa"/>
          </w:tcPr>
          <w:p w:rsidR="004201F0" w:rsidRPr="004201F0" w:rsidRDefault="004201F0" w:rsidP="004201F0">
            <w:pPr>
              <w:pStyle w:val="NoSpacing"/>
              <w:spacing w:before="60" w:after="60"/>
              <w:jc w:val="both"/>
              <w:rPr>
                <w:rFonts w:ascii="Times New Roman" w:hAnsi="Times New Roman"/>
                <w:spacing w:val="-1"/>
                <w:sz w:val="24"/>
                <w:szCs w:val="24"/>
                <w:lang w:val="sr-Cyrl-RS"/>
              </w:rPr>
            </w:pPr>
            <w:r w:rsidRPr="004201F0">
              <w:rPr>
                <w:rFonts w:ascii="Times New Roman" w:hAnsi="Times New Roman"/>
                <w:spacing w:val="-1"/>
                <w:sz w:val="24"/>
                <w:szCs w:val="24"/>
                <w:lang w:val="sr-Cyrl-RS"/>
              </w:rPr>
              <w:t>Подићи компетенције наставника  за подршку развоја личности</w:t>
            </w:r>
          </w:p>
          <w:p w:rsidR="004201F0" w:rsidRPr="004201F0" w:rsidRDefault="004201F0" w:rsidP="004201F0">
            <w:pPr>
              <w:pStyle w:val="NoSpacing"/>
              <w:spacing w:before="60" w:after="60"/>
              <w:ind w:left="87"/>
              <w:jc w:val="both"/>
              <w:rPr>
                <w:rFonts w:ascii="Times New Roman" w:hAnsi="Times New Roman"/>
                <w:spacing w:val="-1"/>
                <w:sz w:val="24"/>
                <w:szCs w:val="24"/>
                <w:lang w:val="sr-Cyrl-RS"/>
              </w:rPr>
            </w:pPr>
          </w:p>
        </w:tc>
        <w:tc>
          <w:tcPr>
            <w:tcW w:w="2508" w:type="dxa"/>
          </w:tcPr>
          <w:p w:rsidR="004201F0" w:rsidRPr="004201F0" w:rsidRDefault="004201F0" w:rsidP="004201F0">
            <w:pPr>
              <w:spacing w:after="0" w:line="240" w:lineRule="auto"/>
              <w:rPr>
                <w:rFonts w:ascii="Times New Roman" w:eastAsia="Times New Roman" w:hAnsi="Times New Roman"/>
                <w:spacing w:val="-1"/>
                <w:sz w:val="24"/>
                <w:szCs w:val="24"/>
                <w:lang w:val="sr-Cyrl-RS"/>
              </w:rPr>
            </w:pPr>
            <w:r w:rsidRPr="004201F0">
              <w:rPr>
                <w:rFonts w:ascii="Times New Roman" w:eastAsia="Times New Roman" w:hAnsi="Times New Roman"/>
                <w:spacing w:val="-1"/>
                <w:sz w:val="24"/>
                <w:szCs w:val="24"/>
                <w:lang w:val="sr-Cyrl-RS"/>
              </w:rPr>
              <w:t>Анализа квалитета атмосфере у одељењу, моивације ученика и карактеристика личности</w:t>
            </w:r>
          </w:p>
        </w:tc>
        <w:tc>
          <w:tcPr>
            <w:tcW w:w="1560" w:type="dxa"/>
          </w:tcPr>
          <w:p w:rsidR="004201F0" w:rsidRPr="004201F0" w:rsidRDefault="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Координатор директор, психолог и педагог</w:t>
            </w:r>
          </w:p>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560" w:type="dxa"/>
          </w:tcPr>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континуирано</w:t>
            </w: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446" w:type="dxa"/>
          </w:tcPr>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евиденција</w:t>
            </w:r>
          </w:p>
          <w:p w:rsidR="004201F0" w:rsidRPr="004201F0" w:rsidRDefault="004201F0" w:rsidP="004201F0">
            <w:pPr>
              <w:pStyle w:val="NoSpacing"/>
              <w:spacing w:before="60" w:after="60"/>
              <w:jc w:val="both"/>
              <w:rPr>
                <w:rFonts w:ascii="Times New Roman" w:hAnsi="Times New Roman"/>
                <w:spacing w:val="-1"/>
                <w:sz w:val="24"/>
                <w:szCs w:val="24"/>
                <w:lang w:val="sr-Cyrl-RS"/>
              </w:rPr>
            </w:pPr>
          </w:p>
        </w:tc>
      </w:tr>
      <w:tr w:rsidR="004201F0" w:rsidTr="00140997">
        <w:trPr>
          <w:trHeight w:val="1305"/>
        </w:trPr>
        <w:tc>
          <w:tcPr>
            <w:tcW w:w="2160" w:type="dxa"/>
          </w:tcPr>
          <w:p w:rsidR="004201F0" w:rsidRPr="004201F0" w:rsidRDefault="00140997" w:rsidP="004201F0">
            <w:pPr>
              <w:pStyle w:val="NoSpacing"/>
              <w:spacing w:before="60" w:after="60"/>
              <w:ind w:left="87"/>
              <w:jc w:val="both"/>
              <w:rPr>
                <w:rFonts w:ascii="Times New Roman" w:hAnsi="Times New Roman"/>
                <w:spacing w:val="-1"/>
                <w:sz w:val="24"/>
                <w:szCs w:val="24"/>
                <w:lang w:val="sr-Cyrl-RS"/>
              </w:rPr>
            </w:pPr>
            <w:r w:rsidRPr="00140997">
              <w:rPr>
                <w:rFonts w:ascii="Times New Roman" w:hAnsi="Times New Roman"/>
                <w:spacing w:val="-1"/>
                <w:sz w:val="24"/>
                <w:szCs w:val="24"/>
                <w:lang w:val="sr-Cyrl-RS"/>
              </w:rPr>
              <w:t>Подићи компетенције наставника  за поучавање и учење</w:t>
            </w:r>
          </w:p>
          <w:p w:rsidR="004201F0" w:rsidRPr="004201F0" w:rsidRDefault="004201F0" w:rsidP="004201F0">
            <w:pPr>
              <w:pStyle w:val="NoSpacing"/>
              <w:spacing w:before="60" w:after="60"/>
              <w:ind w:left="87"/>
              <w:jc w:val="both"/>
              <w:rPr>
                <w:rFonts w:ascii="Times New Roman" w:hAnsi="Times New Roman"/>
                <w:spacing w:val="-1"/>
                <w:sz w:val="24"/>
                <w:szCs w:val="24"/>
                <w:lang w:val="sr-Cyrl-RS"/>
              </w:rPr>
            </w:pPr>
          </w:p>
          <w:p w:rsidR="004201F0" w:rsidRPr="004201F0" w:rsidRDefault="004201F0" w:rsidP="004201F0">
            <w:pPr>
              <w:pStyle w:val="NoSpacing"/>
              <w:spacing w:before="60" w:after="60"/>
              <w:ind w:left="87"/>
              <w:jc w:val="both"/>
              <w:rPr>
                <w:rFonts w:ascii="Times New Roman" w:hAnsi="Times New Roman"/>
                <w:spacing w:val="-1"/>
                <w:sz w:val="24"/>
                <w:szCs w:val="24"/>
                <w:lang w:val="sr-Cyrl-RS"/>
              </w:rPr>
            </w:pPr>
          </w:p>
        </w:tc>
        <w:tc>
          <w:tcPr>
            <w:tcW w:w="2508" w:type="dxa"/>
          </w:tcPr>
          <w:p w:rsidR="004201F0" w:rsidRPr="00140997"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Праћење ученичких постигнућа и унапређивање рада наставника у области педагошке психологије исавремене дидактике и методологије</w:t>
            </w: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Координатор директор, психолог и педагог</w:t>
            </w: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континуирано</w:t>
            </w:r>
          </w:p>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p>
        </w:tc>
        <w:tc>
          <w:tcPr>
            <w:tcW w:w="1446"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евиденција</w:t>
            </w:r>
          </w:p>
          <w:p w:rsidR="004201F0" w:rsidRPr="004201F0" w:rsidRDefault="004201F0">
            <w:pPr>
              <w:spacing w:after="0" w:line="240" w:lineRule="auto"/>
              <w:rPr>
                <w:rFonts w:ascii="Times New Roman" w:eastAsia="Times New Roman" w:hAnsi="Times New Roman"/>
                <w:spacing w:val="-1"/>
                <w:sz w:val="24"/>
                <w:szCs w:val="24"/>
                <w:lang w:val="sr-Cyrl-RS"/>
              </w:rPr>
            </w:pPr>
          </w:p>
          <w:p w:rsidR="004201F0" w:rsidRPr="004201F0" w:rsidRDefault="004201F0" w:rsidP="004201F0">
            <w:pPr>
              <w:pStyle w:val="NoSpacing"/>
              <w:spacing w:before="60" w:after="60"/>
              <w:jc w:val="both"/>
              <w:rPr>
                <w:rFonts w:ascii="Times New Roman" w:hAnsi="Times New Roman"/>
                <w:spacing w:val="-1"/>
                <w:sz w:val="24"/>
                <w:szCs w:val="24"/>
                <w:lang w:val="sr-Cyrl-RS"/>
              </w:rPr>
            </w:pPr>
          </w:p>
        </w:tc>
      </w:tr>
      <w:tr w:rsidR="00140997" w:rsidTr="00140997">
        <w:trPr>
          <w:trHeight w:val="1184"/>
        </w:trPr>
        <w:tc>
          <w:tcPr>
            <w:tcW w:w="2160" w:type="dxa"/>
          </w:tcPr>
          <w:p w:rsidR="00140997" w:rsidRPr="004201F0" w:rsidRDefault="00140997" w:rsidP="00140997">
            <w:pPr>
              <w:pStyle w:val="NoSpacing"/>
              <w:spacing w:before="60" w:after="60"/>
              <w:ind w:left="87"/>
              <w:jc w:val="both"/>
              <w:rPr>
                <w:rFonts w:ascii="Times New Roman" w:hAnsi="Times New Roman"/>
                <w:spacing w:val="-1"/>
                <w:sz w:val="24"/>
                <w:szCs w:val="24"/>
                <w:lang w:val="sr-Cyrl-RS"/>
              </w:rPr>
            </w:pPr>
            <w:r w:rsidRPr="00140997">
              <w:rPr>
                <w:rFonts w:ascii="Times New Roman" w:hAnsi="Times New Roman"/>
                <w:spacing w:val="-1"/>
                <w:sz w:val="24"/>
                <w:szCs w:val="24"/>
                <w:lang w:val="sr-Cyrl-RS"/>
              </w:rPr>
              <w:lastRenderedPageBreak/>
              <w:t>Подићи компетен</w:t>
            </w:r>
            <w:r>
              <w:rPr>
                <w:rFonts w:ascii="Times New Roman" w:hAnsi="Times New Roman"/>
                <w:spacing w:val="-1"/>
                <w:sz w:val="24"/>
                <w:szCs w:val="24"/>
                <w:lang w:val="sr-Cyrl-RS"/>
              </w:rPr>
              <w:t>ције   за комуникацију и сарадњу</w:t>
            </w:r>
          </w:p>
        </w:tc>
        <w:tc>
          <w:tcPr>
            <w:tcW w:w="2508" w:type="dxa"/>
          </w:tcPr>
          <w:p w:rsidR="00140997" w:rsidRPr="00140997"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Усавршавање у области вештина комуникације, обука за тимски рад</w:t>
            </w: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Координатор директор,</w:t>
            </w: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континуирано</w:t>
            </w: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446"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евиденција</w:t>
            </w: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pStyle w:val="NoSpacing"/>
              <w:spacing w:before="60" w:after="60"/>
              <w:jc w:val="both"/>
              <w:rPr>
                <w:rFonts w:ascii="Times New Roman" w:hAnsi="Times New Roman"/>
                <w:spacing w:val="-1"/>
                <w:sz w:val="24"/>
                <w:szCs w:val="24"/>
                <w:lang w:val="sr-Cyrl-RS"/>
              </w:rPr>
            </w:pPr>
          </w:p>
        </w:tc>
      </w:tr>
      <w:tr w:rsidR="00140997" w:rsidTr="00140997">
        <w:trPr>
          <w:trHeight w:val="1140"/>
        </w:trPr>
        <w:tc>
          <w:tcPr>
            <w:tcW w:w="2160" w:type="dxa"/>
          </w:tcPr>
          <w:p w:rsidR="00140997" w:rsidRPr="004201F0" w:rsidRDefault="00140997" w:rsidP="00140997">
            <w:pPr>
              <w:pStyle w:val="NoSpacing"/>
              <w:spacing w:before="60" w:after="60"/>
              <w:ind w:left="87"/>
              <w:jc w:val="both"/>
              <w:rPr>
                <w:rFonts w:ascii="Times New Roman" w:hAnsi="Times New Roman"/>
                <w:spacing w:val="-1"/>
                <w:sz w:val="24"/>
                <w:szCs w:val="24"/>
                <w:lang w:val="sr-Cyrl-RS"/>
              </w:rPr>
            </w:pPr>
            <w:r w:rsidRPr="00140997">
              <w:rPr>
                <w:rFonts w:ascii="Times New Roman" w:hAnsi="Times New Roman"/>
                <w:spacing w:val="-1"/>
                <w:sz w:val="24"/>
                <w:szCs w:val="24"/>
                <w:lang w:val="sr-Cyrl-RS"/>
              </w:rPr>
              <w:t>Подићи  компетенције наставника   за наставну област,предмет и методику</w:t>
            </w:r>
            <w:r>
              <w:rPr>
                <w:rFonts w:ascii="Times New Roman" w:hAnsi="Times New Roman"/>
                <w:spacing w:val="-1"/>
                <w:sz w:val="24"/>
                <w:szCs w:val="24"/>
                <w:lang w:val="sr-Cyrl-RS"/>
              </w:rPr>
              <w:t xml:space="preserve"> наставе</w:t>
            </w:r>
          </w:p>
          <w:p w:rsidR="00140997" w:rsidRPr="004201F0" w:rsidRDefault="00140997" w:rsidP="00140997">
            <w:pPr>
              <w:pStyle w:val="NoSpacing"/>
              <w:spacing w:before="60" w:after="60"/>
              <w:ind w:left="87"/>
              <w:jc w:val="both"/>
              <w:rPr>
                <w:rFonts w:ascii="Times New Roman" w:hAnsi="Times New Roman"/>
                <w:spacing w:val="-1"/>
                <w:sz w:val="24"/>
                <w:szCs w:val="24"/>
                <w:lang w:val="sr-Cyrl-RS"/>
              </w:rPr>
            </w:pPr>
          </w:p>
          <w:p w:rsidR="00140997" w:rsidRPr="004201F0" w:rsidRDefault="00140997" w:rsidP="00140997">
            <w:pPr>
              <w:pStyle w:val="NoSpacing"/>
              <w:spacing w:before="60" w:after="60"/>
              <w:ind w:left="87"/>
              <w:jc w:val="both"/>
              <w:rPr>
                <w:rFonts w:ascii="Times New Roman" w:hAnsi="Times New Roman"/>
                <w:spacing w:val="-1"/>
                <w:sz w:val="24"/>
                <w:szCs w:val="24"/>
                <w:lang w:val="sr-Cyrl-RS"/>
              </w:rPr>
            </w:pPr>
          </w:p>
        </w:tc>
        <w:tc>
          <w:tcPr>
            <w:tcW w:w="2508"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Унапређује квалитет рада примењујући нова знања из области методике наставе и образовних</w:t>
            </w: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Координатор директор,</w:t>
            </w: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континуирано</w:t>
            </w: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446"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евиденција</w:t>
            </w: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pStyle w:val="NoSpacing"/>
              <w:spacing w:before="60" w:after="60"/>
              <w:jc w:val="both"/>
              <w:rPr>
                <w:rFonts w:ascii="Times New Roman" w:hAnsi="Times New Roman"/>
                <w:spacing w:val="-1"/>
                <w:sz w:val="24"/>
                <w:szCs w:val="24"/>
                <w:lang w:val="sr-Cyrl-RS"/>
              </w:rPr>
            </w:pPr>
          </w:p>
        </w:tc>
      </w:tr>
      <w:tr w:rsidR="00140997" w:rsidTr="00140997">
        <w:trPr>
          <w:trHeight w:val="1140"/>
        </w:trPr>
        <w:tc>
          <w:tcPr>
            <w:tcW w:w="2160" w:type="dxa"/>
          </w:tcPr>
          <w:p w:rsidR="00140997" w:rsidRPr="004201F0" w:rsidRDefault="00140997" w:rsidP="00140997">
            <w:pPr>
              <w:pStyle w:val="NoSpacing"/>
              <w:spacing w:before="60" w:after="60"/>
              <w:ind w:left="87"/>
              <w:jc w:val="both"/>
              <w:rPr>
                <w:rFonts w:ascii="Times New Roman" w:hAnsi="Times New Roman"/>
                <w:spacing w:val="-1"/>
                <w:sz w:val="24"/>
                <w:szCs w:val="24"/>
                <w:lang w:val="sr-Cyrl-RS"/>
              </w:rPr>
            </w:pPr>
            <w:r w:rsidRPr="00140997">
              <w:rPr>
                <w:rFonts w:ascii="Times New Roman" w:hAnsi="Times New Roman"/>
                <w:spacing w:val="-1"/>
                <w:sz w:val="24"/>
                <w:szCs w:val="24"/>
                <w:lang w:val="sr-Cyrl-RS"/>
              </w:rPr>
              <w:t>Подизање компетенција Директора</w:t>
            </w: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2508" w:type="dxa"/>
          </w:tcPr>
          <w:p w:rsidR="00140997" w:rsidRPr="00140997"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Планира стручно усавршавање у складу са приоритетима школе</w:t>
            </w: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Координатор директор,</w:t>
            </w: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континуирано</w:t>
            </w:r>
          </w:p>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446"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p>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евиденција</w:t>
            </w:r>
          </w:p>
          <w:p w:rsidR="00140997" w:rsidRPr="004201F0" w:rsidRDefault="00140997" w:rsidP="00140997">
            <w:pPr>
              <w:pStyle w:val="NoSpacing"/>
              <w:spacing w:before="60" w:after="60"/>
              <w:jc w:val="both"/>
              <w:rPr>
                <w:rFonts w:ascii="Times New Roman" w:hAnsi="Times New Roman"/>
                <w:spacing w:val="-1"/>
                <w:sz w:val="24"/>
                <w:szCs w:val="24"/>
                <w:lang w:val="sr-Cyrl-RS"/>
              </w:rPr>
            </w:pPr>
          </w:p>
        </w:tc>
      </w:tr>
      <w:tr w:rsidR="00140997" w:rsidTr="00140997">
        <w:trPr>
          <w:trHeight w:val="1539"/>
        </w:trPr>
        <w:tc>
          <w:tcPr>
            <w:tcW w:w="2160" w:type="dxa"/>
          </w:tcPr>
          <w:p w:rsidR="00140997" w:rsidRPr="00140997" w:rsidRDefault="00140997" w:rsidP="00140997">
            <w:pPr>
              <w:pStyle w:val="NoSpacing"/>
              <w:spacing w:before="60" w:after="60"/>
              <w:ind w:left="87"/>
              <w:jc w:val="both"/>
              <w:rPr>
                <w:rFonts w:ascii="Times New Roman" w:hAnsi="Times New Roman"/>
                <w:spacing w:val="-1"/>
                <w:sz w:val="24"/>
                <w:szCs w:val="24"/>
                <w:lang w:val="sr-Cyrl-RS"/>
              </w:rPr>
            </w:pPr>
            <w:r w:rsidRPr="00140997">
              <w:rPr>
                <w:rFonts w:ascii="Times New Roman" w:hAnsi="Times New Roman"/>
                <w:spacing w:val="-1"/>
                <w:sz w:val="24"/>
                <w:szCs w:val="24"/>
                <w:lang w:val="sr-Cyrl-RS"/>
              </w:rPr>
              <w:t>Подизање компетенција педагога</w:t>
            </w:r>
            <w:r>
              <w:rPr>
                <w:rFonts w:ascii="Times New Roman" w:hAnsi="Times New Roman"/>
                <w:spacing w:val="-1"/>
                <w:sz w:val="24"/>
                <w:szCs w:val="24"/>
                <w:lang w:val="sr-Cyrl-RS"/>
              </w:rPr>
              <w:t xml:space="preserve"> и психолога</w:t>
            </w:r>
          </w:p>
        </w:tc>
        <w:tc>
          <w:tcPr>
            <w:tcW w:w="2508" w:type="dxa"/>
          </w:tcPr>
          <w:p w:rsidR="00140997" w:rsidRPr="00140997"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Планира стручно усавршавање у складу са потребама школе и интересовањима</w:t>
            </w:r>
          </w:p>
          <w:p w:rsidR="00140997" w:rsidRPr="00140997" w:rsidRDefault="00140997" w:rsidP="00140997">
            <w:pPr>
              <w:spacing w:after="0" w:line="240" w:lineRule="auto"/>
              <w:rPr>
                <w:rFonts w:ascii="Times New Roman" w:eastAsia="Times New Roman" w:hAnsi="Times New Roman"/>
                <w:spacing w:val="-1"/>
                <w:sz w:val="24"/>
                <w:szCs w:val="24"/>
                <w:lang w:val="sr-Cyrl-RS"/>
              </w:rPr>
            </w:pPr>
          </w:p>
          <w:p w:rsidR="00140997" w:rsidRPr="00140997" w:rsidRDefault="00140997" w:rsidP="00140997">
            <w:pPr>
              <w:spacing w:after="0" w:line="240" w:lineRule="auto"/>
              <w:rPr>
                <w:rFonts w:ascii="Times New Roman" w:eastAsia="Times New Roman" w:hAnsi="Times New Roman"/>
                <w:spacing w:val="-1"/>
                <w:sz w:val="24"/>
                <w:szCs w:val="24"/>
                <w:lang w:val="sr-Cyrl-RS"/>
              </w:rPr>
            </w:pPr>
          </w:p>
          <w:p w:rsidR="00140997" w:rsidRPr="00140997" w:rsidRDefault="00140997" w:rsidP="00140997">
            <w:pPr>
              <w:spacing w:after="0" w:line="240" w:lineRule="auto"/>
              <w:rPr>
                <w:rFonts w:ascii="Times New Roman" w:eastAsia="Times New Roman" w:hAnsi="Times New Roman"/>
                <w:spacing w:val="-1"/>
                <w:sz w:val="24"/>
                <w:szCs w:val="24"/>
                <w:lang w:val="sr-Cyrl-RS"/>
              </w:rPr>
            </w:pPr>
          </w:p>
          <w:p w:rsidR="00140997" w:rsidRPr="00140997" w:rsidRDefault="00140997" w:rsidP="00140997">
            <w:pPr>
              <w:pStyle w:val="NoSpacing"/>
              <w:spacing w:before="60" w:after="60"/>
              <w:jc w:val="both"/>
              <w:rPr>
                <w:rFonts w:ascii="Times New Roman" w:hAnsi="Times New Roman"/>
                <w:spacing w:val="-1"/>
                <w:sz w:val="24"/>
                <w:szCs w:val="24"/>
                <w:lang w:val="sr-Cyrl-RS"/>
              </w:rPr>
            </w:pP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sidRPr="00140997">
              <w:rPr>
                <w:rFonts w:ascii="Times New Roman" w:eastAsia="Times New Roman" w:hAnsi="Times New Roman"/>
                <w:spacing w:val="-1"/>
                <w:sz w:val="24"/>
                <w:szCs w:val="24"/>
                <w:lang w:val="sr-Cyrl-RS"/>
              </w:rPr>
              <w:t>Координатор директор,</w:t>
            </w: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560" w:type="dxa"/>
          </w:tcPr>
          <w:p w:rsidR="00140997" w:rsidRPr="004201F0"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континуирано</w:t>
            </w:r>
          </w:p>
          <w:p w:rsidR="00140997" w:rsidRPr="004201F0" w:rsidRDefault="00140997" w:rsidP="00140997">
            <w:pPr>
              <w:pStyle w:val="NoSpacing"/>
              <w:spacing w:before="60" w:after="60"/>
              <w:jc w:val="both"/>
              <w:rPr>
                <w:rFonts w:ascii="Times New Roman" w:hAnsi="Times New Roman"/>
                <w:spacing w:val="-1"/>
                <w:sz w:val="24"/>
                <w:szCs w:val="24"/>
                <w:lang w:val="sr-Cyrl-RS"/>
              </w:rPr>
            </w:pPr>
          </w:p>
        </w:tc>
        <w:tc>
          <w:tcPr>
            <w:tcW w:w="1446" w:type="dxa"/>
          </w:tcPr>
          <w:p w:rsidR="00140997" w:rsidRPr="00140997" w:rsidRDefault="00140997" w:rsidP="00140997">
            <w:pPr>
              <w:spacing w:after="0" w:line="240" w:lineRule="auto"/>
              <w:rPr>
                <w:rFonts w:ascii="Times New Roman" w:eastAsia="Times New Roman" w:hAnsi="Times New Roman"/>
                <w:spacing w:val="-1"/>
                <w:sz w:val="24"/>
                <w:szCs w:val="24"/>
                <w:lang w:val="sr-Cyrl-RS"/>
              </w:rPr>
            </w:pPr>
          </w:p>
          <w:p w:rsidR="00140997" w:rsidRPr="00140997" w:rsidRDefault="00140997" w:rsidP="00140997">
            <w:pPr>
              <w:spacing w:after="0" w:line="240" w:lineRule="auto"/>
              <w:rPr>
                <w:rFonts w:ascii="Times New Roman" w:eastAsia="Times New Roman" w:hAnsi="Times New Roman"/>
                <w:spacing w:val="-1"/>
                <w:sz w:val="24"/>
                <w:szCs w:val="24"/>
                <w:lang w:val="sr-Cyrl-RS"/>
              </w:rPr>
            </w:pPr>
          </w:p>
          <w:p w:rsidR="00140997" w:rsidRPr="00140997" w:rsidRDefault="00140997" w:rsidP="00140997">
            <w:pPr>
              <w:spacing w:after="0" w:line="240" w:lineRule="auto"/>
              <w:rPr>
                <w:rFonts w:ascii="Times New Roman" w:eastAsia="Times New Roman" w:hAnsi="Times New Roman"/>
                <w:spacing w:val="-1"/>
                <w:sz w:val="24"/>
                <w:szCs w:val="24"/>
                <w:lang w:val="sr-Cyrl-RS"/>
              </w:rPr>
            </w:pPr>
            <w:r>
              <w:rPr>
                <w:rFonts w:ascii="Times New Roman" w:eastAsia="Times New Roman" w:hAnsi="Times New Roman"/>
                <w:spacing w:val="-1"/>
                <w:sz w:val="24"/>
                <w:szCs w:val="24"/>
                <w:lang w:val="sr-Cyrl-RS"/>
              </w:rPr>
              <w:t>евиденција</w:t>
            </w:r>
          </w:p>
          <w:p w:rsidR="00140997" w:rsidRPr="00140997" w:rsidRDefault="00140997" w:rsidP="00140997">
            <w:pPr>
              <w:spacing w:after="0" w:line="240" w:lineRule="auto"/>
              <w:rPr>
                <w:rFonts w:ascii="Times New Roman" w:eastAsia="Times New Roman" w:hAnsi="Times New Roman"/>
                <w:spacing w:val="-1"/>
                <w:sz w:val="24"/>
                <w:szCs w:val="24"/>
                <w:lang w:val="sr-Cyrl-RS"/>
              </w:rPr>
            </w:pPr>
          </w:p>
          <w:p w:rsidR="00140997" w:rsidRPr="00140997" w:rsidRDefault="00140997" w:rsidP="00140997">
            <w:pPr>
              <w:pStyle w:val="NoSpacing"/>
              <w:spacing w:before="60" w:after="60"/>
              <w:jc w:val="both"/>
              <w:rPr>
                <w:rFonts w:ascii="Times New Roman" w:hAnsi="Times New Roman"/>
                <w:spacing w:val="-1"/>
                <w:sz w:val="24"/>
                <w:szCs w:val="24"/>
                <w:lang w:val="sr-Cyrl-RS"/>
              </w:rPr>
            </w:pPr>
          </w:p>
        </w:tc>
      </w:tr>
    </w:tbl>
    <w:p w:rsidR="004201F0" w:rsidRDefault="004201F0" w:rsidP="004201F0">
      <w:pPr>
        <w:pStyle w:val="NoSpacing"/>
        <w:spacing w:before="60" w:after="60"/>
        <w:ind w:left="522"/>
        <w:jc w:val="both"/>
        <w:rPr>
          <w:rFonts w:ascii="Times New Roman" w:hAnsi="Times New Roman"/>
          <w:b/>
          <w:spacing w:val="-1"/>
          <w:sz w:val="28"/>
          <w:szCs w:val="28"/>
          <w:lang w:val="sr-Cyrl-RS"/>
        </w:rPr>
      </w:pPr>
    </w:p>
    <w:p w:rsidR="00193A3D" w:rsidRDefault="00193A3D" w:rsidP="00140997">
      <w:pPr>
        <w:pStyle w:val="NoSpacing"/>
        <w:spacing w:before="60" w:after="60"/>
        <w:jc w:val="both"/>
        <w:rPr>
          <w:rFonts w:ascii="Times New Roman" w:hAnsi="Times New Roman"/>
          <w:spacing w:val="-1"/>
          <w:sz w:val="28"/>
          <w:szCs w:val="28"/>
          <w:lang w:val="sr-Cyrl-RS"/>
        </w:rPr>
      </w:pPr>
    </w:p>
    <w:p w:rsidR="00193A3D" w:rsidRPr="00193A3D" w:rsidRDefault="0006698F" w:rsidP="00193A3D">
      <w:pPr>
        <w:pStyle w:val="NoSpacing"/>
        <w:spacing w:before="60" w:after="60"/>
        <w:ind w:firstLine="720"/>
        <w:jc w:val="both"/>
        <w:rPr>
          <w:rFonts w:ascii="Times New Roman" w:hAnsi="Times New Roman"/>
          <w:b/>
          <w:spacing w:val="-1"/>
          <w:sz w:val="28"/>
          <w:szCs w:val="28"/>
          <w:lang w:val="sr-Cyrl-RS"/>
        </w:rPr>
      </w:pPr>
      <w:r>
        <w:rPr>
          <w:rFonts w:ascii="Times New Roman" w:hAnsi="Times New Roman"/>
          <w:b/>
          <w:spacing w:val="-1"/>
          <w:sz w:val="28"/>
          <w:szCs w:val="28"/>
          <w:lang w:val="sr-Cyrl-RS"/>
        </w:rPr>
        <w:t>17</w:t>
      </w:r>
      <w:r w:rsidR="00193A3D" w:rsidRPr="00193A3D">
        <w:rPr>
          <w:rFonts w:ascii="Times New Roman" w:hAnsi="Times New Roman"/>
          <w:b/>
          <w:spacing w:val="-1"/>
          <w:sz w:val="28"/>
          <w:szCs w:val="28"/>
          <w:lang w:val="sr-Cyrl-RS"/>
        </w:rPr>
        <w:t xml:space="preserve">. План напредовања и стицања звања наставника, стручних сарадника и васпитача </w:t>
      </w:r>
    </w:p>
    <w:p w:rsidR="00193A3D" w:rsidRPr="00193A3D" w:rsidRDefault="00193A3D" w:rsidP="00193A3D">
      <w:pPr>
        <w:pStyle w:val="NoSpacing"/>
        <w:spacing w:before="60" w:after="60"/>
        <w:ind w:firstLine="720"/>
        <w:jc w:val="both"/>
        <w:rPr>
          <w:rFonts w:ascii="Times New Roman" w:hAnsi="Times New Roman"/>
          <w:spacing w:val="-1"/>
          <w:sz w:val="28"/>
          <w:szCs w:val="28"/>
          <w:lang w:val="sr-Cyrl-RS"/>
        </w:rPr>
      </w:pPr>
      <w:r w:rsidRPr="00193A3D">
        <w:rPr>
          <w:rFonts w:ascii="Times New Roman" w:hAnsi="Times New Roman"/>
          <w:spacing w:val="-1"/>
          <w:sz w:val="28"/>
          <w:szCs w:val="28"/>
          <w:lang w:val="sr-Cyrl-RS"/>
        </w:rPr>
        <w:t xml:space="preserve"> </w:t>
      </w:r>
    </w:p>
    <w:p w:rsidR="00193A3D" w:rsidRPr="00193A3D" w:rsidRDefault="00193A3D" w:rsidP="00193A3D">
      <w:pPr>
        <w:pStyle w:val="NoSpacing"/>
        <w:spacing w:before="60" w:after="60"/>
        <w:ind w:firstLine="720"/>
        <w:jc w:val="both"/>
        <w:rPr>
          <w:rFonts w:ascii="Times New Roman" w:hAnsi="Times New Roman"/>
          <w:spacing w:val="-1"/>
          <w:sz w:val="28"/>
          <w:szCs w:val="28"/>
          <w:lang w:val="sr-Cyrl-RS"/>
        </w:rPr>
      </w:pPr>
      <w:r w:rsidRPr="00193A3D">
        <w:rPr>
          <w:rFonts w:ascii="Times New Roman" w:hAnsi="Times New Roman"/>
          <w:spacing w:val="-1"/>
          <w:sz w:val="28"/>
          <w:szCs w:val="28"/>
          <w:lang w:val="sr-Cyrl-RS"/>
        </w:rPr>
        <w:t>Према Правилнику о сталном стручном усавршавању и напредовању у стицању звања наставника, васпитача и стручних сарадника, дати су услови које наставнник или стручни сарадник треба да испуни да би могао да стекне одређено звање</w:t>
      </w:r>
      <w:r>
        <w:rPr>
          <w:rFonts w:ascii="Times New Roman" w:hAnsi="Times New Roman"/>
          <w:spacing w:val="-1"/>
          <w:sz w:val="28"/>
          <w:szCs w:val="28"/>
          <w:lang w:val="sr-Cyrl-RS"/>
        </w:rPr>
        <w:t xml:space="preserve">. </w:t>
      </w:r>
      <w:r w:rsidRPr="00193A3D">
        <w:rPr>
          <w:rFonts w:ascii="Times New Roman" w:hAnsi="Times New Roman"/>
          <w:spacing w:val="-1"/>
          <w:sz w:val="28"/>
          <w:szCs w:val="28"/>
          <w:lang w:val="sr-Cyrl-RS"/>
        </w:rPr>
        <w:t>У школи постоји већи број наставника који испуњавају услове за стицање звања „педагошки саветник“. Према Правилнику школа може покренути поступак за стицање звања „педагошки саветник“ за 15 % од укупног броја запослених за шта постоје услови</w:t>
      </w:r>
      <w:r>
        <w:rPr>
          <w:rFonts w:ascii="Times New Roman" w:hAnsi="Times New Roman"/>
          <w:spacing w:val="-1"/>
          <w:sz w:val="28"/>
          <w:szCs w:val="28"/>
          <w:lang w:val="sr-Cyrl-RS"/>
        </w:rPr>
        <w:t>. П</w:t>
      </w:r>
      <w:r w:rsidRPr="00193A3D">
        <w:rPr>
          <w:rFonts w:ascii="Times New Roman" w:hAnsi="Times New Roman"/>
          <w:spacing w:val="-1"/>
          <w:sz w:val="28"/>
          <w:szCs w:val="28"/>
          <w:lang w:val="sr-Cyrl-RS"/>
        </w:rPr>
        <w:t xml:space="preserve">оступци ће се покретати сходно заинтересованости наставника односно стручних сарадника,  У табели је дат приказ активности које треба спровести:  </w:t>
      </w:r>
    </w:p>
    <w:p w:rsidR="00193A3D" w:rsidRDefault="00193A3D">
      <w:pPr>
        <w:pStyle w:val="NoSpacing"/>
        <w:spacing w:before="60" w:after="60"/>
        <w:ind w:firstLine="720"/>
        <w:jc w:val="both"/>
        <w:rPr>
          <w:rFonts w:ascii="Times New Roman" w:hAnsi="Times New Roman"/>
          <w:spacing w:val="-1"/>
          <w:sz w:val="28"/>
          <w:szCs w:val="28"/>
          <w:lang w:val="sr-Cyrl-RS"/>
        </w:rPr>
      </w:pPr>
    </w:p>
    <w:p w:rsidR="00193A3D" w:rsidRDefault="00193A3D">
      <w:pPr>
        <w:pStyle w:val="NoSpacing"/>
        <w:spacing w:before="60" w:after="60"/>
        <w:ind w:firstLine="720"/>
        <w:jc w:val="both"/>
        <w:rPr>
          <w:rFonts w:ascii="Times New Roman" w:hAnsi="Times New Roman"/>
          <w:spacing w:val="-1"/>
          <w:sz w:val="28"/>
          <w:szCs w:val="28"/>
          <w:lang w:val="sr-Cyrl-RS"/>
        </w:rPr>
      </w:pPr>
    </w:p>
    <w:p w:rsidR="00193A3D" w:rsidRDefault="00193A3D">
      <w:pPr>
        <w:pStyle w:val="NoSpacing"/>
        <w:spacing w:before="60" w:after="60"/>
        <w:ind w:firstLine="720"/>
        <w:jc w:val="both"/>
        <w:rPr>
          <w:rFonts w:ascii="Times New Roman" w:hAnsi="Times New Roman"/>
          <w:spacing w:val="-1"/>
          <w:sz w:val="28"/>
          <w:szCs w:val="28"/>
          <w:lang w:val="sr-Cyrl-RS"/>
        </w:rPr>
      </w:pPr>
    </w:p>
    <w:p w:rsidR="00193A3D" w:rsidRDefault="00193A3D">
      <w:pPr>
        <w:pStyle w:val="NoSpacing"/>
        <w:spacing w:before="60" w:after="60"/>
        <w:ind w:firstLine="720"/>
        <w:jc w:val="both"/>
        <w:rPr>
          <w:rFonts w:ascii="Times New Roman" w:hAnsi="Times New Roman"/>
          <w:spacing w:val="-1"/>
          <w:sz w:val="28"/>
          <w:szCs w:val="28"/>
          <w:lang w:val="sr-Cyrl-R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6"/>
        <w:gridCol w:w="2216"/>
        <w:gridCol w:w="2343"/>
        <w:gridCol w:w="2010"/>
      </w:tblGrid>
      <w:tr w:rsidR="00193A3D" w:rsidRPr="00193A3D" w:rsidTr="00193A3D">
        <w:trPr>
          <w:trHeight w:val="915"/>
        </w:trPr>
        <w:tc>
          <w:tcPr>
            <w:tcW w:w="3030" w:type="dxa"/>
          </w:tcPr>
          <w:p w:rsidR="00193A3D" w:rsidRPr="00193A3D" w:rsidRDefault="00193A3D" w:rsidP="00193A3D">
            <w:pPr>
              <w:pStyle w:val="NoSpacing"/>
              <w:spacing w:before="60" w:after="60"/>
              <w:jc w:val="center"/>
              <w:rPr>
                <w:rFonts w:ascii="Times New Roman" w:hAnsi="Times New Roman"/>
                <w:b/>
                <w:spacing w:val="-1"/>
                <w:sz w:val="28"/>
                <w:szCs w:val="28"/>
                <w:lang w:val="sr-Cyrl-RS"/>
              </w:rPr>
            </w:pPr>
            <w:r w:rsidRPr="00193A3D">
              <w:rPr>
                <w:rFonts w:ascii="Times New Roman" w:hAnsi="Times New Roman"/>
                <w:b/>
                <w:spacing w:val="-1"/>
                <w:sz w:val="28"/>
                <w:szCs w:val="28"/>
                <w:lang w:val="sr-Cyrl-RS"/>
              </w:rPr>
              <w:lastRenderedPageBreak/>
              <w:t>Активност</w:t>
            </w:r>
          </w:p>
          <w:p w:rsidR="00193A3D" w:rsidRPr="00193A3D" w:rsidRDefault="00193A3D" w:rsidP="00193A3D">
            <w:pPr>
              <w:pStyle w:val="NoSpacing"/>
              <w:spacing w:before="60" w:after="60"/>
              <w:jc w:val="center"/>
              <w:rPr>
                <w:rFonts w:ascii="Times New Roman" w:hAnsi="Times New Roman"/>
                <w:b/>
                <w:spacing w:val="-1"/>
                <w:sz w:val="28"/>
                <w:szCs w:val="28"/>
                <w:lang w:val="sr-Cyrl-RS"/>
              </w:rPr>
            </w:pPr>
          </w:p>
        </w:tc>
        <w:tc>
          <w:tcPr>
            <w:tcW w:w="2295" w:type="dxa"/>
          </w:tcPr>
          <w:p w:rsidR="00193A3D" w:rsidRPr="00193A3D" w:rsidRDefault="00193A3D" w:rsidP="00193A3D">
            <w:pPr>
              <w:pStyle w:val="NoSpacing"/>
              <w:spacing w:before="60" w:after="60"/>
              <w:jc w:val="center"/>
              <w:rPr>
                <w:rFonts w:ascii="Times New Roman" w:hAnsi="Times New Roman"/>
                <w:b/>
                <w:spacing w:val="-1"/>
                <w:sz w:val="28"/>
                <w:szCs w:val="28"/>
                <w:lang w:val="sr-Cyrl-RS"/>
              </w:rPr>
            </w:pPr>
            <w:r w:rsidRPr="00193A3D">
              <w:rPr>
                <w:rFonts w:ascii="Times New Roman" w:hAnsi="Times New Roman"/>
                <w:b/>
                <w:spacing w:val="-1"/>
                <w:sz w:val="28"/>
                <w:szCs w:val="28"/>
                <w:lang w:val="sr-Cyrl-RS"/>
              </w:rPr>
              <w:t>Носилац</w:t>
            </w:r>
          </w:p>
          <w:p w:rsidR="00193A3D" w:rsidRPr="00193A3D" w:rsidRDefault="00193A3D" w:rsidP="00193A3D">
            <w:pPr>
              <w:pStyle w:val="NoSpacing"/>
              <w:spacing w:before="60" w:after="60"/>
              <w:jc w:val="center"/>
              <w:rPr>
                <w:rFonts w:ascii="Times New Roman" w:hAnsi="Times New Roman"/>
                <w:b/>
                <w:spacing w:val="-1"/>
                <w:sz w:val="28"/>
                <w:szCs w:val="28"/>
                <w:lang w:val="sr-Cyrl-RS"/>
              </w:rPr>
            </w:pPr>
          </w:p>
        </w:tc>
        <w:tc>
          <w:tcPr>
            <w:tcW w:w="1695" w:type="dxa"/>
          </w:tcPr>
          <w:p w:rsidR="00193A3D" w:rsidRPr="00193A3D" w:rsidRDefault="00193A3D" w:rsidP="00193A3D">
            <w:pPr>
              <w:pStyle w:val="NoSpacing"/>
              <w:spacing w:before="60" w:after="60"/>
              <w:jc w:val="center"/>
              <w:rPr>
                <w:rFonts w:ascii="Times New Roman" w:hAnsi="Times New Roman"/>
                <w:b/>
                <w:spacing w:val="-1"/>
                <w:sz w:val="28"/>
                <w:szCs w:val="28"/>
                <w:lang w:val="sr-Cyrl-RS"/>
              </w:rPr>
            </w:pPr>
            <w:r w:rsidRPr="00193A3D">
              <w:rPr>
                <w:rFonts w:ascii="Times New Roman" w:hAnsi="Times New Roman"/>
                <w:b/>
                <w:spacing w:val="-1"/>
                <w:sz w:val="28"/>
                <w:szCs w:val="28"/>
                <w:lang w:val="sr-Cyrl-RS"/>
              </w:rPr>
              <w:t>Временска динамика</w:t>
            </w:r>
          </w:p>
        </w:tc>
        <w:tc>
          <w:tcPr>
            <w:tcW w:w="1980" w:type="dxa"/>
          </w:tcPr>
          <w:p w:rsidR="00193A3D" w:rsidRPr="00193A3D" w:rsidRDefault="00193A3D" w:rsidP="00193A3D">
            <w:pPr>
              <w:pStyle w:val="NoSpacing"/>
              <w:spacing w:before="60" w:after="60"/>
              <w:jc w:val="center"/>
              <w:rPr>
                <w:rFonts w:ascii="Times New Roman" w:hAnsi="Times New Roman"/>
                <w:b/>
                <w:spacing w:val="-1"/>
                <w:sz w:val="28"/>
                <w:szCs w:val="28"/>
                <w:lang w:val="sr-Cyrl-RS"/>
              </w:rPr>
            </w:pPr>
            <w:r w:rsidRPr="00193A3D">
              <w:rPr>
                <w:rFonts w:ascii="Times New Roman" w:hAnsi="Times New Roman"/>
                <w:b/>
                <w:spacing w:val="-1"/>
                <w:sz w:val="28"/>
                <w:szCs w:val="28"/>
                <w:lang w:val="sr-Cyrl-RS"/>
              </w:rPr>
              <w:t>Извори доказа</w:t>
            </w:r>
          </w:p>
        </w:tc>
      </w:tr>
      <w:tr w:rsidR="00193A3D" w:rsidTr="00193A3D">
        <w:trPr>
          <w:trHeight w:val="1620"/>
        </w:trPr>
        <w:tc>
          <w:tcPr>
            <w:tcW w:w="3030" w:type="dxa"/>
          </w:tcPr>
          <w:p w:rsidR="00193A3D" w:rsidRDefault="00193A3D">
            <w:pPr>
              <w:pStyle w:val="NoSpacing"/>
              <w:spacing w:before="60" w:after="60"/>
              <w:jc w:val="both"/>
              <w:rPr>
                <w:rFonts w:ascii="Times New Roman" w:hAnsi="Times New Roman"/>
                <w:spacing w:val="-1"/>
                <w:sz w:val="28"/>
                <w:szCs w:val="28"/>
                <w:lang w:val="sr-Cyrl-RS"/>
              </w:rPr>
            </w:pPr>
            <w:r w:rsidRPr="00193A3D">
              <w:rPr>
                <w:rFonts w:ascii="Times New Roman" w:hAnsi="Times New Roman"/>
                <w:spacing w:val="-1"/>
                <w:sz w:val="28"/>
                <w:szCs w:val="28"/>
                <w:lang w:val="sr-Cyrl-RS"/>
              </w:rPr>
              <w:t>Информисање наставника о поступку стицања звања и подстицање на укључивање у ову процедуру</w:t>
            </w:r>
          </w:p>
        </w:tc>
        <w:tc>
          <w:tcPr>
            <w:tcW w:w="2295" w:type="dxa"/>
          </w:tcPr>
          <w:p w:rsidR="00193A3D" w:rsidRDefault="00193A3D">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Тим за професионални развој</w:t>
            </w:r>
          </w:p>
        </w:tc>
        <w:tc>
          <w:tcPr>
            <w:tcW w:w="1695" w:type="dxa"/>
          </w:tcPr>
          <w:p w:rsidR="00193A3D" w:rsidRDefault="00A45A11" w:rsidP="00A45A11">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Август/септембар 2020.</w:t>
            </w:r>
            <w:r w:rsidRPr="00A45A11">
              <w:rPr>
                <w:rFonts w:ascii="Times New Roman" w:hAnsi="Times New Roman"/>
                <w:spacing w:val="-1"/>
                <w:sz w:val="28"/>
                <w:szCs w:val="28"/>
                <w:lang w:val="sr-Cyrl-RS"/>
              </w:rPr>
              <w:t xml:space="preserve"> и по потреби у наредним шк.годинама</w:t>
            </w:r>
          </w:p>
        </w:tc>
        <w:tc>
          <w:tcPr>
            <w:tcW w:w="1980"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Записник са Наставничког већа</w:t>
            </w:r>
          </w:p>
        </w:tc>
      </w:tr>
      <w:tr w:rsidR="00193A3D" w:rsidTr="00193A3D">
        <w:trPr>
          <w:trHeight w:val="1620"/>
        </w:trPr>
        <w:tc>
          <w:tcPr>
            <w:tcW w:w="3030" w:type="dxa"/>
          </w:tcPr>
          <w:p w:rsidR="00193A3D" w:rsidRDefault="00193A3D">
            <w:pPr>
              <w:pStyle w:val="NoSpacing"/>
              <w:spacing w:before="60" w:after="60"/>
              <w:jc w:val="both"/>
              <w:rPr>
                <w:rFonts w:ascii="Times New Roman" w:hAnsi="Times New Roman"/>
                <w:spacing w:val="-1"/>
                <w:sz w:val="28"/>
                <w:szCs w:val="28"/>
                <w:lang w:val="sr-Cyrl-RS"/>
              </w:rPr>
            </w:pPr>
            <w:r w:rsidRPr="00193A3D">
              <w:rPr>
                <w:rFonts w:ascii="Times New Roman" w:hAnsi="Times New Roman"/>
                <w:spacing w:val="-1"/>
                <w:sz w:val="28"/>
                <w:szCs w:val="28"/>
                <w:lang w:val="sr-Cyrl-RS"/>
              </w:rPr>
              <w:t>Пријављивање заинтересованих наставника подношењем захтева</w:t>
            </w:r>
          </w:p>
        </w:tc>
        <w:tc>
          <w:tcPr>
            <w:tcW w:w="2295"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Наставник, педагог, директор</w:t>
            </w:r>
          </w:p>
        </w:tc>
        <w:tc>
          <w:tcPr>
            <w:tcW w:w="1695"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Током школске године</w:t>
            </w:r>
          </w:p>
        </w:tc>
        <w:tc>
          <w:tcPr>
            <w:tcW w:w="1980"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Поднет захтев установи</w:t>
            </w:r>
          </w:p>
        </w:tc>
      </w:tr>
      <w:tr w:rsidR="00193A3D" w:rsidTr="00193A3D">
        <w:trPr>
          <w:trHeight w:val="1665"/>
        </w:trPr>
        <w:tc>
          <w:tcPr>
            <w:tcW w:w="3030" w:type="dxa"/>
          </w:tcPr>
          <w:p w:rsidR="00193A3D" w:rsidRDefault="00193A3D">
            <w:pPr>
              <w:pStyle w:val="NoSpacing"/>
              <w:spacing w:before="60" w:after="60"/>
              <w:jc w:val="both"/>
              <w:rPr>
                <w:rFonts w:ascii="Times New Roman" w:hAnsi="Times New Roman"/>
                <w:spacing w:val="-1"/>
                <w:sz w:val="28"/>
                <w:szCs w:val="28"/>
                <w:lang w:val="sr-Cyrl-RS"/>
              </w:rPr>
            </w:pPr>
            <w:r w:rsidRPr="00193A3D">
              <w:rPr>
                <w:rFonts w:ascii="Times New Roman" w:hAnsi="Times New Roman"/>
                <w:spacing w:val="-1"/>
                <w:sz w:val="28"/>
                <w:szCs w:val="28"/>
                <w:lang w:val="sr-Cyrl-RS"/>
              </w:rPr>
              <w:t>Израда плана активности у вези са напредовањем и стицањем звања</w:t>
            </w:r>
          </w:p>
        </w:tc>
        <w:tc>
          <w:tcPr>
            <w:tcW w:w="2295"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Наставник, педагог, директор</w:t>
            </w:r>
          </w:p>
        </w:tc>
        <w:tc>
          <w:tcPr>
            <w:tcW w:w="1695"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Након подношења захтева</w:t>
            </w:r>
          </w:p>
        </w:tc>
        <w:tc>
          <w:tcPr>
            <w:tcW w:w="1980"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План активности</w:t>
            </w:r>
          </w:p>
        </w:tc>
      </w:tr>
      <w:tr w:rsidR="00193A3D" w:rsidTr="002E7CA2">
        <w:trPr>
          <w:trHeight w:val="2772"/>
        </w:trPr>
        <w:tc>
          <w:tcPr>
            <w:tcW w:w="3030"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Спровођење поступка</w:t>
            </w:r>
          </w:p>
        </w:tc>
        <w:tc>
          <w:tcPr>
            <w:tcW w:w="2295"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Наставник, педагог, директор и други органи унутар школе и ван школе, према потреби</w:t>
            </w:r>
          </w:p>
        </w:tc>
        <w:tc>
          <w:tcPr>
            <w:tcW w:w="1695" w:type="dxa"/>
          </w:tcPr>
          <w:p w:rsidR="00193A3D" w:rsidRDefault="00A45A11">
            <w:pPr>
              <w:pStyle w:val="NoSpacing"/>
              <w:spacing w:before="60" w:after="60"/>
              <w:jc w:val="both"/>
              <w:rPr>
                <w:rFonts w:ascii="Times New Roman" w:hAnsi="Times New Roman"/>
                <w:spacing w:val="-1"/>
                <w:sz w:val="28"/>
                <w:szCs w:val="28"/>
                <w:lang w:val="sr-Cyrl-RS"/>
              </w:rPr>
            </w:pPr>
            <w:r w:rsidRPr="00A45A11">
              <w:rPr>
                <w:rFonts w:ascii="Times New Roman" w:hAnsi="Times New Roman"/>
                <w:spacing w:val="-1"/>
                <w:sz w:val="28"/>
                <w:szCs w:val="28"/>
                <w:lang w:val="sr-Cyrl-RS"/>
              </w:rPr>
              <w:t>Након утврђеног плана</w:t>
            </w:r>
          </w:p>
        </w:tc>
        <w:tc>
          <w:tcPr>
            <w:tcW w:w="1980" w:type="dxa"/>
          </w:tcPr>
          <w:p w:rsidR="00193A3D" w:rsidRDefault="00A45A11">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Документација и евиденција</w:t>
            </w:r>
          </w:p>
        </w:tc>
      </w:tr>
    </w:tbl>
    <w:p w:rsidR="00193A3D" w:rsidRDefault="00193A3D">
      <w:pPr>
        <w:pStyle w:val="NoSpacing"/>
        <w:spacing w:before="60" w:after="60"/>
        <w:ind w:firstLine="720"/>
        <w:jc w:val="both"/>
        <w:rPr>
          <w:rFonts w:ascii="Times New Roman" w:hAnsi="Times New Roman"/>
          <w:spacing w:val="-1"/>
          <w:sz w:val="28"/>
          <w:szCs w:val="28"/>
          <w:lang w:val="sr-Cyrl-RS"/>
        </w:rPr>
      </w:pPr>
    </w:p>
    <w:p w:rsidR="002E7CA2" w:rsidRDefault="002E7CA2">
      <w:pPr>
        <w:pStyle w:val="NoSpacing"/>
        <w:spacing w:before="60" w:after="60"/>
        <w:ind w:firstLine="720"/>
        <w:jc w:val="both"/>
        <w:rPr>
          <w:rFonts w:ascii="Times New Roman" w:hAnsi="Times New Roman"/>
          <w:spacing w:val="-1"/>
          <w:sz w:val="28"/>
          <w:szCs w:val="28"/>
          <w:lang w:val="sr-Cyrl-RS"/>
        </w:rPr>
      </w:pPr>
    </w:p>
    <w:p w:rsidR="002E7CA2" w:rsidRDefault="002E7CA2">
      <w:pPr>
        <w:pStyle w:val="NoSpacing"/>
        <w:spacing w:before="60" w:after="60"/>
        <w:ind w:firstLine="720"/>
        <w:jc w:val="both"/>
        <w:rPr>
          <w:rFonts w:ascii="Times New Roman" w:hAnsi="Times New Roman"/>
          <w:spacing w:val="-1"/>
          <w:sz w:val="28"/>
          <w:szCs w:val="28"/>
          <w:lang w:val="sr-Cyrl-RS"/>
        </w:rPr>
      </w:pPr>
    </w:p>
    <w:p w:rsidR="002E7CA2" w:rsidRDefault="0006698F" w:rsidP="004201F0">
      <w:pPr>
        <w:pStyle w:val="NoSpacing"/>
        <w:spacing w:before="60" w:after="60"/>
        <w:ind w:left="162"/>
        <w:jc w:val="both"/>
        <w:rPr>
          <w:rFonts w:ascii="Times New Roman" w:hAnsi="Times New Roman"/>
          <w:b/>
          <w:spacing w:val="-1"/>
          <w:sz w:val="28"/>
          <w:szCs w:val="28"/>
          <w:lang w:val="sr-Cyrl-RS"/>
        </w:rPr>
      </w:pPr>
      <w:r w:rsidRPr="0006698F">
        <w:rPr>
          <w:rFonts w:ascii="Times New Roman" w:hAnsi="Times New Roman"/>
          <w:b/>
          <w:spacing w:val="-1"/>
          <w:sz w:val="28"/>
          <w:szCs w:val="28"/>
          <w:lang w:val="sr-Cyrl-RS"/>
        </w:rPr>
        <w:t>18.</w:t>
      </w:r>
      <w:r>
        <w:rPr>
          <w:rFonts w:ascii="Times New Roman" w:hAnsi="Times New Roman"/>
          <w:b/>
          <w:spacing w:val="-1"/>
          <w:sz w:val="28"/>
          <w:szCs w:val="28"/>
          <w:lang w:val="sr-Cyrl-RS"/>
        </w:rPr>
        <w:t xml:space="preserve">  </w:t>
      </w:r>
      <w:r w:rsidR="002E7CA2" w:rsidRPr="002E7CA2">
        <w:rPr>
          <w:rFonts w:ascii="Times New Roman" w:hAnsi="Times New Roman"/>
          <w:b/>
          <w:spacing w:val="-1"/>
          <w:sz w:val="28"/>
          <w:szCs w:val="28"/>
          <w:lang w:val="sr-Cyrl-RS"/>
        </w:rPr>
        <w:t>Мере за увођење иновативних метода наставе, учења и оцењивања ученика</w:t>
      </w:r>
    </w:p>
    <w:p w:rsidR="002E7CA2" w:rsidRDefault="002E7CA2" w:rsidP="002E7CA2">
      <w:pPr>
        <w:pStyle w:val="NoSpacing"/>
        <w:spacing w:before="60" w:after="60"/>
        <w:ind w:left="162"/>
        <w:jc w:val="both"/>
        <w:rPr>
          <w:rFonts w:ascii="Times New Roman" w:hAnsi="Times New Roman"/>
          <w:b/>
          <w:spacing w:val="-1"/>
          <w:sz w:val="28"/>
          <w:szCs w:val="28"/>
          <w:lang w:val="sr-Cyrl-RS"/>
        </w:rPr>
      </w:pPr>
    </w:p>
    <w:tbl>
      <w:tblPr>
        <w:tblW w:w="1002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0"/>
        <w:gridCol w:w="2509"/>
        <w:gridCol w:w="2134"/>
        <w:gridCol w:w="1620"/>
        <w:gridCol w:w="1587"/>
      </w:tblGrid>
      <w:tr w:rsidR="005C7322" w:rsidTr="005C7322">
        <w:trPr>
          <w:trHeight w:val="1080"/>
        </w:trPr>
        <w:tc>
          <w:tcPr>
            <w:tcW w:w="2170" w:type="dxa"/>
          </w:tcPr>
          <w:p w:rsidR="005C7322" w:rsidRDefault="0057150B" w:rsidP="002E7CA2">
            <w:pPr>
              <w:pStyle w:val="NoSpacing"/>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t>Мере</w:t>
            </w:r>
          </w:p>
        </w:tc>
        <w:tc>
          <w:tcPr>
            <w:tcW w:w="2509" w:type="dxa"/>
          </w:tcPr>
          <w:p w:rsidR="005C7322" w:rsidRPr="005C7322" w:rsidRDefault="005C7322" w:rsidP="002E7CA2">
            <w:pPr>
              <w:pStyle w:val="NoSpacing"/>
              <w:spacing w:before="60" w:after="60"/>
              <w:jc w:val="both"/>
              <w:rPr>
                <w:rFonts w:ascii="Times New Roman" w:hAnsi="Times New Roman"/>
                <w:spacing w:val="-1"/>
                <w:sz w:val="28"/>
                <w:szCs w:val="28"/>
                <w:lang w:val="sr-Cyrl-RS"/>
              </w:rPr>
            </w:pPr>
            <w:r w:rsidRPr="005C7322">
              <w:rPr>
                <w:rFonts w:ascii="Times New Roman" w:hAnsi="Times New Roman"/>
                <w:spacing w:val="-1"/>
                <w:sz w:val="28"/>
                <w:szCs w:val="28"/>
                <w:lang w:val="sr-Cyrl-RS"/>
              </w:rPr>
              <w:t>Активности</w:t>
            </w:r>
          </w:p>
        </w:tc>
        <w:tc>
          <w:tcPr>
            <w:tcW w:w="2134" w:type="dxa"/>
          </w:tcPr>
          <w:p w:rsidR="005C7322" w:rsidRPr="005C7322" w:rsidRDefault="005C7322" w:rsidP="002E7CA2">
            <w:pPr>
              <w:pStyle w:val="NoSpacing"/>
              <w:spacing w:before="60" w:after="60"/>
              <w:jc w:val="both"/>
              <w:rPr>
                <w:rFonts w:ascii="Times New Roman" w:hAnsi="Times New Roman"/>
                <w:spacing w:val="-1"/>
                <w:sz w:val="28"/>
                <w:szCs w:val="28"/>
                <w:lang w:val="sr-Cyrl-RS"/>
              </w:rPr>
            </w:pPr>
            <w:r w:rsidRPr="005C7322">
              <w:rPr>
                <w:rFonts w:ascii="Times New Roman" w:hAnsi="Times New Roman"/>
                <w:spacing w:val="-1"/>
                <w:sz w:val="28"/>
                <w:szCs w:val="28"/>
                <w:lang w:val="sr-Cyrl-RS"/>
              </w:rPr>
              <w:t>Носиоци</w:t>
            </w:r>
          </w:p>
          <w:p w:rsidR="005C7322" w:rsidRPr="005C7322" w:rsidRDefault="005C7322" w:rsidP="002E7CA2">
            <w:pPr>
              <w:pStyle w:val="NoSpacing"/>
              <w:spacing w:before="60" w:after="60"/>
              <w:jc w:val="both"/>
              <w:rPr>
                <w:rFonts w:ascii="Times New Roman" w:hAnsi="Times New Roman"/>
                <w:spacing w:val="-1"/>
                <w:sz w:val="28"/>
                <w:szCs w:val="28"/>
                <w:lang w:val="sr-Cyrl-RS"/>
              </w:rPr>
            </w:pPr>
            <w:r w:rsidRPr="005C7322">
              <w:rPr>
                <w:rFonts w:ascii="Times New Roman" w:hAnsi="Times New Roman"/>
                <w:spacing w:val="-1"/>
                <w:sz w:val="28"/>
                <w:szCs w:val="28"/>
                <w:lang w:val="sr-Cyrl-RS"/>
              </w:rPr>
              <w:t>реализације</w:t>
            </w:r>
          </w:p>
        </w:tc>
        <w:tc>
          <w:tcPr>
            <w:tcW w:w="1620" w:type="dxa"/>
          </w:tcPr>
          <w:p w:rsidR="005C7322" w:rsidRPr="005C7322" w:rsidRDefault="005C7322" w:rsidP="002E7CA2">
            <w:pPr>
              <w:pStyle w:val="NoSpacing"/>
              <w:spacing w:before="60" w:after="60"/>
              <w:jc w:val="both"/>
              <w:rPr>
                <w:rFonts w:ascii="Times New Roman" w:hAnsi="Times New Roman"/>
                <w:spacing w:val="-1"/>
                <w:sz w:val="28"/>
                <w:szCs w:val="28"/>
                <w:lang w:val="sr-Cyrl-RS"/>
              </w:rPr>
            </w:pPr>
            <w:r w:rsidRPr="005C7322">
              <w:rPr>
                <w:rFonts w:ascii="Times New Roman" w:hAnsi="Times New Roman"/>
                <w:spacing w:val="-1"/>
                <w:sz w:val="28"/>
                <w:szCs w:val="28"/>
                <w:lang w:val="sr-Cyrl-RS"/>
              </w:rPr>
              <w:t>Време реализације</w:t>
            </w:r>
          </w:p>
        </w:tc>
        <w:tc>
          <w:tcPr>
            <w:tcW w:w="1587" w:type="dxa"/>
          </w:tcPr>
          <w:p w:rsidR="005C7322" w:rsidRPr="005C7322" w:rsidRDefault="005C7322" w:rsidP="002E7CA2">
            <w:pPr>
              <w:pStyle w:val="NoSpacing"/>
              <w:spacing w:before="60" w:after="60"/>
              <w:jc w:val="both"/>
              <w:rPr>
                <w:rFonts w:ascii="Times New Roman" w:hAnsi="Times New Roman"/>
                <w:spacing w:val="-1"/>
                <w:sz w:val="28"/>
                <w:szCs w:val="28"/>
                <w:lang w:val="sr-Cyrl-RS"/>
              </w:rPr>
            </w:pPr>
            <w:r w:rsidRPr="005C7322">
              <w:rPr>
                <w:rFonts w:ascii="Times New Roman" w:hAnsi="Times New Roman"/>
                <w:spacing w:val="-1"/>
                <w:sz w:val="28"/>
                <w:szCs w:val="28"/>
                <w:lang w:val="sr-Cyrl-RS"/>
              </w:rPr>
              <w:t>евалуација</w:t>
            </w:r>
          </w:p>
        </w:tc>
      </w:tr>
      <w:tr w:rsidR="005C7322" w:rsidTr="005C7322">
        <w:trPr>
          <w:trHeight w:val="2730"/>
        </w:trPr>
        <w:tc>
          <w:tcPr>
            <w:tcW w:w="2170" w:type="dxa"/>
            <w:vMerge w:val="restart"/>
          </w:tcPr>
          <w:p w:rsidR="005C7322" w:rsidRDefault="005C7322" w:rsidP="002E7CA2">
            <w:pPr>
              <w:pStyle w:val="NoSpacing"/>
              <w:spacing w:before="60" w:after="60"/>
              <w:jc w:val="both"/>
              <w:rPr>
                <w:rFonts w:ascii="Times New Roman" w:hAnsi="Times New Roman"/>
                <w:b/>
                <w:spacing w:val="-1"/>
                <w:sz w:val="28"/>
                <w:szCs w:val="28"/>
                <w:lang w:val="sr-Cyrl-RS"/>
              </w:rPr>
            </w:pPr>
          </w:p>
          <w:p w:rsidR="005C7322" w:rsidRDefault="005C7322" w:rsidP="002E7CA2">
            <w:pPr>
              <w:pStyle w:val="NoSpacing"/>
              <w:spacing w:before="60" w:after="60"/>
              <w:jc w:val="both"/>
              <w:rPr>
                <w:rFonts w:ascii="Times New Roman" w:hAnsi="Times New Roman"/>
                <w:b/>
                <w:spacing w:val="-1"/>
                <w:sz w:val="28"/>
                <w:szCs w:val="28"/>
                <w:lang w:val="sr-Cyrl-RS"/>
              </w:rPr>
            </w:pPr>
          </w:p>
          <w:p w:rsidR="005C7322" w:rsidRDefault="005C7322" w:rsidP="002E7CA2">
            <w:pPr>
              <w:pStyle w:val="NoSpacing"/>
              <w:spacing w:before="60" w:after="60"/>
              <w:jc w:val="both"/>
              <w:rPr>
                <w:rFonts w:ascii="Times New Roman" w:hAnsi="Times New Roman"/>
                <w:b/>
                <w:spacing w:val="-1"/>
                <w:sz w:val="28"/>
                <w:szCs w:val="28"/>
                <w:lang w:val="sr-Cyrl-RS"/>
              </w:rPr>
            </w:pPr>
          </w:p>
          <w:p w:rsidR="005C7322" w:rsidRDefault="005C7322" w:rsidP="002E7CA2">
            <w:pPr>
              <w:pStyle w:val="NoSpacing"/>
              <w:spacing w:before="60" w:after="60"/>
              <w:jc w:val="both"/>
              <w:rPr>
                <w:rFonts w:ascii="Times New Roman" w:hAnsi="Times New Roman"/>
                <w:b/>
                <w:spacing w:val="-1"/>
                <w:sz w:val="28"/>
                <w:szCs w:val="28"/>
                <w:lang w:val="sr-Cyrl-RS"/>
              </w:rPr>
            </w:pPr>
          </w:p>
          <w:p w:rsidR="005C7322" w:rsidRDefault="005C7322" w:rsidP="002E7CA2">
            <w:pPr>
              <w:pStyle w:val="NoSpacing"/>
              <w:spacing w:before="60" w:after="60"/>
              <w:jc w:val="both"/>
              <w:rPr>
                <w:rFonts w:ascii="Times New Roman" w:hAnsi="Times New Roman"/>
                <w:b/>
                <w:spacing w:val="-1"/>
                <w:sz w:val="28"/>
                <w:szCs w:val="28"/>
                <w:lang w:val="sr-Cyrl-RS"/>
              </w:rPr>
            </w:pPr>
            <w:r w:rsidRPr="005C7322">
              <w:rPr>
                <w:rFonts w:ascii="Times New Roman" w:hAnsi="Times New Roman"/>
                <w:b/>
                <w:spacing w:val="-1"/>
                <w:sz w:val="28"/>
                <w:szCs w:val="28"/>
                <w:lang w:val="sr-Cyrl-RS"/>
              </w:rPr>
              <w:t>Упознавање са иновативним методама</w:t>
            </w:r>
          </w:p>
        </w:tc>
        <w:tc>
          <w:tcPr>
            <w:tcW w:w="2509" w:type="dxa"/>
          </w:tcPr>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Предавање  о иновативним методама ИТ технолпгијама у настави; Примена пројектне наставе, диференцијалне  и дигитал</w:t>
            </w:r>
            <w:r>
              <w:rPr>
                <w:rFonts w:ascii="Times New Roman" w:hAnsi="Times New Roman"/>
                <w:spacing w:val="-1"/>
                <w:sz w:val="24"/>
                <w:szCs w:val="24"/>
                <w:lang w:val="sr-Cyrl-RS"/>
              </w:rPr>
              <w:t xml:space="preserve">них уџбеника, он лајн семинари </w:t>
            </w:r>
          </w:p>
        </w:tc>
        <w:tc>
          <w:tcPr>
            <w:tcW w:w="2134" w:type="dxa"/>
          </w:tcPr>
          <w:p w:rsidR="005C7322" w:rsidRPr="005C7322" w:rsidRDefault="005C7322" w:rsidP="002E7CA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Педагог и руковидиоци актива, директор</w:t>
            </w:r>
          </w:p>
        </w:tc>
        <w:tc>
          <w:tcPr>
            <w:tcW w:w="1620" w:type="dxa"/>
          </w:tcPr>
          <w:p w:rsidR="005C7322" w:rsidRPr="005C7322" w:rsidRDefault="005C7322"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587" w:type="dxa"/>
          </w:tcPr>
          <w:p w:rsidR="005C7322" w:rsidRPr="005C7322" w:rsidRDefault="005C7322" w:rsidP="002E7CA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Евиденција стручног усавршавања  Извештај</w:t>
            </w:r>
          </w:p>
        </w:tc>
      </w:tr>
      <w:tr w:rsidR="005C7322" w:rsidTr="005C7322">
        <w:trPr>
          <w:trHeight w:val="1845"/>
        </w:trPr>
        <w:tc>
          <w:tcPr>
            <w:tcW w:w="2170" w:type="dxa"/>
            <w:vMerge/>
          </w:tcPr>
          <w:p w:rsidR="005C7322" w:rsidRDefault="005C7322" w:rsidP="002E7CA2">
            <w:pPr>
              <w:pStyle w:val="NoSpacing"/>
              <w:spacing w:before="60" w:after="60"/>
              <w:jc w:val="both"/>
              <w:rPr>
                <w:rFonts w:ascii="Times New Roman" w:hAnsi="Times New Roman"/>
                <w:b/>
                <w:spacing w:val="-1"/>
                <w:sz w:val="28"/>
                <w:szCs w:val="28"/>
                <w:lang w:val="sr-Cyrl-RS"/>
              </w:rPr>
            </w:pPr>
          </w:p>
        </w:tc>
        <w:tc>
          <w:tcPr>
            <w:tcW w:w="2509" w:type="dxa"/>
          </w:tcPr>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Припремања плана за извођење наставе ван учионице</w:t>
            </w:r>
          </w:p>
        </w:tc>
        <w:tc>
          <w:tcPr>
            <w:tcW w:w="2134" w:type="dxa"/>
          </w:tcPr>
          <w:p w:rsidR="005C7322" w:rsidRPr="005C7322" w:rsidRDefault="005C7322" w:rsidP="002E7CA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Наставници и учитељи</w:t>
            </w:r>
          </w:p>
        </w:tc>
        <w:tc>
          <w:tcPr>
            <w:tcW w:w="1620" w:type="dxa"/>
          </w:tcPr>
          <w:p w:rsidR="005C7322" w:rsidRDefault="005C7322" w:rsidP="002E7CA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На часовима редовне наставе</w:t>
            </w:r>
          </w:p>
        </w:tc>
        <w:tc>
          <w:tcPr>
            <w:tcW w:w="1587" w:type="dxa"/>
          </w:tcPr>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 xml:space="preserve">Протокол </w:t>
            </w:r>
          </w:p>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 xml:space="preserve">Посете часовима </w:t>
            </w:r>
          </w:p>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Анкетирање ученика;</w:t>
            </w:r>
          </w:p>
        </w:tc>
      </w:tr>
      <w:tr w:rsidR="005C7322" w:rsidTr="005C7322">
        <w:trPr>
          <w:trHeight w:val="1125"/>
        </w:trPr>
        <w:tc>
          <w:tcPr>
            <w:tcW w:w="2170" w:type="dxa"/>
            <w:vMerge w:val="restart"/>
          </w:tcPr>
          <w:p w:rsidR="005C7322" w:rsidRDefault="005C7322" w:rsidP="002E7CA2">
            <w:pPr>
              <w:pStyle w:val="NoSpacing"/>
              <w:spacing w:before="60" w:after="60"/>
              <w:jc w:val="both"/>
              <w:rPr>
                <w:rFonts w:ascii="Times New Roman" w:hAnsi="Times New Roman"/>
                <w:b/>
                <w:spacing w:val="-1"/>
                <w:sz w:val="28"/>
                <w:szCs w:val="28"/>
                <w:lang w:val="sr-Cyrl-RS"/>
              </w:rPr>
            </w:pPr>
          </w:p>
          <w:p w:rsidR="005C7322" w:rsidRDefault="005C7322" w:rsidP="002E7CA2">
            <w:pPr>
              <w:pStyle w:val="NoSpacing"/>
              <w:spacing w:before="60" w:after="60"/>
              <w:jc w:val="both"/>
              <w:rPr>
                <w:rFonts w:ascii="Times New Roman" w:hAnsi="Times New Roman"/>
                <w:b/>
                <w:spacing w:val="-1"/>
                <w:sz w:val="28"/>
                <w:szCs w:val="28"/>
                <w:lang w:val="sr-Cyrl-RS"/>
              </w:rPr>
            </w:pPr>
          </w:p>
          <w:p w:rsidR="005C7322" w:rsidRDefault="005C7322" w:rsidP="002E7CA2">
            <w:pPr>
              <w:pStyle w:val="NoSpacing"/>
              <w:spacing w:before="60" w:after="60"/>
              <w:jc w:val="both"/>
              <w:rPr>
                <w:rFonts w:ascii="Times New Roman" w:hAnsi="Times New Roman"/>
                <w:b/>
                <w:spacing w:val="-1"/>
                <w:sz w:val="28"/>
                <w:szCs w:val="28"/>
                <w:lang w:val="sr-Cyrl-RS"/>
              </w:rPr>
            </w:pPr>
            <w:r w:rsidRPr="005C7322">
              <w:rPr>
                <w:rFonts w:ascii="Times New Roman" w:hAnsi="Times New Roman"/>
                <w:b/>
                <w:spacing w:val="-1"/>
                <w:sz w:val="28"/>
                <w:szCs w:val="28"/>
                <w:lang w:val="sr-Cyrl-RS"/>
              </w:rPr>
              <w:t>Унапредити процес оцењивања знања и активности ученика</w:t>
            </w:r>
          </w:p>
        </w:tc>
        <w:tc>
          <w:tcPr>
            <w:tcW w:w="2509" w:type="dxa"/>
          </w:tcPr>
          <w:p w:rsidR="005C7322" w:rsidRPr="005C7322" w:rsidRDefault="005C7322" w:rsidP="005C732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 xml:space="preserve">Организовање семинара </w:t>
            </w:r>
          </w:p>
        </w:tc>
        <w:tc>
          <w:tcPr>
            <w:tcW w:w="2134" w:type="dxa"/>
          </w:tcPr>
          <w:p w:rsidR="005C7322" w:rsidRPr="005C7322" w:rsidRDefault="005C7322"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tc>
        <w:tc>
          <w:tcPr>
            <w:tcW w:w="1620" w:type="dxa"/>
          </w:tcPr>
          <w:p w:rsidR="005C7322" w:rsidRPr="005C7322" w:rsidRDefault="005C7322"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587" w:type="dxa"/>
          </w:tcPr>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Евиденција стручног усавршавања  Извештај</w:t>
            </w:r>
          </w:p>
        </w:tc>
      </w:tr>
      <w:tr w:rsidR="005C7322" w:rsidTr="000C5093">
        <w:trPr>
          <w:trHeight w:val="1621"/>
        </w:trPr>
        <w:tc>
          <w:tcPr>
            <w:tcW w:w="2170" w:type="dxa"/>
            <w:vMerge/>
          </w:tcPr>
          <w:p w:rsidR="005C7322" w:rsidRDefault="005C7322" w:rsidP="002E7CA2">
            <w:pPr>
              <w:pStyle w:val="NoSpacing"/>
              <w:spacing w:before="60" w:after="60"/>
              <w:jc w:val="both"/>
              <w:rPr>
                <w:rFonts w:ascii="Times New Roman" w:hAnsi="Times New Roman"/>
                <w:b/>
                <w:spacing w:val="-1"/>
                <w:sz w:val="28"/>
                <w:szCs w:val="28"/>
                <w:lang w:val="sr-Cyrl-RS"/>
              </w:rPr>
            </w:pPr>
          </w:p>
        </w:tc>
        <w:tc>
          <w:tcPr>
            <w:tcW w:w="2509" w:type="dxa"/>
          </w:tcPr>
          <w:p w:rsid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Праћење начина оцењивања ученика кроз анализе</w:t>
            </w:r>
          </w:p>
        </w:tc>
        <w:tc>
          <w:tcPr>
            <w:tcW w:w="2134" w:type="dxa"/>
          </w:tcPr>
          <w:p w:rsidR="005C7322" w:rsidRDefault="005C7322" w:rsidP="002E7CA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Наставници, ученици и стручна већа</w:t>
            </w:r>
          </w:p>
        </w:tc>
        <w:tc>
          <w:tcPr>
            <w:tcW w:w="1620" w:type="dxa"/>
          </w:tcPr>
          <w:p w:rsidR="005C7322" w:rsidRDefault="005C7322"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Полугође и крај школске године</w:t>
            </w:r>
          </w:p>
        </w:tc>
        <w:tc>
          <w:tcPr>
            <w:tcW w:w="1587" w:type="dxa"/>
          </w:tcPr>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Тестови, писмени задац</w:t>
            </w:r>
            <w:r w:rsidR="000C5093">
              <w:rPr>
                <w:rFonts w:ascii="Times New Roman" w:hAnsi="Times New Roman"/>
                <w:spacing w:val="-1"/>
                <w:sz w:val="24"/>
                <w:szCs w:val="24"/>
                <w:lang w:val="sr-Cyrl-RS"/>
              </w:rPr>
              <w:t>и, извештаји</w:t>
            </w:r>
          </w:p>
        </w:tc>
      </w:tr>
      <w:tr w:rsidR="005C7322" w:rsidTr="005C7322">
        <w:trPr>
          <w:trHeight w:val="1635"/>
        </w:trPr>
        <w:tc>
          <w:tcPr>
            <w:tcW w:w="2170" w:type="dxa"/>
            <w:vMerge w:val="restart"/>
          </w:tcPr>
          <w:p w:rsidR="005C7322" w:rsidRDefault="005C7322" w:rsidP="005C7322">
            <w:pPr>
              <w:pStyle w:val="NoSpacing"/>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t>Подстицати ученике</w:t>
            </w:r>
            <w:r w:rsidRPr="005C7322">
              <w:rPr>
                <w:rFonts w:ascii="Times New Roman" w:hAnsi="Times New Roman"/>
                <w:b/>
                <w:spacing w:val="-1"/>
                <w:sz w:val="28"/>
                <w:szCs w:val="28"/>
                <w:lang w:val="sr-Cyrl-RS"/>
              </w:rPr>
              <w:t xml:space="preserve"> на критичко мишљење и оспособљавање да самостално к</w:t>
            </w:r>
            <w:r>
              <w:rPr>
                <w:rFonts w:ascii="Times New Roman" w:hAnsi="Times New Roman"/>
                <w:b/>
                <w:spacing w:val="-1"/>
                <w:sz w:val="28"/>
                <w:szCs w:val="28"/>
                <w:lang w:val="sr-Cyrl-RS"/>
              </w:rPr>
              <w:t xml:space="preserve">ористе  различите изворе знања </w:t>
            </w:r>
          </w:p>
        </w:tc>
        <w:tc>
          <w:tcPr>
            <w:tcW w:w="2509" w:type="dxa"/>
          </w:tcPr>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 xml:space="preserve">Предавање о начинима мотивације ученика за рад </w:t>
            </w:r>
          </w:p>
          <w:p w:rsidR="005C7322" w:rsidRPr="005C7322" w:rsidRDefault="005C7322" w:rsidP="005C732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Педагог и разредне старешине</w:t>
            </w:r>
          </w:p>
        </w:tc>
        <w:tc>
          <w:tcPr>
            <w:tcW w:w="2134" w:type="dxa"/>
          </w:tcPr>
          <w:p w:rsidR="005C7322" w:rsidRPr="005C7322" w:rsidRDefault="005C7322" w:rsidP="002E7CA2">
            <w:pPr>
              <w:pStyle w:val="NoSpacing"/>
              <w:spacing w:before="60" w:after="60"/>
              <w:jc w:val="both"/>
              <w:rPr>
                <w:rFonts w:ascii="Times New Roman" w:hAnsi="Times New Roman"/>
                <w:spacing w:val="-1"/>
                <w:sz w:val="24"/>
                <w:szCs w:val="24"/>
                <w:lang w:val="sr-Cyrl-RS"/>
              </w:rPr>
            </w:pPr>
            <w:r w:rsidRPr="005C7322">
              <w:rPr>
                <w:rFonts w:ascii="Times New Roman" w:hAnsi="Times New Roman"/>
                <w:spacing w:val="-1"/>
                <w:sz w:val="24"/>
                <w:szCs w:val="24"/>
                <w:lang w:val="sr-Cyrl-RS"/>
              </w:rPr>
              <w:t>Педагог и разредне старешине</w:t>
            </w:r>
          </w:p>
        </w:tc>
        <w:tc>
          <w:tcPr>
            <w:tcW w:w="1620" w:type="dxa"/>
          </w:tcPr>
          <w:p w:rsidR="005C7322" w:rsidRDefault="005C7322"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587" w:type="dxa"/>
            <w:vMerge w:val="restart"/>
          </w:tcPr>
          <w:p w:rsidR="000C5093" w:rsidRPr="000C5093" w:rsidRDefault="000C5093" w:rsidP="000C5093">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 xml:space="preserve">Извештаји, анализе, презентације ученика </w:t>
            </w:r>
          </w:p>
          <w:p w:rsidR="005C7322" w:rsidRPr="005C7322" w:rsidRDefault="000C5093" w:rsidP="000C5093">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Посете часовима и протоколи</w:t>
            </w:r>
          </w:p>
        </w:tc>
      </w:tr>
      <w:tr w:rsidR="005C7322" w:rsidTr="005C7322">
        <w:trPr>
          <w:trHeight w:val="1368"/>
        </w:trPr>
        <w:tc>
          <w:tcPr>
            <w:tcW w:w="2170" w:type="dxa"/>
            <w:vMerge/>
          </w:tcPr>
          <w:p w:rsidR="005C7322" w:rsidRDefault="005C7322" w:rsidP="005C7322">
            <w:pPr>
              <w:pStyle w:val="NoSpacing"/>
              <w:spacing w:before="60" w:after="60"/>
              <w:jc w:val="both"/>
              <w:rPr>
                <w:rFonts w:ascii="Times New Roman" w:hAnsi="Times New Roman"/>
                <w:b/>
                <w:spacing w:val="-1"/>
                <w:sz w:val="28"/>
                <w:szCs w:val="28"/>
                <w:lang w:val="sr-Cyrl-RS"/>
              </w:rPr>
            </w:pPr>
          </w:p>
        </w:tc>
        <w:tc>
          <w:tcPr>
            <w:tcW w:w="2509" w:type="dxa"/>
          </w:tcPr>
          <w:p w:rsidR="005C7322" w:rsidRPr="005C7322" w:rsidRDefault="000C5093" w:rsidP="005C7322">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Задаци којима се развијају памћење, перцепција и мишљење</w:t>
            </w:r>
          </w:p>
        </w:tc>
        <w:tc>
          <w:tcPr>
            <w:tcW w:w="2134" w:type="dxa"/>
          </w:tcPr>
          <w:p w:rsidR="005C7322" w:rsidRPr="005C7322" w:rsidRDefault="000C5093"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Наставници и учитељи</w:t>
            </w:r>
          </w:p>
        </w:tc>
        <w:tc>
          <w:tcPr>
            <w:tcW w:w="1620" w:type="dxa"/>
          </w:tcPr>
          <w:p w:rsidR="005C7322" w:rsidRDefault="000C5093"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Начасовима редовне наставе</w:t>
            </w:r>
          </w:p>
        </w:tc>
        <w:tc>
          <w:tcPr>
            <w:tcW w:w="1587" w:type="dxa"/>
            <w:vMerge/>
          </w:tcPr>
          <w:p w:rsidR="005C7322" w:rsidRPr="005C7322" w:rsidRDefault="005C7322" w:rsidP="005C7322">
            <w:pPr>
              <w:pStyle w:val="NoSpacing"/>
              <w:spacing w:before="60" w:after="60"/>
              <w:jc w:val="both"/>
              <w:rPr>
                <w:rFonts w:ascii="Times New Roman" w:hAnsi="Times New Roman"/>
                <w:spacing w:val="-1"/>
                <w:sz w:val="24"/>
                <w:szCs w:val="24"/>
                <w:lang w:val="sr-Cyrl-RS"/>
              </w:rPr>
            </w:pPr>
          </w:p>
        </w:tc>
      </w:tr>
    </w:tbl>
    <w:p w:rsidR="002E7CA2" w:rsidRDefault="002E7CA2" w:rsidP="002E7CA2">
      <w:pPr>
        <w:pStyle w:val="NoSpacing"/>
        <w:spacing w:before="60" w:after="60"/>
        <w:ind w:left="162"/>
        <w:jc w:val="both"/>
        <w:rPr>
          <w:rFonts w:ascii="Times New Roman" w:hAnsi="Times New Roman"/>
          <w:b/>
          <w:spacing w:val="-1"/>
          <w:sz w:val="28"/>
          <w:szCs w:val="28"/>
          <w:lang w:val="sr-Cyrl-RS"/>
        </w:rPr>
      </w:pPr>
    </w:p>
    <w:p w:rsidR="002E7CA2" w:rsidRDefault="002E7CA2" w:rsidP="002E7CA2">
      <w:pPr>
        <w:pStyle w:val="NoSpacing"/>
        <w:spacing w:before="60" w:after="60"/>
        <w:ind w:left="162"/>
        <w:jc w:val="both"/>
        <w:rPr>
          <w:rFonts w:ascii="Times New Roman" w:hAnsi="Times New Roman"/>
          <w:b/>
          <w:spacing w:val="-1"/>
          <w:sz w:val="28"/>
          <w:szCs w:val="28"/>
          <w:lang w:val="sr-Cyrl-RS"/>
        </w:rPr>
      </w:pPr>
    </w:p>
    <w:p w:rsidR="000C5093" w:rsidRDefault="000C5093" w:rsidP="002E7CA2">
      <w:pPr>
        <w:pStyle w:val="NoSpacing"/>
        <w:spacing w:before="60" w:after="60"/>
        <w:ind w:left="162"/>
        <w:jc w:val="both"/>
        <w:rPr>
          <w:rFonts w:ascii="Times New Roman" w:hAnsi="Times New Roman"/>
          <w:b/>
          <w:spacing w:val="-1"/>
          <w:sz w:val="28"/>
          <w:szCs w:val="28"/>
          <w:lang w:val="sr-Cyrl-RS"/>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1935"/>
        <w:gridCol w:w="2085"/>
        <w:gridCol w:w="1845"/>
        <w:gridCol w:w="1796"/>
      </w:tblGrid>
      <w:tr w:rsidR="000C5093" w:rsidTr="000C5093">
        <w:trPr>
          <w:trHeight w:val="1410"/>
        </w:trPr>
        <w:tc>
          <w:tcPr>
            <w:tcW w:w="2134" w:type="dxa"/>
            <w:vMerge w:val="restart"/>
          </w:tcPr>
          <w:p w:rsidR="000C5093" w:rsidRDefault="000C5093" w:rsidP="002E7CA2">
            <w:pPr>
              <w:pStyle w:val="NoSpacing"/>
              <w:spacing w:before="60" w:after="60"/>
              <w:jc w:val="both"/>
              <w:rPr>
                <w:rFonts w:ascii="Times New Roman" w:hAnsi="Times New Roman"/>
                <w:b/>
                <w:spacing w:val="-1"/>
                <w:sz w:val="28"/>
                <w:szCs w:val="28"/>
                <w:lang w:val="sr-Cyrl-RS"/>
              </w:rPr>
            </w:pPr>
          </w:p>
          <w:p w:rsidR="000C5093" w:rsidRDefault="000C5093" w:rsidP="002E7CA2">
            <w:pPr>
              <w:pStyle w:val="NoSpacing"/>
              <w:spacing w:before="60" w:after="60"/>
              <w:jc w:val="both"/>
              <w:rPr>
                <w:rFonts w:ascii="Times New Roman" w:hAnsi="Times New Roman"/>
                <w:b/>
                <w:spacing w:val="-1"/>
                <w:sz w:val="28"/>
                <w:szCs w:val="28"/>
                <w:lang w:val="sr-Cyrl-RS"/>
              </w:rPr>
            </w:pPr>
            <w:r w:rsidRPr="000C5093">
              <w:rPr>
                <w:rFonts w:ascii="Times New Roman" w:hAnsi="Times New Roman"/>
                <w:b/>
                <w:spacing w:val="-1"/>
                <w:sz w:val="28"/>
                <w:szCs w:val="28"/>
                <w:lang w:val="sr-Cyrl-RS"/>
              </w:rPr>
              <w:t xml:space="preserve">Повећање степена мотивисаности </w:t>
            </w:r>
            <w:r w:rsidRPr="000C5093">
              <w:rPr>
                <w:rFonts w:ascii="Times New Roman" w:hAnsi="Times New Roman"/>
                <w:b/>
                <w:spacing w:val="-1"/>
                <w:sz w:val="28"/>
                <w:szCs w:val="28"/>
                <w:lang w:val="sr-Cyrl-RS"/>
              </w:rPr>
              <w:lastRenderedPageBreak/>
              <w:t>и одговорности ученика за сопствено напредовање</w:t>
            </w:r>
          </w:p>
        </w:tc>
        <w:tc>
          <w:tcPr>
            <w:tcW w:w="1935" w:type="dxa"/>
          </w:tcPr>
          <w:p w:rsidR="000C5093" w:rsidRPr="000C5093" w:rsidRDefault="000C5093" w:rsidP="000C5093">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lastRenderedPageBreak/>
              <w:t xml:space="preserve">Примена разноврсних облика и метода рада </w:t>
            </w:r>
          </w:p>
          <w:p w:rsidR="000C5093" w:rsidRPr="000C5093" w:rsidRDefault="000C5093" w:rsidP="000C5093">
            <w:pPr>
              <w:pStyle w:val="NoSpacing"/>
              <w:spacing w:before="60" w:after="60"/>
              <w:jc w:val="both"/>
              <w:rPr>
                <w:rFonts w:ascii="Times New Roman" w:hAnsi="Times New Roman"/>
                <w:spacing w:val="-1"/>
                <w:sz w:val="24"/>
                <w:szCs w:val="24"/>
                <w:lang w:val="sr-Cyrl-RS"/>
              </w:rPr>
            </w:pPr>
          </w:p>
        </w:tc>
        <w:tc>
          <w:tcPr>
            <w:tcW w:w="2085" w:type="dxa"/>
          </w:tcPr>
          <w:p w:rsidR="000C5093" w:rsidRPr="000C5093" w:rsidRDefault="000C5093" w:rsidP="002E7CA2">
            <w:pPr>
              <w:pStyle w:val="NoSpacing"/>
              <w:spacing w:before="60" w:after="60"/>
              <w:jc w:val="both"/>
              <w:rPr>
                <w:rFonts w:ascii="Times New Roman" w:hAnsi="Times New Roman"/>
                <w:b/>
                <w:spacing w:val="-1"/>
                <w:sz w:val="24"/>
                <w:szCs w:val="24"/>
                <w:lang w:val="sr-Cyrl-RS"/>
              </w:rPr>
            </w:pPr>
            <w:r w:rsidRPr="000C5093">
              <w:rPr>
                <w:rFonts w:ascii="Times New Roman" w:hAnsi="Times New Roman"/>
                <w:spacing w:val="-1"/>
                <w:sz w:val="24"/>
                <w:szCs w:val="24"/>
                <w:lang w:val="sr-Cyrl-RS"/>
              </w:rPr>
              <w:t>Наставници и учитељи</w:t>
            </w:r>
          </w:p>
        </w:tc>
        <w:tc>
          <w:tcPr>
            <w:tcW w:w="1845" w:type="dxa"/>
            <w:vMerge w:val="restart"/>
          </w:tcPr>
          <w:p w:rsidR="000C5093" w:rsidRDefault="000C5093" w:rsidP="002E7CA2">
            <w:pPr>
              <w:pStyle w:val="NoSpacing"/>
              <w:spacing w:before="60" w:after="60"/>
              <w:jc w:val="both"/>
              <w:rPr>
                <w:rFonts w:ascii="Times New Roman" w:hAnsi="Times New Roman"/>
                <w:b/>
                <w:spacing w:val="-1"/>
                <w:sz w:val="24"/>
                <w:szCs w:val="24"/>
                <w:lang w:val="sr-Cyrl-RS"/>
              </w:rPr>
            </w:pPr>
          </w:p>
          <w:p w:rsidR="000C5093" w:rsidRDefault="000C5093" w:rsidP="002E7CA2">
            <w:pPr>
              <w:pStyle w:val="NoSpacing"/>
              <w:spacing w:before="60" w:after="60"/>
              <w:jc w:val="both"/>
              <w:rPr>
                <w:rFonts w:ascii="Times New Roman" w:hAnsi="Times New Roman"/>
                <w:b/>
                <w:spacing w:val="-1"/>
                <w:sz w:val="24"/>
                <w:szCs w:val="24"/>
                <w:lang w:val="sr-Cyrl-RS"/>
              </w:rPr>
            </w:pPr>
          </w:p>
          <w:p w:rsidR="000C5093" w:rsidRPr="000C5093" w:rsidRDefault="000C5093" w:rsidP="002E7CA2">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 xml:space="preserve">На часовима редовне </w:t>
            </w:r>
            <w:r w:rsidRPr="000C5093">
              <w:rPr>
                <w:rFonts w:ascii="Times New Roman" w:hAnsi="Times New Roman"/>
                <w:spacing w:val="-1"/>
                <w:sz w:val="24"/>
                <w:szCs w:val="24"/>
                <w:lang w:val="sr-Cyrl-RS"/>
              </w:rPr>
              <w:lastRenderedPageBreak/>
              <w:t>наставе</w:t>
            </w:r>
          </w:p>
        </w:tc>
        <w:tc>
          <w:tcPr>
            <w:tcW w:w="1796" w:type="dxa"/>
          </w:tcPr>
          <w:p w:rsidR="000C5093" w:rsidRPr="000C5093" w:rsidRDefault="000C5093" w:rsidP="002E7CA2">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lastRenderedPageBreak/>
              <w:t>Извештаји и анализе Посете часовима, протоколи и анкета ученика</w:t>
            </w:r>
          </w:p>
        </w:tc>
      </w:tr>
      <w:tr w:rsidR="000C5093" w:rsidTr="000C5093">
        <w:trPr>
          <w:trHeight w:val="1725"/>
        </w:trPr>
        <w:tc>
          <w:tcPr>
            <w:tcW w:w="2134" w:type="dxa"/>
            <w:vMerge/>
          </w:tcPr>
          <w:p w:rsidR="000C5093" w:rsidRDefault="000C5093" w:rsidP="002E7CA2">
            <w:pPr>
              <w:pStyle w:val="NoSpacing"/>
              <w:spacing w:before="60" w:after="60"/>
              <w:jc w:val="both"/>
              <w:rPr>
                <w:rFonts w:ascii="Times New Roman" w:hAnsi="Times New Roman"/>
                <w:b/>
                <w:spacing w:val="-1"/>
                <w:sz w:val="28"/>
                <w:szCs w:val="28"/>
                <w:lang w:val="sr-Cyrl-RS"/>
              </w:rPr>
            </w:pPr>
          </w:p>
        </w:tc>
        <w:tc>
          <w:tcPr>
            <w:tcW w:w="1935" w:type="dxa"/>
          </w:tcPr>
          <w:p w:rsidR="000C5093" w:rsidRPr="000C5093" w:rsidRDefault="000C5093" w:rsidP="000C5093">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Праћење напредовања ученика - похвала и конструктивна критика</w:t>
            </w:r>
          </w:p>
        </w:tc>
        <w:tc>
          <w:tcPr>
            <w:tcW w:w="2085" w:type="dxa"/>
          </w:tcPr>
          <w:p w:rsidR="000C5093" w:rsidRPr="000C5093" w:rsidRDefault="000C5093"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Наставници, учитељи, педагог, директор</w:t>
            </w:r>
          </w:p>
        </w:tc>
        <w:tc>
          <w:tcPr>
            <w:tcW w:w="1845" w:type="dxa"/>
            <w:vMerge/>
          </w:tcPr>
          <w:p w:rsidR="000C5093" w:rsidRPr="000C5093" w:rsidRDefault="000C5093" w:rsidP="002E7CA2">
            <w:pPr>
              <w:pStyle w:val="NoSpacing"/>
              <w:spacing w:before="60" w:after="60"/>
              <w:jc w:val="both"/>
              <w:rPr>
                <w:rFonts w:ascii="Times New Roman" w:hAnsi="Times New Roman"/>
                <w:b/>
                <w:spacing w:val="-1"/>
                <w:sz w:val="24"/>
                <w:szCs w:val="24"/>
                <w:lang w:val="sr-Cyrl-RS"/>
              </w:rPr>
            </w:pPr>
          </w:p>
        </w:tc>
        <w:tc>
          <w:tcPr>
            <w:tcW w:w="1796" w:type="dxa"/>
          </w:tcPr>
          <w:p w:rsidR="000C5093" w:rsidRPr="000C5093" w:rsidRDefault="000C5093" w:rsidP="002E7CA2">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Извештаји и анализе Посете часовима, протоколи и анкета ученика</w:t>
            </w:r>
          </w:p>
        </w:tc>
      </w:tr>
      <w:tr w:rsidR="000C5093" w:rsidTr="000C5093">
        <w:trPr>
          <w:trHeight w:val="2085"/>
        </w:trPr>
        <w:tc>
          <w:tcPr>
            <w:tcW w:w="2134" w:type="dxa"/>
            <w:vMerge/>
          </w:tcPr>
          <w:p w:rsidR="000C5093" w:rsidRDefault="000C5093" w:rsidP="002E7CA2">
            <w:pPr>
              <w:pStyle w:val="NoSpacing"/>
              <w:spacing w:before="60" w:after="60"/>
              <w:jc w:val="both"/>
              <w:rPr>
                <w:rFonts w:ascii="Times New Roman" w:hAnsi="Times New Roman"/>
                <w:b/>
                <w:spacing w:val="-1"/>
                <w:sz w:val="28"/>
                <w:szCs w:val="28"/>
                <w:lang w:val="sr-Cyrl-RS"/>
              </w:rPr>
            </w:pPr>
          </w:p>
        </w:tc>
        <w:tc>
          <w:tcPr>
            <w:tcW w:w="1935" w:type="dxa"/>
          </w:tcPr>
          <w:p w:rsidR="000C5093" w:rsidRPr="000C5093" w:rsidRDefault="000C5093" w:rsidP="000C5093">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Упућивање ученика на разне изворе знања</w:t>
            </w:r>
          </w:p>
        </w:tc>
        <w:tc>
          <w:tcPr>
            <w:tcW w:w="2085" w:type="dxa"/>
          </w:tcPr>
          <w:p w:rsidR="000C5093" w:rsidRPr="000C5093" w:rsidRDefault="000C5093"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Наставници, учитељи, педагог</w:t>
            </w:r>
          </w:p>
        </w:tc>
        <w:tc>
          <w:tcPr>
            <w:tcW w:w="1845" w:type="dxa"/>
            <w:vMerge/>
          </w:tcPr>
          <w:p w:rsidR="000C5093" w:rsidRPr="000C5093" w:rsidRDefault="000C5093" w:rsidP="002E7CA2">
            <w:pPr>
              <w:pStyle w:val="NoSpacing"/>
              <w:spacing w:before="60" w:after="60"/>
              <w:jc w:val="both"/>
              <w:rPr>
                <w:rFonts w:ascii="Times New Roman" w:hAnsi="Times New Roman"/>
                <w:b/>
                <w:spacing w:val="-1"/>
                <w:sz w:val="24"/>
                <w:szCs w:val="24"/>
                <w:lang w:val="sr-Cyrl-RS"/>
              </w:rPr>
            </w:pPr>
          </w:p>
        </w:tc>
        <w:tc>
          <w:tcPr>
            <w:tcW w:w="1796" w:type="dxa"/>
          </w:tcPr>
          <w:p w:rsidR="000C5093" w:rsidRPr="000C5093" w:rsidRDefault="000C5093" w:rsidP="002E7CA2">
            <w:pPr>
              <w:pStyle w:val="NoSpacing"/>
              <w:spacing w:before="60" w:after="60"/>
              <w:jc w:val="both"/>
              <w:rPr>
                <w:rFonts w:ascii="Times New Roman" w:hAnsi="Times New Roman"/>
                <w:spacing w:val="-1"/>
                <w:sz w:val="24"/>
                <w:szCs w:val="24"/>
                <w:lang w:val="sr-Cyrl-RS"/>
              </w:rPr>
            </w:pPr>
            <w:r w:rsidRPr="000C5093">
              <w:rPr>
                <w:rFonts w:ascii="Times New Roman" w:hAnsi="Times New Roman"/>
                <w:spacing w:val="-1"/>
                <w:sz w:val="24"/>
                <w:szCs w:val="24"/>
                <w:lang w:val="sr-Cyrl-RS"/>
              </w:rPr>
              <w:t>Извештаји и анализе Посете часовима, протоколи и анкета ученика</w:t>
            </w:r>
          </w:p>
        </w:tc>
      </w:tr>
    </w:tbl>
    <w:p w:rsidR="000C5093" w:rsidRDefault="000C5093" w:rsidP="002E7CA2">
      <w:pPr>
        <w:pStyle w:val="NoSpacing"/>
        <w:spacing w:before="60" w:after="60"/>
        <w:ind w:left="162"/>
        <w:jc w:val="both"/>
        <w:rPr>
          <w:rFonts w:ascii="Times New Roman" w:hAnsi="Times New Roman"/>
          <w:b/>
          <w:spacing w:val="-1"/>
          <w:sz w:val="28"/>
          <w:szCs w:val="28"/>
          <w:lang w:val="sr-Cyrl-RS"/>
        </w:rPr>
      </w:pPr>
    </w:p>
    <w:p w:rsidR="00140997" w:rsidRDefault="00140997" w:rsidP="002E7CA2">
      <w:pPr>
        <w:pStyle w:val="NoSpacing"/>
        <w:spacing w:before="60" w:after="60"/>
        <w:ind w:left="162"/>
        <w:jc w:val="both"/>
        <w:rPr>
          <w:rFonts w:ascii="Times New Roman" w:hAnsi="Times New Roman"/>
          <w:b/>
          <w:spacing w:val="-1"/>
          <w:sz w:val="28"/>
          <w:szCs w:val="28"/>
          <w:lang w:val="sr-Cyrl-RS"/>
        </w:rPr>
      </w:pPr>
    </w:p>
    <w:p w:rsidR="0057150B" w:rsidRDefault="0057150B" w:rsidP="002E7CA2">
      <w:pPr>
        <w:pStyle w:val="NoSpacing"/>
        <w:spacing w:before="60" w:after="60"/>
        <w:ind w:left="162"/>
        <w:jc w:val="both"/>
        <w:rPr>
          <w:rFonts w:ascii="Times New Roman" w:hAnsi="Times New Roman"/>
          <w:b/>
          <w:spacing w:val="-1"/>
          <w:sz w:val="28"/>
          <w:szCs w:val="28"/>
          <w:lang w:val="sr-Cyrl-RS"/>
        </w:rPr>
      </w:pPr>
    </w:p>
    <w:p w:rsidR="00140997" w:rsidRDefault="0006698F" w:rsidP="002E7CA2">
      <w:pPr>
        <w:pStyle w:val="NoSpacing"/>
        <w:spacing w:before="60" w:after="60"/>
        <w:ind w:left="162"/>
        <w:jc w:val="both"/>
        <w:rPr>
          <w:rFonts w:ascii="Times New Roman" w:hAnsi="Times New Roman"/>
          <w:b/>
          <w:spacing w:val="-1"/>
          <w:sz w:val="28"/>
          <w:szCs w:val="28"/>
          <w:lang w:val="sr-Cyrl-RS"/>
        </w:rPr>
      </w:pPr>
      <w:r>
        <w:rPr>
          <w:rFonts w:ascii="Times New Roman" w:hAnsi="Times New Roman"/>
          <w:b/>
          <w:spacing w:val="-1"/>
          <w:sz w:val="28"/>
          <w:szCs w:val="28"/>
          <w:lang w:val="sr-Cyrl-RS"/>
        </w:rPr>
        <w:t xml:space="preserve">19.   </w:t>
      </w:r>
      <w:r w:rsidR="00140997" w:rsidRPr="00140997">
        <w:rPr>
          <w:rFonts w:ascii="Times New Roman" w:hAnsi="Times New Roman"/>
          <w:b/>
          <w:spacing w:val="-1"/>
          <w:sz w:val="28"/>
          <w:szCs w:val="28"/>
          <w:lang w:val="sr-Cyrl-RS"/>
        </w:rPr>
        <w:t>План укључивања родитеља/старатеља у рад школе</w:t>
      </w:r>
    </w:p>
    <w:p w:rsidR="004E5B1F" w:rsidRDefault="004E5B1F" w:rsidP="002E7CA2">
      <w:pPr>
        <w:pStyle w:val="NoSpacing"/>
        <w:spacing w:before="60" w:after="60"/>
        <w:ind w:left="162"/>
        <w:jc w:val="both"/>
        <w:rPr>
          <w:rFonts w:ascii="Times New Roman" w:hAnsi="Times New Roman"/>
          <w:b/>
          <w:spacing w:val="-1"/>
          <w:sz w:val="28"/>
          <w:szCs w:val="28"/>
          <w:lang w:val="sr-Cyrl-RS"/>
        </w:rPr>
      </w:pPr>
    </w:p>
    <w:p w:rsidR="004E5B1F" w:rsidRPr="004E5B1F" w:rsidRDefault="004E5B1F" w:rsidP="004E5B1F">
      <w:pPr>
        <w:pStyle w:val="NoSpacing"/>
        <w:spacing w:before="60" w:after="60"/>
        <w:ind w:left="162" w:firstLine="558"/>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 Помоћ и подршка родитеља и других законских заступника су потребни и корисни у различитим сегментима остваривања циљева и задатака школе. Управо због тога неопходна је стална сарадња школе и родитеља. У овој сарадњи посебне задатке и улогу имају одељењске старешине, педагог и директор школе. Та сарадња се остварује кроз следеће облике: </w:t>
      </w:r>
    </w:p>
    <w:p w:rsidR="004E5B1F"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w:t>
      </w:r>
    </w:p>
    <w:p w:rsidR="004E5B1F" w:rsidRPr="004E5B1F" w:rsidRDefault="004E5B1F" w:rsidP="004E5B1F">
      <w:pPr>
        <w:pStyle w:val="NoSpacing"/>
        <w:spacing w:before="60" w:after="60"/>
        <w:ind w:left="162"/>
        <w:jc w:val="both"/>
        <w:rPr>
          <w:rFonts w:ascii="Times New Roman" w:hAnsi="Times New Roman"/>
          <w:spacing w:val="-1"/>
          <w:sz w:val="28"/>
          <w:szCs w:val="28"/>
          <w:u w:val="single"/>
          <w:lang w:val="sr-Cyrl-RS"/>
        </w:rPr>
      </w:pPr>
      <w:r w:rsidRPr="004E5B1F">
        <w:rPr>
          <w:rFonts w:ascii="Times New Roman" w:hAnsi="Times New Roman"/>
          <w:spacing w:val="-1"/>
          <w:sz w:val="28"/>
          <w:szCs w:val="28"/>
          <w:u w:val="single"/>
          <w:lang w:val="sr-Cyrl-RS"/>
        </w:rPr>
        <w:t xml:space="preserve">I Пружање помоћи родитељима или другим законским заступницима у остваривању васпитне функције породице </w:t>
      </w:r>
    </w:p>
    <w:p w:rsidR="004E5B1F"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Одељењски старешина у већини случаја, први успоставља контакт са родитељима или другим законским заступницима ученика а исто тако и педагог школе, што има за циљ да створи предуслове за што ближе и чешће контакте и отворенију сарадњу. У тим контактима прикупљају се подаци о карактеристикама биофизиолошког, интелектуалног, емоционалног и социјалног развоја ученика, сазнања о интересовањима и потребама ученика и породичним приликама и условима за рад код куће. Сарадња са родитељима или другим законским заступницима одвија се кроз следеће активности: </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Родитељски састанци: планирају се на почетку школске године а реализују након сваког класификационог периода и по потреби. На састанцима се родитељи или други законски заступници детаљно информишу о успеху своје деце и о целокупном животу и раду школе;</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lastRenderedPageBreak/>
        <w:t xml:space="preserve">• Групни разговори: организују се према потреби у вези са актуелним проблемима. У оваквим разговорима поред одељењских старешина, у зависности од потребе,  могу учествовати предметни наставници, педагог и директор школе; </w:t>
      </w:r>
    </w:p>
    <w:p w:rsidR="004E5B1F"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Индивидуални разговори: остварују се најчешће по самосталном доласку родитеља или другог законског заступника код одељењског старешине, педагога или директора школе и такође по позиву одељењског старешине и педагога школе.  Оваква врста сарадње је нарочито значајна код ученика који имају проблема било у школском напредовању, било у понашању или емоционалном стању. </w:t>
      </w:r>
    </w:p>
    <w:p w:rsidR="004E5B1F"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w:t>
      </w:r>
    </w:p>
    <w:p w:rsidR="004E5B1F" w:rsidRPr="004E5B1F" w:rsidRDefault="004E5B1F" w:rsidP="004E5B1F">
      <w:pPr>
        <w:pStyle w:val="NoSpacing"/>
        <w:spacing w:before="60" w:after="60"/>
        <w:ind w:left="162"/>
        <w:jc w:val="both"/>
        <w:rPr>
          <w:rFonts w:ascii="Times New Roman" w:hAnsi="Times New Roman"/>
          <w:spacing w:val="-1"/>
          <w:sz w:val="28"/>
          <w:szCs w:val="28"/>
          <w:u w:val="single"/>
          <w:lang w:val="sr-Cyrl-RS"/>
        </w:rPr>
      </w:pPr>
      <w:r w:rsidRPr="004E5B1F">
        <w:rPr>
          <w:rFonts w:ascii="Times New Roman" w:hAnsi="Times New Roman"/>
          <w:spacing w:val="-1"/>
          <w:sz w:val="28"/>
          <w:szCs w:val="28"/>
          <w:u w:val="single"/>
          <w:lang w:val="sr-Cyrl-RS"/>
        </w:rPr>
        <w:t xml:space="preserve">II Укључивање родитеља или других законских заступника у живот и рад школе </w:t>
      </w:r>
    </w:p>
    <w:p w:rsidR="004E5B1F"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w:t>
      </w:r>
    </w:p>
    <w:p w:rsidR="004E5B1F" w:rsidRPr="004E5B1F" w:rsidRDefault="004E5B1F" w:rsidP="004E5B1F">
      <w:pPr>
        <w:pStyle w:val="NoSpacing"/>
        <w:spacing w:before="60" w:after="60"/>
        <w:ind w:left="162" w:firstLine="558"/>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Родитељи или други законски заступници су на састанцима упознати од стране одељењских старешина о свим  Правилницима по којима се одвија образовно-васпитни рад у школи. Постоје различите могућности за укључивање родитеља у рад школе, и то: </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Учешће родитеља у активностима Савета родитеља – могућност родитеља у давању мишљења, сугестија, предлога, сагласности и доношењу одлука о свим битним питањима везаним за живот и рад школе; </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Учешће родитеља у унапређењу стандарда образовно-васпитног рада;</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 Учешће родитеља у раду школских тимова; </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Учешће родитеља у процесу самовредновања школе; </w:t>
      </w:r>
    </w:p>
    <w:p w:rsid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Учешће у остваривању друштвенокорисног рада;</w:t>
      </w:r>
    </w:p>
    <w:p w:rsidR="004E5B1F"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 Подршка, помоћ и сарадња са родитељима или другим законским заступницима чија деца раде према измењеном програму ИОП-у2; </w:t>
      </w:r>
    </w:p>
    <w:p w:rsidR="004E5B1F" w:rsidRPr="004E5B1F" w:rsidRDefault="004E5B1F" w:rsidP="004E5B1F">
      <w:pPr>
        <w:pStyle w:val="NoSpacing"/>
        <w:spacing w:before="60" w:after="60"/>
        <w:ind w:left="162"/>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 xml:space="preserve"> </w:t>
      </w:r>
    </w:p>
    <w:p w:rsidR="004E5B1F" w:rsidRDefault="004E5B1F" w:rsidP="004E5B1F">
      <w:pPr>
        <w:pStyle w:val="NoSpacing"/>
        <w:spacing w:before="60" w:after="60"/>
        <w:ind w:left="162" w:firstLine="558"/>
        <w:jc w:val="both"/>
        <w:rPr>
          <w:rFonts w:ascii="Times New Roman" w:hAnsi="Times New Roman"/>
          <w:spacing w:val="-1"/>
          <w:sz w:val="28"/>
          <w:szCs w:val="28"/>
          <w:lang w:val="sr-Cyrl-RS"/>
        </w:rPr>
      </w:pPr>
      <w:r w:rsidRPr="004E5B1F">
        <w:rPr>
          <w:rFonts w:ascii="Times New Roman" w:hAnsi="Times New Roman"/>
          <w:spacing w:val="-1"/>
          <w:sz w:val="28"/>
          <w:szCs w:val="28"/>
          <w:lang w:val="sr-Cyrl-RS"/>
        </w:rPr>
        <w:t>Сваким укључивањем родитеља или других законских заступника у живот и рад школе постиже се унапређивање квалитета образовања и васпитања као и обезбеђивања свеобухватности и трајности образовно-васпитних утицаја</w:t>
      </w:r>
      <w:r>
        <w:rPr>
          <w:rFonts w:ascii="Times New Roman" w:hAnsi="Times New Roman"/>
          <w:spacing w:val="-1"/>
          <w:sz w:val="28"/>
          <w:szCs w:val="28"/>
          <w:lang w:val="sr-Cyrl-RS"/>
        </w:rPr>
        <w:t>.</w:t>
      </w:r>
    </w:p>
    <w:p w:rsidR="004E5B1F" w:rsidRPr="004E5B1F" w:rsidRDefault="004E5B1F" w:rsidP="004E5B1F">
      <w:pPr>
        <w:pStyle w:val="NoSpacing"/>
        <w:spacing w:before="60" w:after="60"/>
        <w:ind w:left="162" w:firstLine="558"/>
        <w:jc w:val="both"/>
        <w:rPr>
          <w:rFonts w:ascii="Times New Roman" w:hAnsi="Times New Roman"/>
          <w:spacing w:val="-1"/>
          <w:sz w:val="28"/>
          <w:szCs w:val="28"/>
          <w:u w:val="single"/>
          <w:lang w:val="sr-Cyrl-RS"/>
        </w:rPr>
      </w:pPr>
      <w:r w:rsidRPr="004E5B1F">
        <w:rPr>
          <w:rFonts w:ascii="Times New Roman" w:hAnsi="Times New Roman"/>
          <w:spacing w:val="-1"/>
          <w:sz w:val="28"/>
          <w:szCs w:val="28"/>
          <w:u w:val="single"/>
          <w:lang w:val="sr-Cyrl-RS"/>
        </w:rPr>
        <w:t>Плана ктивности за укључивање родитеља/старатеља у рад школе</w:t>
      </w:r>
    </w:p>
    <w:p w:rsidR="00140997" w:rsidRDefault="00140997" w:rsidP="002E7CA2">
      <w:pPr>
        <w:pStyle w:val="NoSpacing"/>
        <w:spacing w:before="60" w:after="60"/>
        <w:ind w:left="162"/>
        <w:jc w:val="both"/>
        <w:rPr>
          <w:rFonts w:ascii="Times New Roman" w:hAnsi="Times New Roman"/>
          <w:b/>
          <w:spacing w:val="-1"/>
          <w:sz w:val="28"/>
          <w:szCs w:val="28"/>
          <w:lang w:val="sr-Cyrl-RS"/>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3510"/>
        <w:gridCol w:w="1985"/>
        <w:gridCol w:w="1900"/>
      </w:tblGrid>
      <w:tr w:rsidR="0057150B" w:rsidTr="0057150B">
        <w:trPr>
          <w:trHeight w:val="795"/>
        </w:trPr>
        <w:tc>
          <w:tcPr>
            <w:tcW w:w="1995" w:type="dxa"/>
          </w:tcPr>
          <w:p w:rsidR="0057150B" w:rsidRPr="0057150B" w:rsidRDefault="0057150B" w:rsidP="002E7CA2">
            <w:pPr>
              <w:pStyle w:val="NoSpacing"/>
              <w:spacing w:before="60" w:after="60"/>
              <w:jc w:val="both"/>
              <w:rPr>
                <w:rFonts w:ascii="Times New Roman" w:hAnsi="Times New Roman"/>
                <w:spacing w:val="-1"/>
                <w:sz w:val="28"/>
                <w:szCs w:val="28"/>
                <w:lang w:val="sr-Cyrl-RS"/>
              </w:rPr>
            </w:pPr>
            <w:r w:rsidRPr="0057150B">
              <w:rPr>
                <w:rFonts w:ascii="Times New Roman" w:hAnsi="Times New Roman"/>
                <w:spacing w:val="-1"/>
                <w:sz w:val="28"/>
                <w:szCs w:val="28"/>
                <w:lang w:val="sr-Cyrl-RS"/>
              </w:rPr>
              <w:t>задаци</w:t>
            </w:r>
          </w:p>
        </w:tc>
        <w:tc>
          <w:tcPr>
            <w:tcW w:w="3510" w:type="dxa"/>
          </w:tcPr>
          <w:p w:rsidR="0057150B" w:rsidRPr="0057150B" w:rsidRDefault="0057150B" w:rsidP="002E7CA2">
            <w:pPr>
              <w:pStyle w:val="NoSpacing"/>
              <w:spacing w:before="60" w:after="60"/>
              <w:jc w:val="both"/>
              <w:rPr>
                <w:rFonts w:ascii="Times New Roman" w:hAnsi="Times New Roman"/>
                <w:spacing w:val="-1"/>
                <w:sz w:val="28"/>
                <w:szCs w:val="28"/>
                <w:lang w:val="sr-Cyrl-RS"/>
              </w:rPr>
            </w:pPr>
            <w:r w:rsidRPr="0057150B">
              <w:rPr>
                <w:rFonts w:ascii="Times New Roman" w:hAnsi="Times New Roman"/>
                <w:spacing w:val="-1"/>
                <w:sz w:val="28"/>
                <w:szCs w:val="28"/>
                <w:lang w:val="sr-Cyrl-RS"/>
              </w:rPr>
              <w:t>активности</w:t>
            </w:r>
          </w:p>
        </w:tc>
        <w:tc>
          <w:tcPr>
            <w:tcW w:w="1985" w:type="dxa"/>
          </w:tcPr>
          <w:p w:rsidR="0057150B" w:rsidRPr="0057150B" w:rsidRDefault="0057150B" w:rsidP="002E7CA2">
            <w:pPr>
              <w:pStyle w:val="NoSpacing"/>
              <w:spacing w:before="60" w:after="60"/>
              <w:jc w:val="both"/>
              <w:rPr>
                <w:rFonts w:ascii="Times New Roman" w:hAnsi="Times New Roman"/>
                <w:spacing w:val="-1"/>
                <w:sz w:val="28"/>
                <w:szCs w:val="28"/>
                <w:lang w:val="sr-Cyrl-RS"/>
              </w:rPr>
            </w:pPr>
            <w:r w:rsidRPr="0057150B">
              <w:rPr>
                <w:rFonts w:ascii="Times New Roman" w:hAnsi="Times New Roman"/>
                <w:spacing w:val="-1"/>
                <w:sz w:val="28"/>
                <w:szCs w:val="28"/>
                <w:lang w:val="sr-Cyrl-RS"/>
              </w:rPr>
              <w:t>Време реализације</w:t>
            </w:r>
          </w:p>
        </w:tc>
        <w:tc>
          <w:tcPr>
            <w:tcW w:w="1900" w:type="dxa"/>
          </w:tcPr>
          <w:p w:rsidR="0057150B" w:rsidRPr="0057150B" w:rsidRDefault="0057150B" w:rsidP="002E7CA2">
            <w:pPr>
              <w:pStyle w:val="NoSpacing"/>
              <w:spacing w:before="60" w:after="60"/>
              <w:jc w:val="both"/>
              <w:rPr>
                <w:rFonts w:ascii="Times New Roman" w:hAnsi="Times New Roman"/>
                <w:spacing w:val="-1"/>
                <w:sz w:val="28"/>
                <w:szCs w:val="28"/>
                <w:lang w:val="sr-Cyrl-RS"/>
              </w:rPr>
            </w:pPr>
            <w:r w:rsidRPr="0057150B">
              <w:rPr>
                <w:rFonts w:ascii="Times New Roman" w:hAnsi="Times New Roman"/>
                <w:spacing w:val="-1"/>
                <w:sz w:val="28"/>
                <w:szCs w:val="28"/>
                <w:lang w:val="sr-Cyrl-RS"/>
              </w:rPr>
              <w:t>евалуација</w:t>
            </w:r>
          </w:p>
        </w:tc>
      </w:tr>
      <w:tr w:rsidR="0057150B" w:rsidTr="0057150B">
        <w:trPr>
          <w:trHeight w:val="1275"/>
        </w:trPr>
        <w:tc>
          <w:tcPr>
            <w:tcW w:w="1995" w:type="dxa"/>
            <w:vMerge w:val="restart"/>
          </w:tcPr>
          <w:p w:rsidR="0057150B" w:rsidRDefault="0057150B" w:rsidP="002E7CA2">
            <w:pPr>
              <w:pStyle w:val="NoSpacing"/>
              <w:spacing w:before="60" w:after="60"/>
              <w:jc w:val="both"/>
              <w:rPr>
                <w:rFonts w:ascii="Times New Roman" w:hAnsi="Times New Roman"/>
                <w:b/>
                <w:spacing w:val="-1"/>
                <w:sz w:val="28"/>
                <w:szCs w:val="28"/>
                <w:lang w:val="sr-Cyrl-RS"/>
              </w:rPr>
            </w:pPr>
          </w:p>
          <w:p w:rsidR="0057150B" w:rsidRDefault="0057150B" w:rsidP="002E7CA2">
            <w:pPr>
              <w:pStyle w:val="NoSpacing"/>
              <w:spacing w:before="60" w:after="60"/>
              <w:jc w:val="both"/>
              <w:rPr>
                <w:rFonts w:ascii="Times New Roman" w:hAnsi="Times New Roman"/>
                <w:b/>
                <w:spacing w:val="-1"/>
                <w:sz w:val="28"/>
                <w:szCs w:val="28"/>
                <w:lang w:val="sr-Cyrl-RS"/>
              </w:rPr>
            </w:pPr>
          </w:p>
          <w:p w:rsidR="0057150B" w:rsidRDefault="0057150B" w:rsidP="002E7CA2">
            <w:pPr>
              <w:pStyle w:val="NoSpacing"/>
              <w:spacing w:before="60" w:after="60"/>
              <w:jc w:val="both"/>
              <w:rPr>
                <w:rFonts w:ascii="Times New Roman" w:hAnsi="Times New Roman"/>
                <w:b/>
                <w:spacing w:val="-1"/>
                <w:sz w:val="28"/>
                <w:szCs w:val="28"/>
                <w:lang w:val="sr-Cyrl-RS"/>
              </w:rPr>
            </w:pPr>
          </w:p>
          <w:p w:rsidR="0057150B" w:rsidRDefault="0057150B" w:rsidP="002E7CA2">
            <w:pPr>
              <w:pStyle w:val="NoSpacing"/>
              <w:spacing w:before="60" w:after="60"/>
              <w:jc w:val="both"/>
              <w:rPr>
                <w:rFonts w:ascii="Times New Roman" w:hAnsi="Times New Roman"/>
                <w:b/>
                <w:spacing w:val="-1"/>
                <w:sz w:val="28"/>
                <w:szCs w:val="28"/>
                <w:lang w:val="sr-Cyrl-RS"/>
              </w:rPr>
            </w:pPr>
          </w:p>
          <w:p w:rsidR="0057150B" w:rsidRDefault="0057150B" w:rsidP="002E7CA2">
            <w:pPr>
              <w:pStyle w:val="NoSpacing"/>
              <w:spacing w:before="60" w:after="60"/>
              <w:jc w:val="both"/>
              <w:rPr>
                <w:rFonts w:ascii="Times New Roman" w:hAnsi="Times New Roman"/>
                <w:b/>
                <w:spacing w:val="-1"/>
                <w:sz w:val="28"/>
                <w:szCs w:val="28"/>
                <w:lang w:val="sr-Cyrl-RS"/>
              </w:rPr>
            </w:pPr>
            <w:r w:rsidRPr="0057150B">
              <w:rPr>
                <w:rFonts w:ascii="Times New Roman" w:hAnsi="Times New Roman"/>
                <w:b/>
                <w:spacing w:val="-1"/>
                <w:sz w:val="28"/>
                <w:szCs w:val="28"/>
                <w:lang w:val="sr-Cyrl-RS"/>
              </w:rPr>
              <w:t>Укључивање родитеља у активности школе</w:t>
            </w:r>
          </w:p>
        </w:tc>
        <w:tc>
          <w:tcPr>
            <w:tcW w:w="351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sidRPr="0057150B">
              <w:rPr>
                <w:rFonts w:ascii="Times New Roman" w:hAnsi="Times New Roman"/>
                <w:spacing w:val="-1"/>
                <w:sz w:val="24"/>
                <w:szCs w:val="24"/>
                <w:lang w:val="sr-Cyrl-RS"/>
              </w:rPr>
              <w:lastRenderedPageBreak/>
              <w:t>Родитељи редовно долазе на родитељске састанке и информишу се о активностима у школи</w:t>
            </w:r>
          </w:p>
        </w:tc>
        <w:tc>
          <w:tcPr>
            <w:tcW w:w="1985"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0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анкета</w:t>
            </w:r>
          </w:p>
        </w:tc>
      </w:tr>
      <w:tr w:rsidR="0057150B" w:rsidTr="0057150B">
        <w:trPr>
          <w:trHeight w:val="1185"/>
        </w:trPr>
        <w:tc>
          <w:tcPr>
            <w:tcW w:w="1995" w:type="dxa"/>
            <w:vMerge/>
          </w:tcPr>
          <w:p w:rsidR="0057150B" w:rsidRDefault="0057150B" w:rsidP="002E7CA2">
            <w:pPr>
              <w:pStyle w:val="NoSpacing"/>
              <w:spacing w:before="60" w:after="60"/>
              <w:jc w:val="both"/>
              <w:rPr>
                <w:rFonts w:ascii="Times New Roman" w:hAnsi="Times New Roman"/>
                <w:b/>
                <w:spacing w:val="-1"/>
                <w:sz w:val="28"/>
                <w:szCs w:val="28"/>
                <w:lang w:val="sr-Cyrl-RS"/>
              </w:rPr>
            </w:pPr>
          </w:p>
        </w:tc>
        <w:tc>
          <w:tcPr>
            <w:tcW w:w="351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sidRPr="0057150B">
              <w:rPr>
                <w:rFonts w:ascii="Times New Roman" w:hAnsi="Times New Roman"/>
                <w:spacing w:val="-1"/>
                <w:sz w:val="24"/>
                <w:szCs w:val="24"/>
                <w:lang w:val="sr-Cyrl-RS"/>
              </w:rPr>
              <w:t>Родитељи учествују у промотивним, хуманитарним и културним  и забавним активностима школе</w:t>
            </w:r>
          </w:p>
        </w:tc>
        <w:tc>
          <w:tcPr>
            <w:tcW w:w="1985"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0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Извештаји тимова</w:t>
            </w:r>
          </w:p>
        </w:tc>
      </w:tr>
      <w:tr w:rsidR="0057150B" w:rsidTr="0057150B">
        <w:trPr>
          <w:trHeight w:val="960"/>
        </w:trPr>
        <w:tc>
          <w:tcPr>
            <w:tcW w:w="1995" w:type="dxa"/>
            <w:vMerge/>
          </w:tcPr>
          <w:p w:rsidR="0057150B" w:rsidRDefault="0057150B" w:rsidP="002E7CA2">
            <w:pPr>
              <w:pStyle w:val="NoSpacing"/>
              <w:spacing w:before="60" w:after="60"/>
              <w:jc w:val="both"/>
              <w:rPr>
                <w:rFonts w:ascii="Times New Roman" w:hAnsi="Times New Roman"/>
                <w:b/>
                <w:spacing w:val="-1"/>
                <w:sz w:val="28"/>
                <w:szCs w:val="28"/>
                <w:lang w:val="sr-Cyrl-RS"/>
              </w:rPr>
            </w:pPr>
          </w:p>
        </w:tc>
        <w:tc>
          <w:tcPr>
            <w:tcW w:w="351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sidRPr="0057150B">
              <w:rPr>
                <w:rFonts w:ascii="Times New Roman" w:hAnsi="Times New Roman"/>
                <w:spacing w:val="-1"/>
                <w:sz w:val="24"/>
                <w:szCs w:val="24"/>
                <w:lang w:val="sr-Cyrl-RS"/>
              </w:rPr>
              <w:t>Подстицати учешће родитеља у разним пројектима школе</w:t>
            </w:r>
          </w:p>
        </w:tc>
        <w:tc>
          <w:tcPr>
            <w:tcW w:w="1985"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0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анкета</w:t>
            </w:r>
          </w:p>
        </w:tc>
      </w:tr>
      <w:tr w:rsidR="0057150B" w:rsidTr="0057150B">
        <w:trPr>
          <w:trHeight w:val="1110"/>
        </w:trPr>
        <w:tc>
          <w:tcPr>
            <w:tcW w:w="1995" w:type="dxa"/>
            <w:vMerge/>
          </w:tcPr>
          <w:p w:rsidR="0057150B" w:rsidRDefault="0057150B" w:rsidP="002E7CA2">
            <w:pPr>
              <w:pStyle w:val="NoSpacing"/>
              <w:spacing w:before="60" w:after="60"/>
              <w:jc w:val="both"/>
              <w:rPr>
                <w:rFonts w:ascii="Times New Roman" w:hAnsi="Times New Roman"/>
                <w:b/>
                <w:spacing w:val="-1"/>
                <w:sz w:val="28"/>
                <w:szCs w:val="28"/>
                <w:lang w:val="sr-Cyrl-RS"/>
              </w:rPr>
            </w:pPr>
          </w:p>
        </w:tc>
        <w:tc>
          <w:tcPr>
            <w:tcW w:w="351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sidRPr="0057150B">
              <w:rPr>
                <w:rFonts w:ascii="Times New Roman" w:hAnsi="Times New Roman"/>
                <w:spacing w:val="-1"/>
                <w:sz w:val="24"/>
                <w:szCs w:val="24"/>
                <w:lang w:val="sr-Cyrl-RS"/>
              </w:rPr>
              <w:t>Подстицати улогу родитеља као евалуатора васпитно - образовног рада</w:t>
            </w:r>
          </w:p>
        </w:tc>
        <w:tc>
          <w:tcPr>
            <w:tcW w:w="1985"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0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анкета</w:t>
            </w:r>
          </w:p>
        </w:tc>
      </w:tr>
      <w:tr w:rsidR="0057150B" w:rsidTr="0057150B">
        <w:trPr>
          <w:trHeight w:val="600"/>
        </w:trPr>
        <w:tc>
          <w:tcPr>
            <w:tcW w:w="1995" w:type="dxa"/>
            <w:vMerge/>
          </w:tcPr>
          <w:p w:rsidR="0057150B" w:rsidRDefault="0057150B" w:rsidP="002E7CA2">
            <w:pPr>
              <w:pStyle w:val="NoSpacing"/>
              <w:spacing w:before="60" w:after="60"/>
              <w:jc w:val="both"/>
              <w:rPr>
                <w:rFonts w:ascii="Times New Roman" w:hAnsi="Times New Roman"/>
                <w:b/>
                <w:spacing w:val="-1"/>
                <w:sz w:val="28"/>
                <w:szCs w:val="28"/>
                <w:lang w:val="sr-Cyrl-RS"/>
              </w:rPr>
            </w:pPr>
          </w:p>
        </w:tc>
        <w:tc>
          <w:tcPr>
            <w:tcW w:w="351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sidRPr="0057150B">
              <w:rPr>
                <w:rFonts w:ascii="Times New Roman" w:hAnsi="Times New Roman"/>
                <w:spacing w:val="-1"/>
                <w:sz w:val="24"/>
                <w:szCs w:val="24"/>
                <w:lang w:val="sr-Cyrl-RS"/>
              </w:rPr>
              <w:t>Подстицати  познавање права и обавеза родитеља</w:t>
            </w:r>
          </w:p>
        </w:tc>
        <w:tc>
          <w:tcPr>
            <w:tcW w:w="1985"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0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анкета</w:t>
            </w:r>
          </w:p>
        </w:tc>
      </w:tr>
      <w:tr w:rsidR="0057150B" w:rsidTr="0057150B">
        <w:trPr>
          <w:trHeight w:val="1305"/>
        </w:trPr>
        <w:tc>
          <w:tcPr>
            <w:tcW w:w="1995" w:type="dxa"/>
            <w:vMerge w:val="restart"/>
          </w:tcPr>
          <w:p w:rsidR="0057150B" w:rsidRDefault="0057150B" w:rsidP="002E7CA2">
            <w:pPr>
              <w:pStyle w:val="NoSpacing"/>
              <w:spacing w:before="60" w:after="60"/>
              <w:jc w:val="both"/>
              <w:rPr>
                <w:rFonts w:ascii="Times New Roman" w:hAnsi="Times New Roman"/>
                <w:b/>
                <w:spacing w:val="-1"/>
                <w:sz w:val="28"/>
                <w:szCs w:val="28"/>
                <w:lang w:val="sr-Cyrl-RS"/>
              </w:rPr>
            </w:pPr>
          </w:p>
          <w:p w:rsidR="0057150B" w:rsidRDefault="0057150B" w:rsidP="002E7CA2">
            <w:pPr>
              <w:pStyle w:val="NoSpacing"/>
              <w:spacing w:before="60" w:after="60"/>
              <w:jc w:val="both"/>
              <w:rPr>
                <w:rFonts w:ascii="Times New Roman" w:hAnsi="Times New Roman"/>
                <w:b/>
                <w:spacing w:val="-1"/>
                <w:sz w:val="28"/>
                <w:szCs w:val="28"/>
                <w:lang w:val="sr-Cyrl-RS"/>
              </w:rPr>
            </w:pPr>
            <w:r w:rsidRPr="0057150B">
              <w:rPr>
                <w:rFonts w:ascii="Times New Roman" w:hAnsi="Times New Roman"/>
                <w:b/>
                <w:spacing w:val="-1"/>
                <w:sz w:val="28"/>
                <w:szCs w:val="28"/>
                <w:lang w:val="sr-Cyrl-RS"/>
              </w:rPr>
              <w:t>Јачати улогу родитеља на заштити и безбедности ученика</w:t>
            </w:r>
          </w:p>
        </w:tc>
        <w:tc>
          <w:tcPr>
            <w:tcW w:w="3510" w:type="dxa"/>
          </w:tcPr>
          <w:p w:rsidR="0057150B" w:rsidRPr="0057150B" w:rsidRDefault="0057150B" w:rsidP="002E7CA2">
            <w:pPr>
              <w:pStyle w:val="NoSpacing"/>
              <w:spacing w:before="60" w:after="60"/>
              <w:jc w:val="both"/>
              <w:rPr>
                <w:rFonts w:ascii="Times New Roman" w:hAnsi="Times New Roman"/>
                <w:spacing w:val="-1"/>
                <w:sz w:val="24"/>
                <w:szCs w:val="24"/>
                <w:lang w:val="sr-Cyrl-RS"/>
              </w:rPr>
            </w:pPr>
            <w:r w:rsidRPr="0057150B">
              <w:rPr>
                <w:rFonts w:ascii="Times New Roman" w:hAnsi="Times New Roman"/>
                <w:spacing w:val="-1"/>
                <w:sz w:val="24"/>
                <w:szCs w:val="24"/>
                <w:lang w:val="sr-Cyrl-RS"/>
              </w:rPr>
              <w:t>Подстицати улогу родитеља у поштовању правилника о понашању-кућног реда школе</w:t>
            </w:r>
          </w:p>
        </w:tc>
        <w:tc>
          <w:tcPr>
            <w:tcW w:w="1985" w:type="dxa"/>
          </w:tcPr>
          <w:p w:rsid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00" w:type="dxa"/>
          </w:tcPr>
          <w:p w:rsid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извештај</w:t>
            </w:r>
          </w:p>
        </w:tc>
      </w:tr>
      <w:tr w:rsidR="0057150B" w:rsidTr="0057150B">
        <w:trPr>
          <w:trHeight w:val="1542"/>
        </w:trPr>
        <w:tc>
          <w:tcPr>
            <w:tcW w:w="1995" w:type="dxa"/>
            <w:vMerge/>
          </w:tcPr>
          <w:p w:rsidR="0057150B" w:rsidRDefault="0057150B" w:rsidP="002E7CA2">
            <w:pPr>
              <w:pStyle w:val="NoSpacing"/>
              <w:spacing w:before="60" w:after="60"/>
              <w:jc w:val="both"/>
              <w:rPr>
                <w:rFonts w:ascii="Times New Roman" w:hAnsi="Times New Roman"/>
                <w:b/>
                <w:spacing w:val="-1"/>
                <w:sz w:val="28"/>
                <w:szCs w:val="28"/>
                <w:lang w:val="sr-Cyrl-RS"/>
              </w:rPr>
            </w:pPr>
          </w:p>
        </w:tc>
        <w:tc>
          <w:tcPr>
            <w:tcW w:w="3510" w:type="dxa"/>
          </w:tcPr>
          <w:p w:rsidR="0057150B" w:rsidRPr="0057150B" w:rsidRDefault="0057150B" w:rsidP="0057150B">
            <w:pPr>
              <w:pStyle w:val="NoSpacing"/>
              <w:spacing w:before="60" w:after="60"/>
              <w:jc w:val="both"/>
              <w:rPr>
                <w:rFonts w:ascii="Times New Roman" w:hAnsi="Times New Roman"/>
                <w:spacing w:val="-1"/>
                <w:sz w:val="24"/>
                <w:szCs w:val="24"/>
                <w:lang w:val="sr-Cyrl-RS"/>
              </w:rPr>
            </w:pPr>
            <w:r w:rsidRPr="0057150B">
              <w:rPr>
                <w:rFonts w:ascii="Times New Roman" w:hAnsi="Times New Roman"/>
                <w:spacing w:val="-1"/>
                <w:sz w:val="24"/>
                <w:szCs w:val="24"/>
                <w:lang w:val="sr-Cyrl-RS"/>
              </w:rPr>
              <w:t>Подстицати долазак родитеља на отворена вра</w:t>
            </w:r>
            <w:r w:rsidR="00B52EC0">
              <w:rPr>
                <w:rFonts w:ascii="Times New Roman" w:hAnsi="Times New Roman"/>
                <w:spacing w:val="-1"/>
                <w:sz w:val="24"/>
                <w:szCs w:val="24"/>
                <w:lang w:val="sr-Cyrl-RS"/>
              </w:rPr>
              <w:t xml:space="preserve">та, Дан школе, Промоцију школе </w:t>
            </w:r>
          </w:p>
        </w:tc>
        <w:tc>
          <w:tcPr>
            <w:tcW w:w="1985" w:type="dxa"/>
          </w:tcPr>
          <w:p w:rsid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00" w:type="dxa"/>
          </w:tcPr>
          <w:p w:rsidR="0057150B" w:rsidRDefault="0057150B" w:rsidP="002E7CA2">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извештај</w:t>
            </w:r>
          </w:p>
        </w:tc>
      </w:tr>
    </w:tbl>
    <w:p w:rsidR="00140997" w:rsidRDefault="00140997" w:rsidP="002E7CA2">
      <w:pPr>
        <w:pStyle w:val="NoSpacing"/>
        <w:spacing w:before="60" w:after="60"/>
        <w:ind w:left="162"/>
        <w:jc w:val="both"/>
        <w:rPr>
          <w:rFonts w:ascii="Times New Roman" w:hAnsi="Times New Roman"/>
          <w:b/>
          <w:spacing w:val="-1"/>
          <w:sz w:val="28"/>
          <w:szCs w:val="28"/>
          <w:lang w:val="sr-Cyrl-RS"/>
        </w:rPr>
      </w:pPr>
    </w:p>
    <w:p w:rsidR="00C3423B" w:rsidRDefault="00C3423B" w:rsidP="00C3423B">
      <w:pPr>
        <w:pStyle w:val="NoSpacing"/>
        <w:spacing w:before="60" w:after="60"/>
        <w:jc w:val="both"/>
        <w:rPr>
          <w:rFonts w:ascii="Times New Roman" w:hAnsi="Times New Roman"/>
          <w:b/>
          <w:spacing w:val="-1"/>
          <w:sz w:val="28"/>
          <w:szCs w:val="28"/>
          <w:lang w:val="sr-Cyrl-RS"/>
        </w:rPr>
      </w:pPr>
    </w:p>
    <w:p w:rsidR="00C3423B" w:rsidRDefault="00C3423B" w:rsidP="002E7CA2">
      <w:pPr>
        <w:pStyle w:val="NoSpacing"/>
        <w:spacing w:before="60" w:after="60"/>
        <w:ind w:left="162"/>
        <w:jc w:val="both"/>
        <w:rPr>
          <w:rFonts w:ascii="Times New Roman" w:hAnsi="Times New Roman"/>
          <w:b/>
          <w:spacing w:val="-1"/>
          <w:sz w:val="28"/>
          <w:szCs w:val="28"/>
          <w:lang w:val="sr-Cyrl-RS"/>
        </w:rPr>
      </w:pPr>
    </w:p>
    <w:p w:rsidR="00C3423B" w:rsidRDefault="0006698F" w:rsidP="0006698F">
      <w:pPr>
        <w:pStyle w:val="NoSpacing"/>
        <w:numPr>
          <w:ilvl w:val="0"/>
          <w:numId w:val="24"/>
        </w:numPr>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t xml:space="preserve"> </w:t>
      </w:r>
      <w:r w:rsidR="00C3423B" w:rsidRPr="00C3423B">
        <w:rPr>
          <w:rFonts w:ascii="Times New Roman" w:hAnsi="Times New Roman"/>
          <w:b/>
          <w:spacing w:val="-1"/>
          <w:sz w:val="28"/>
          <w:szCs w:val="28"/>
          <w:lang w:val="sr-Cyrl-RS"/>
        </w:rPr>
        <w:t>План сарадње са другим школама и установама</w:t>
      </w:r>
    </w:p>
    <w:p w:rsidR="00C3423B" w:rsidRDefault="00C3423B" w:rsidP="00C3423B">
      <w:pPr>
        <w:pStyle w:val="NoSpacing"/>
        <w:spacing w:before="60" w:after="60"/>
        <w:jc w:val="both"/>
        <w:rPr>
          <w:rFonts w:ascii="Times New Roman" w:hAnsi="Times New Roman"/>
          <w:b/>
          <w:spacing w:val="-1"/>
          <w:sz w:val="28"/>
          <w:szCs w:val="28"/>
          <w:lang w:val="sr-Cyrl-RS"/>
        </w:rPr>
      </w:pPr>
    </w:p>
    <w:p w:rsidR="00C3423B" w:rsidRDefault="00C3423B" w:rsidP="00C3423B">
      <w:pPr>
        <w:pStyle w:val="NoSpacing"/>
        <w:spacing w:before="60" w:after="60"/>
        <w:jc w:val="both"/>
        <w:rPr>
          <w:rFonts w:ascii="Times New Roman" w:hAnsi="Times New Roman"/>
          <w:b/>
          <w:spacing w:val="-1"/>
          <w:sz w:val="28"/>
          <w:szCs w:val="28"/>
          <w:lang w:val="sr-Cyrl-RS"/>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2250"/>
        <w:gridCol w:w="1785"/>
        <w:gridCol w:w="1935"/>
        <w:gridCol w:w="1830"/>
      </w:tblGrid>
      <w:tr w:rsidR="001C2282" w:rsidTr="001C2282">
        <w:trPr>
          <w:trHeight w:val="1170"/>
        </w:trPr>
        <w:tc>
          <w:tcPr>
            <w:tcW w:w="1935" w:type="dxa"/>
          </w:tcPr>
          <w:p w:rsidR="001C2282" w:rsidRPr="001C2282" w:rsidRDefault="001C2282" w:rsidP="00C3423B">
            <w:pPr>
              <w:pStyle w:val="NoSpacing"/>
              <w:spacing w:before="60" w:after="60"/>
              <w:jc w:val="both"/>
              <w:rPr>
                <w:rFonts w:ascii="Times New Roman" w:hAnsi="Times New Roman"/>
                <w:spacing w:val="-1"/>
                <w:sz w:val="28"/>
                <w:szCs w:val="28"/>
                <w:lang w:val="sr-Cyrl-RS"/>
              </w:rPr>
            </w:pPr>
            <w:r w:rsidRPr="001C2282">
              <w:rPr>
                <w:rFonts w:ascii="Times New Roman" w:hAnsi="Times New Roman"/>
                <w:spacing w:val="-1"/>
                <w:sz w:val="28"/>
                <w:szCs w:val="28"/>
                <w:lang w:val="sr-Cyrl-RS"/>
              </w:rPr>
              <w:t>У</w:t>
            </w:r>
            <w:r>
              <w:rPr>
                <w:rFonts w:ascii="Times New Roman" w:hAnsi="Times New Roman"/>
                <w:spacing w:val="-1"/>
                <w:sz w:val="28"/>
                <w:szCs w:val="28"/>
                <w:lang w:val="sr-Cyrl-RS"/>
              </w:rPr>
              <w:t>станове са којима сарађујемо</w:t>
            </w:r>
          </w:p>
        </w:tc>
        <w:tc>
          <w:tcPr>
            <w:tcW w:w="2250" w:type="dxa"/>
          </w:tcPr>
          <w:p w:rsidR="001C2282" w:rsidRDefault="001C2282"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Активности</w:t>
            </w:r>
          </w:p>
          <w:p w:rsidR="001C2282" w:rsidRPr="001C2282" w:rsidRDefault="001C2282" w:rsidP="00C3423B">
            <w:pPr>
              <w:pStyle w:val="NoSpacing"/>
              <w:spacing w:before="60" w:after="60"/>
              <w:jc w:val="both"/>
              <w:rPr>
                <w:rFonts w:ascii="Times New Roman" w:hAnsi="Times New Roman"/>
                <w:spacing w:val="-1"/>
                <w:sz w:val="28"/>
                <w:szCs w:val="28"/>
                <w:lang w:val="sr-Cyrl-RS"/>
              </w:rPr>
            </w:pPr>
          </w:p>
        </w:tc>
        <w:tc>
          <w:tcPr>
            <w:tcW w:w="1785" w:type="dxa"/>
          </w:tcPr>
          <w:p w:rsidR="001C2282" w:rsidRPr="001C2282" w:rsidRDefault="001C2282"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Време реализације</w:t>
            </w:r>
          </w:p>
        </w:tc>
        <w:tc>
          <w:tcPr>
            <w:tcW w:w="1935" w:type="dxa"/>
          </w:tcPr>
          <w:p w:rsidR="001C2282" w:rsidRPr="001C2282" w:rsidRDefault="001C2282"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Носиоци активности</w:t>
            </w:r>
          </w:p>
        </w:tc>
        <w:tc>
          <w:tcPr>
            <w:tcW w:w="1830" w:type="dxa"/>
          </w:tcPr>
          <w:p w:rsidR="001C2282" w:rsidRPr="001C2282" w:rsidRDefault="001C2282"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евалуација</w:t>
            </w:r>
          </w:p>
        </w:tc>
      </w:tr>
      <w:tr w:rsidR="001C2282" w:rsidTr="001C2282">
        <w:trPr>
          <w:trHeight w:val="2760"/>
        </w:trPr>
        <w:tc>
          <w:tcPr>
            <w:tcW w:w="1935" w:type="dxa"/>
          </w:tcPr>
          <w:p w:rsidR="001C2282" w:rsidRPr="001C2282" w:rsidRDefault="001C2282" w:rsidP="00C3423B">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Основне и средње школе у општини</w:t>
            </w:r>
          </w:p>
        </w:tc>
        <w:tc>
          <w:tcPr>
            <w:tcW w:w="2250" w:type="dxa"/>
          </w:tcPr>
          <w:p w:rsidR="001C2282" w:rsidRPr="001C2282" w:rsidRDefault="001C2282" w:rsidP="00C3423B">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Организација такмичења и презентација р</w:t>
            </w:r>
            <w:r>
              <w:rPr>
                <w:rFonts w:ascii="Times New Roman" w:hAnsi="Times New Roman"/>
                <w:spacing w:val="-1"/>
                <w:sz w:val="24"/>
                <w:szCs w:val="24"/>
                <w:lang w:val="sr-Cyrl-RS"/>
              </w:rPr>
              <w:t xml:space="preserve">ада школе,размена искуства, </w:t>
            </w:r>
            <w:r w:rsidRPr="001C2282">
              <w:rPr>
                <w:rFonts w:ascii="Times New Roman" w:hAnsi="Times New Roman"/>
                <w:spacing w:val="-1"/>
                <w:sz w:val="24"/>
                <w:szCs w:val="24"/>
                <w:lang w:val="sr-Cyrl-RS"/>
              </w:rPr>
              <w:t xml:space="preserve"> презентовање средњих школа</w:t>
            </w:r>
          </w:p>
        </w:tc>
        <w:tc>
          <w:tcPr>
            <w:tcW w:w="1785" w:type="dxa"/>
          </w:tcPr>
          <w:p w:rsidR="001C2282" w:rsidRPr="001C2282" w:rsidRDefault="001C2282" w:rsidP="00C3423B">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935" w:type="dxa"/>
          </w:tcPr>
          <w:p w:rsidR="001C2282" w:rsidRPr="001C2282" w:rsidRDefault="001C2282" w:rsidP="00C3423B">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Директор, учитељи, наставници</w:t>
            </w:r>
          </w:p>
        </w:tc>
        <w:tc>
          <w:tcPr>
            <w:tcW w:w="1830" w:type="dxa"/>
          </w:tcPr>
          <w:p w:rsidR="001C2282" w:rsidRPr="001C2282" w:rsidRDefault="001C2282" w:rsidP="00C3423B">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записници</w:t>
            </w:r>
          </w:p>
        </w:tc>
      </w:tr>
    </w:tbl>
    <w:p w:rsidR="00C3423B" w:rsidRDefault="00C3423B" w:rsidP="00C3423B">
      <w:pPr>
        <w:pStyle w:val="NoSpacing"/>
        <w:spacing w:before="60" w:after="60"/>
        <w:jc w:val="both"/>
        <w:rPr>
          <w:rFonts w:ascii="Times New Roman" w:hAnsi="Times New Roman"/>
          <w:spacing w:val="-1"/>
          <w:sz w:val="28"/>
          <w:szCs w:val="28"/>
          <w:lang w:val="sr-Cyrl-RS"/>
        </w:rPr>
      </w:pPr>
    </w:p>
    <w:p w:rsidR="001C2282" w:rsidRDefault="001C2282" w:rsidP="00C3423B">
      <w:pPr>
        <w:pStyle w:val="NoSpacing"/>
        <w:spacing w:before="60" w:after="60"/>
        <w:jc w:val="both"/>
        <w:rPr>
          <w:rFonts w:ascii="Times New Roman" w:hAnsi="Times New Roman"/>
          <w:spacing w:val="-1"/>
          <w:sz w:val="28"/>
          <w:szCs w:val="28"/>
          <w:lang w:val="sr-Cyrl-RS"/>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853"/>
        <w:gridCol w:w="1616"/>
        <w:gridCol w:w="1392"/>
        <w:gridCol w:w="1581"/>
      </w:tblGrid>
      <w:tr w:rsidR="00E80883" w:rsidTr="00E80883">
        <w:trPr>
          <w:trHeight w:val="1815"/>
        </w:trPr>
        <w:tc>
          <w:tcPr>
            <w:tcW w:w="2338" w:type="dxa"/>
          </w:tcPr>
          <w:p w:rsidR="00E80883" w:rsidRDefault="00E80883" w:rsidP="00E80883">
            <w:pPr>
              <w:pStyle w:val="NoSpacing"/>
              <w:spacing w:before="60" w:after="60"/>
              <w:jc w:val="both"/>
              <w:rPr>
                <w:rFonts w:ascii="Times New Roman" w:hAnsi="Times New Roman"/>
                <w:spacing w:val="-1"/>
                <w:sz w:val="28"/>
                <w:szCs w:val="28"/>
                <w:lang w:val="sr-Cyrl-RS"/>
              </w:rPr>
            </w:pPr>
            <w:r w:rsidRPr="001C2282">
              <w:rPr>
                <w:rFonts w:ascii="Times New Roman" w:hAnsi="Times New Roman"/>
                <w:spacing w:val="-1"/>
                <w:sz w:val="28"/>
                <w:szCs w:val="28"/>
                <w:lang w:val="sr-Cyrl-RS"/>
              </w:rPr>
              <w:lastRenderedPageBreak/>
              <w:t>Центар за социјални рад</w:t>
            </w:r>
          </w:p>
        </w:tc>
        <w:tc>
          <w:tcPr>
            <w:tcW w:w="2853"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Обавештавање и укључивање у циљу давање подршке ученицима</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Директор,с тручни сарадници и тимови школе</w:t>
            </w:r>
          </w:p>
        </w:tc>
        <w:tc>
          <w:tcPr>
            <w:tcW w:w="1581"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 xml:space="preserve">Записници и  </w:t>
            </w:r>
          </w:p>
          <w:p w:rsidR="00E80883" w:rsidRPr="001C2282"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евиденција ученика</w:t>
            </w:r>
            <w:r>
              <w:rPr>
                <w:rFonts w:ascii="Times New Roman" w:hAnsi="Times New Roman"/>
                <w:spacing w:val="-1"/>
                <w:sz w:val="24"/>
                <w:szCs w:val="24"/>
                <w:lang w:val="sr-Cyrl-RS"/>
              </w:rPr>
              <w:t xml:space="preserve"> којима је потребна подршка</w:t>
            </w:r>
          </w:p>
        </w:tc>
      </w:tr>
      <w:tr w:rsidR="00E80883" w:rsidTr="00E80883">
        <w:trPr>
          <w:trHeight w:val="1320"/>
        </w:trPr>
        <w:tc>
          <w:tcPr>
            <w:tcW w:w="2338" w:type="dxa"/>
          </w:tcPr>
          <w:p w:rsidR="00E80883" w:rsidRDefault="00E80883" w:rsidP="00E80883">
            <w:pPr>
              <w:pStyle w:val="NoSpacing"/>
              <w:spacing w:before="60" w:after="60"/>
              <w:jc w:val="both"/>
              <w:rPr>
                <w:rFonts w:ascii="Times New Roman" w:hAnsi="Times New Roman"/>
                <w:spacing w:val="-1"/>
                <w:sz w:val="28"/>
                <w:szCs w:val="28"/>
                <w:lang w:val="sr-Cyrl-RS"/>
              </w:rPr>
            </w:pPr>
            <w:r w:rsidRPr="001C2282">
              <w:rPr>
                <w:rFonts w:ascii="Times New Roman" w:hAnsi="Times New Roman"/>
                <w:spacing w:val="-1"/>
                <w:sz w:val="28"/>
                <w:szCs w:val="28"/>
                <w:lang w:val="sr-Cyrl-RS"/>
              </w:rPr>
              <w:t>МУП</w:t>
            </w:r>
          </w:p>
        </w:tc>
        <w:tc>
          <w:tcPr>
            <w:tcW w:w="2853"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Предавања</w:t>
            </w:r>
            <w:r w:rsidRPr="001C2282">
              <w:rPr>
                <w:rFonts w:ascii="Times New Roman" w:hAnsi="Times New Roman"/>
                <w:spacing w:val="-1"/>
                <w:sz w:val="24"/>
                <w:szCs w:val="24"/>
                <w:lang w:val="sr-Cyrl-RS"/>
              </w:rPr>
              <w:t xml:space="preserve"> акције и обавештење</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Директор, учитељи, старешине и педагог</w:t>
            </w:r>
          </w:p>
        </w:tc>
        <w:tc>
          <w:tcPr>
            <w:tcW w:w="1581"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евиденција</w:t>
            </w:r>
          </w:p>
        </w:tc>
      </w:tr>
      <w:tr w:rsidR="00E80883" w:rsidTr="00E80883">
        <w:trPr>
          <w:trHeight w:val="1350"/>
        </w:trPr>
        <w:tc>
          <w:tcPr>
            <w:tcW w:w="2338" w:type="dxa"/>
          </w:tcPr>
          <w:p w:rsidR="00E80883" w:rsidRDefault="00E80883" w:rsidP="00E80883">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 xml:space="preserve">Предшколска установа </w:t>
            </w:r>
          </w:p>
        </w:tc>
        <w:tc>
          <w:tcPr>
            <w:tcW w:w="2853"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Праћење напредовања ученика полазника, сусрети,посете, конкурси</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Педагог,</w:t>
            </w:r>
          </w:p>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психолог</w:t>
            </w:r>
          </w:p>
        </w:tc>
        <w:tc>
          <w:tcPr>
            <w:tcW w:w="1581"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састанци</w:t>
            </w:r>
          </w:p>
        </w:tc>
      </w:tr>
      <w:tr w:rsidR="00E80883" w:rsidTr="00E80883">
        <w:trPr>
          <w:trHeight w:val="1380"/>
        </w:trPr>
        <w:tc>
          <w:tcPr>
            <w:tcW w:w="2338" w:type="dxa"/>
          </w:tcPr>
          <w:p w:rsidR="00E80883" w:rsidRDefault="00E80883" w:rsidP="00E80883">
            <w:pPr>
              <w:pStyle w:val="NoSpacing"/>
              <w:spacing w:before="60" w:after="60"/>
              <w:jc w:val="both"/>
              <w:rPr>
                <w:rFonts w:ascii="Times New Roman" w:hAnsi="Times New Roman"/>
                <w:spacing w:val="-1"/>
                <w:sz w:val="28"/>
                <w:szCs w:val="28"/>
                <w:lang w:val="sr-Cyrl-RS"/>
              </w:rPr>
            </w:pPr>
            <w:r w:rsidRPr="001C2282">
              <w:rPr>
                <w:rFonts w:ascii="Times New Roman" w:hAnsi="Times New Roman"/>
                <w:spacing w:val="-1"/>
                <w:sz w:val="28"/>
                <w:szCs w:val="28"/>
                <w:lang w:val="sr-Cyrl-RS"/>
              </w:rPr>
              <w:t>Дом здравља</w:t>
            </w:r>
          </w:p>
        </w:tc>
        <w:tc>
          <w:tcPr>
            <w:tcW w:w="2853" w:type="dxa"/>
          </w:tcPr>
          <w:p w:rsidR="00E80883"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Систематски прегледи, вакцинације, предавања,</w:t>
            </w:r>
          </w:p>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саветовања</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sidRPr="001C2282">
              <w:rPr>
                <w:rFonts w:ascii="Times New Roman" w:hAnsi="Times New Roman"/>
                <w:spacing w:val="-1"/>
                <w:sz w:val="24"/>
                <w:szCs w:val="24"/>
                <w:lang w:val="sr-Cyrl-RS"/>
              </w:rPr>
              <w:t>Разредни старешине, директор и стручни</w:t>
            </w:r>
          </w:p>
        </w:tc>
        <w:tc>
          <w:tcPr>
            <w:tcW w:w="1581"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евиденција</w:t>
            </w:r>
          </w:p>
        </w:tc>
      </w:tr>
      <w:tr w:rsidR="00E80883" w:rsidTr="00E80883">
        <w:trPr>
          <w:trHeight w:val="1440"/>
        </w:trPr>
        <w:tc>
          <w:tcPr>
            <w:tcW w:w="2338" w:type="dxa"/>
          </w:tcPr>
          <w:p w:rsidR="00E80883" w:rsidRDefault="00E80883" w:rsidP="00E80883">
            <w:pPr>
              <w:pStyle w:val="NoSpacing"/>
              <w:spacing w:before="60" w:after="60"/>
              <w:jc w:val="both"/>
              <w:rPr>
                <w:rFonts w:ascii="Times New Roman" w:hAnsi="Times New Roman"/>
                <w:spacing w:val="-1"/>
                <w:sz w:val="28"/>
                <w:szCs w:val="28"/>
                <w:lang w:val="sr-Cyrl-RS"/>
              </w:rPr>
            </w:pPr>
            <w:r w:rsidRPr="00E80883">
              <w:rPr>
                <w:rFonts w:ascii="Times New Roman" w:hAnsi="Times New Roman"/>
                <w:spacing w:val="-1"/>
                <w:sz w:val="28"/>
                <w:szCs w:val="28"/>
                <w:lang w:val="sr-Cyrl-RS"/>
              </w:rPr>
              <w:t>Градска библиотека</w:t>
            </w:r>
          </w:p>
        </w:tc>
        <w:tc>
          <w:tcPr>
            <w:tcW w:w="2853"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sidRPr="00E80883">
              <w:rPr>
                <w:rFonts w:ascii="Times New Roman" w:hAnsi="Times New Roman"/>
                <w:spacing w:val="-1"/>
                <w:sz w:val="24"/>
                <w:szCs w:val="24"/>
                <w:lang w:val="sr-Cyrl-RS"/>
              </w:rPr>
              <w:t>Скупови, презентације, учлањивање</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Разредне старешине, наставници</w:t>
            </w:r>
          </w:p>
        </w:tc>
        <w:tc>
          <w:tcPr>
            <w:tcW w:w="1581"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Дневници читања</w:t>
            </w:r>
          </w:p>
        </w:tc>
      </w:tr>
      <w:tr w:rsidR="00E80883" w:rsidTr="00E80883">
        <w:trPr>
          <w:trHeight w:val="1395"/>
        </w:trPr>
        <w:tc>
          <w:tcPr>
            <w:tcW w:w="2338" w:type="dxa"/>
          </w:tcPr>
          <w:p w:rsidR="00E80883" w:rsidRDefault="00E80883" w:rsidP="00E80883">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Општина Бујановац</w:t>
            </w:r>
          </w:p>
        </w:tc>
        <w:tc>
          <w:tcPr>
            <w:tcW w:w="2853"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sidRPr="00E80883">
              <w:rPr>
                <w:rFonts w:ascii="Times New Roman" w:hAnsi="Times New Roman"/>
                <w:spacing w:val="-1"/>
                <w:sz w:val="24"/>
                <w:szCs w:val="24"/>
                <w:lang w:val="sr-Cyrl-RS"/>
              </w:rPr>
              <w:t>Обавештавање о потребама школе</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tc>
        <w:tc>
          <w:tcPr>
            <w:tcW w:w="1581"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евиденција</w:t>
            </w:r>
          </w:p>
        </w:tc>
      </w:tr>
      <w:tr w:rsidR="00E80883" w:rsidTr="00E80883">
        <w:trPr>
          <w:trHeight w:val="1380"/>
        </w:trPr>
        <w:tc>
          <w:tcPr>
            <w:tcW w:w="2338" w:type="dxa"/>
          </w:tcPr>
          <w:p w:rsidR="00E80883" w:rsidRDefault="00E80883" w:rsidP="00E80883">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Црвени крстопштине Бујановац</w:t>
            </w:r>
          </w:p>
        </w:tc>
        <w:tc>
          <w:tcPr>
            <w:tcW w:w="2853"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Реализација гуманитарних акција, предавања</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Директор,</w:t>
            </w:r>
          </w:p>
          <w:p w:rsidR="00E80883" w:rsidRP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ПП служба</w:t>
            </w:r>
          </w:p>
        </w:tc>
        <w:tc>
          <w:tcPr>
            <w:tcW w:w="1581"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евиденција</w:t>
            </w:r>
          </w:p>
        </w:tc>
      </w:tr>
      <w:tr w:rsidR="00E80883" w:rsidTr="00E80883">
        <w:trPr>
          <w:trHeight w:val="1439"/>
        </w:trPr>
        <w:tc>
          <w:tcPr>
            <w:tcW w:w="2338" w:type="dxa"/>
          </w:tcPr>
          <w:p w:rsidR="00E80883" w:rsidRPr="00E80883" w:rsidRDefault="00E80883" w:rsidP="00E80883">
            <w:pPr>
              <w:pStyle w:val="NoSpacing"/>
              <w:spacing w:before="60" w:after="60"/>
              <w:jc w:val="both"/>
              <w:rPr>
                <w:rFonts w:ascii="Times New Roman" w:hAnsi="Times New Roman"/>
                <w:spacing w:val="-1"/>
                <w:sz w:val="28"/>
                <w:szCs w:val="28"/>
                <w:lang w:val="sr-Cyrl-RS"/>
              </w:rPr>
            </w:pPr>
            <w:r w:rsidRPr="00E80883">
              <w:rPr>
                <w:rFonts w:ascii="Times New Roman" w:hAnsi="Times New Roman"/>
                <w:spacing w:val="-1"/>
                <w:sz w:val="28"/>
                <w:szCs w:val="28"/>
                <w:lang w:val="sr-Cyrl-RS"/>
              </w:rPr>
              <w:t xml:space="preserve">Регионални центар за таленте </w:t>
            </w:r>
          </w:p>
          <w:p w:rsidR="00E80883" w:rsidRDefault="00E80883" w:rsidP="00E80883">
            <w:pPr>
              <w:pStyle w:val="NoSpacing"/>
              <w:spacing w:before="60" w:after="60"/>
              <w:jc w:val="both"/>
              <w:rPr>
                <w:rFonts w:ascii="Times New Roman" w:hAnsi="Times New Roman"/>
                <w:spacing w:val="-1"/>
                <w:sz w:val="28"/>
                <w:szCs w:val="28"/>
                <w:lang w:val="sr-Cyrl-RS"/>
              </w:rPr>
            </w:pPr>
            <w:r w:rsidRPr="00E80883">
              <w:rPr>
                <w:rFonts w:ascii="Times New Roman" w:hAnsi="Times New Roman"/>
                <w:spacing w:val="-1"/>
                <w:sz w:val="28"/>
                <w:szCs w:val="28"/>
                <w:lang w:val="sr-Cyrl-RS"/>
              </w:rPr>
              <w:t>Организовање</w:t>
            </w:r>
          </w:p>
        </w:tc>
        <w:tc>
          <w:tcPr>
            <w:tcW w:w="2853"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sidRPr="00E80883">
              <w:rPr>
                <w:rFonts w:ascii="Times New Roman" w:hAnsi="Times New Roman"/>
                <w:spacing w:val="-1"/>
                <w:sz w:val="24"/>
                <w:szCs w:val="24"/>
                <w:lang w:val="sr-Cyrl-RS"/>
              </w:rPr>
              <w:t>Организовање предавања, радионица, такмичења</w:t>
            </w:r>
          </w:p>
        </w:tc>
        <w:tc>
          <w:tcPr>
            <w:tcW w:w="1616" w:type="dxa"/>
          </w:tcPr>
          <w:p w:rsidR="00E80883" w:rsidRPr="001C2282"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 континуитету</w:t>
            </w:r>
          </w:p>
        </w:tc>
        <w:tc>
          <w:tcPr>
            <w:tcW w:w="1392"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sidRPr="00E80883">
              <w:rPr>
                <w:rFonts w:ascii="Times New Roman" w:hAnsi="Times New Roman"/>
                <w:spacing w:val="-1"/>
                <w:sz w:val="24"/>
                <w:szCs w:val="24"/>
                <w:lang w:val="sr-Cyrl-RS"/>
              </w:rPr>
              <w:t>Наставниц и 7.и 8.разреда</w:t>
            </w:r>
          </w:p>
        </w:tc>
        <w:tc>
          <w:tcPr>
            <w:tcW w:w="1581" w:type="dxa"/>
          </w:tcPr>
          <w:p w:rsidR="00E80883" w:rsidRPr="00E80883" w:rsidRDefault="00E80883" w:rsidP="00E80883">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Ученички радови евиденција</w:t>
            </w:r>
          </w:p>
        </w:tc>
      </w:tr>
    </w:tbl>
    <w:p w:rsidR="001C2282" w:rsidRDefault="001C2282" w:rsidP="00C3423B">
      <w:pPr>
        <w:pStyle w:val="NoSpacing"/>
        <w:spacing w:before="60" w:after="60"/>
        <w:jc w:val="both"/>
        <w:rPr>
          <w:rFonts w:ascii="Times New Roman" w:hAnsi="Times New Roman"/>
          <w:spacing w:val="-1"/>
          <w:sz w:val="28"/>
          <w:szCs w:val="28"/>
          <w:lang w:val="sr-Cyrl-RS"/>
        </w:rPr>
      </w:pPr>
    </w:p>
    <w:p w:rsidR="00A95AE0" w:rsidRDefault="00A95AE0" w:rsidP="00C3423B">
      <w:pPr>
        <w:pStyle w:val="NoSpacing"/>
        <w:spacing w:before="60" w:after="60"/>
        <w:jc w:val="both"/>
        <w:rPr>
          <w:rFonts w:ascii="Times New Roman" w:hAnsi="Times New Roman"/>
          <w:spacing w:val="-1"/>
          <w:sz w:val="28"/>
          <w:szCs w:val="28"/>
          <w:lang w:val="sr-Cyrl-RS"/>
        </w:rPr>
      </w:pPr>
    </w:p>
    <w:p w:rsidR="00A95AE0" w:rsidRDefault="00A95AE0" w:rsidP="00C3423B">
      <w:pPr>
        <w:pStyle w:val="NoSpacing"/>
        <w:spacing w:before="60" w:after="60"/>
        <w:jc w:val="both"/>
        <w:rPr>
          <w:rFonts w:ascii="Times New Roman" w:hAnsi="Times New Roman"/>
          <w:spacing w:val="-1"/>
          <w:sz w:val="28"/>
          <w:szCs w:val="28"/>
          <w:lang w:val="sr-Cyrl-RS"/>
        </w:rPr>
      </w:pPr>
    </w:p>
    <w:p w:rsidR="00A95AE0" w:rsidRDefault="00A95AE0" w:rsidP="00C3423B">
      <w:pPr>
        <w:pStyle w:val="NoSpacing"/>
        <w:spacing w:before="60" w:after="60"/>
        <w:jc w:val="both"/>
        <w:rPr>
          <w:rFonts w:ascii="Times New Roman" w:hAnsi="Times New Roman"/>
          <w:spacing w:val="-1"/>
          <w:sz w:val="28"/>
          <w:szCs w:val="28"/>
          <w:lang w:val="sr-Cyrl-RS"/>
        </w:rPr>
      </w:pPr>
    </w:p>
    <w:p w:rsidR="00A95AE0" w:rsidRDefault="00A95AE0" w:rsidP="00C3423B">
      <w:pPr>
        <w:pStyle w:val="NoSpacing"/>
        <w:spacing w:before="60" w:after="60"/>
        <w:jc w:val="both"/>
        <w:rPr>
          <w:rFonts w:ascii="Times New Roman" w:hAnsi="Times New Roman"/>
          <w:spacing w:val="-1"/>
          <w:sz w:val="28"/>
          <w:szCs w:val="28"/>
          <w:lang w:val="sr-Cyrl-RS"/>
        </w:rPr>
      </w:pPr>
    </w:p>
    <w:p w:rsidR="00A95AE0" w:rsidRDefault="00A95AE0" w:rsidP="00C3423B">
      <w:pPr>
        <w:pStyle w:val="NoSpacing"/>
        <w:spacing w:before="60" w:after="60"/>
        <w:jc w:val="both"/>
        <w:rPr>
          <w:rFonts w:ascii="Times New Roman" w:hAnsi="Times New Roman"/>
          <w:spacing w:val="-1"/>
          <w:sz w:val="28"/>
          <w:szCs w:val="28"/>
          <w:lang w:val="sr-Cyrl-RS"/>
        </w:rPr>
      </w:pPr>
    </w:p>
    <w:p w:rsidR="00A95AE0" w:rsidRPr="00A95AE0" w:rsidRDefault="0006698F" w:rsidP="0006698F">
      <w:pPr>
        <w:pStyle w:val="NoSpacing"/>
        <w:numPr>
          <w:ilvl w:val="0"/>
          <w:numId w:val="24"/>
        </w:numPr>
        <w:spacing w:before="60" w:after="60"/>
        <w:jc w:val="both"/>
        <w:rPr>
          <w:rFonts w:ascii="Times New Roman" w:hAnsi="Times New Roman"/>
          <w:b/>
          <w:spacing w:val="-1"/>
          <w:sz w:val="28"/>
          <w:szCs w:val="28"/>
          <w:lang w:val="sr-Cyrl-RS"/>
        </w:rPr>
      </w:pPr>
      <w:r>
        <w:rPr>
          <w:rFonts w:ascii="Times New Roman" w:hAnsi="Times New Roman"/>
          <w:b/>
          <w:spacing w:val="-1"/>
          <w:sz w:val="28"/>
          <w:szCs w:val="28"/>
          <w:lang w:val="sr-Cyrl-RS"/>
        </w:rPr>
        <w:lastRenderedPageBreak/>
        <w:t xml:space="preserve"> </w:t>
      </w:r>
      <w:r w:rsidR="00A95AE0" w:rsidRPr="00A95AE0">
        <w:rPr>
          <w:rFonts w:ascii="Times New Roman" w:hAnsi="Times New Roman"/>
          <w:b/>
          <w:spacing w:val="-1"/>
          <w:sz w:val="28"/>
          <w:szCs w:val="28"/>
          <w:lang w:val="sr-Cyrl-RS"/>
        </w:rPr>
        <w:t xml:space="preserve">План евалуације Развојног плана по кључним областима </w:t>
      </w:r>
    </w:p>
    <w:p w:rsidR="00A95AE0" w:rsidRPr="00A95AE0" w:rsidRDefault="00A95AE0" w:rsidP="00A95AE0">
      <w:pPr>
        <w:pStyle w:val="NoSpacing"/>
        <w:spacing w:before="60" w:after="60"/>
        <w:jc w:val="both"/>
        <w:rPr>
          <w:rFonts w:ascii="Times New Roman" w:hAnsi="Times New Roman"/>
          <w:spacing w:val="-1"/>
          <w:sz w:val="28"/>
          <w:szCs w:val="28"/>
          <w:lang w:val="sr-Cyrl-RS"/>
        </w:rPr>
      </w:pPr>
      <w:r w:rsidRPr="00A95AE0">
        <w:rPr>
          <w:rFonts w:ascii="Times New Roman" w:hAnsi="Times New Roman"/>
          <w:spacing w:val="-1"/>
          <w:sz w:val="28"/>
          <w:szCs w:val="28"/>
          <w:lang w:val="sr-Cyrl-RS"/>
        </w:rPr>
        <w:t xml:space="preserve"> </w:t>
      </w:r>
    </w:p>
    <w:p w:rsidR="00A95AE0" w:rsidRDefault="00A95AE0" w:rsidP="00A95AE0">
      <w:pPr>
        <w:pStyle w:val="NoSpacing"/>
        <w:spacing w:before="60" w:after="60"/>
        <w:ind w:firstLine="720"/>
        <w:jc w:val="both"/>
        <w:rPr>
          <w:rFonts w:ascii="Times New Roman" w:hAnsi="Times New Roman"/>
          <w:spacing w:val="-1"/>
          <w:sz w:val="28"/>
          <w:szCs w:val="28"/>
          <w:lang w:val="sr-Cyrl-RS"/>
        </w:rPr>
      </w:pPr>
      <w:r w:rsidRPr="00A95AE0">
        <w:rPr>
          <w:rFonts w:ascii="Times New Roman" w:hAnsi="Times New Roman"/>
          <w:spacing w:val="-1"/>
          <w:sz w:val="28"/>
          <w:szCs w:val="28"/>
          <w:lang w:val="sr-Cyrl-RS"/>
        </w:rPr>
        <w:t xml:space="preserve">Постављене циљеве и задатке Стручни актив за развојно планирање пратиће у континуитету током целокупног периода за који је предвиђен.  Евалуација приоритетних области ће се вршити од стране Стручног актива за развојно планирање и Тима за самовредновање и других тимова школе, према потребама.  Стручни актив за развојно планирање ће током и на крају школске године анализирати инструменте евалуације о реализованим активностима током школске године.  Тим за самовредновање ће у складу са планираном динамиком одредити које кључне области ће анализирати у току одређене школске године и резултати анализе ће бити показатељ успеха за одређену кључну област квалитета. </w:t>
      </w:r>
    </w:p>
    <w:p w:rsidR="008F132C" w:rsidRDefault="008F132C" w:rsidP="00A95AE0">
      <w:pPr>
        <w:pStyle w:val="NoSpacing"/>
        <w:spacing w:before="60" w:after="60"/>
        <w:ind w:firstLine="720"/>
        <w:jc w:val="both"/>
        <w:rPr>
          <w:rFonts w:ascii="Times New Roman" w:hAnsi="Times New Roman"/>
          <w:spacing w:val="-1"/>
          <w:sz w:val="28"/>
          <w:szCs w:val="28"/>
          <w:lang w:val="sr-Cyrl-RS"/>
        </w:rPr>
      </w:pPr>
    </w:p>
    <w:p w:rsidR="008F132C" w:rsidRPr="00A95AE0" w:rsidRDefault="008F132C" w:rsidP="00A95AE0">
      <w:pPr>
        <w:pStyle w:val="NoSpacing"/>
        <w:spacing w:before="60" w:after="60"/>
        <w:ind w:firstLine="720"/>
        <w:jc w:val="both"/>
        <w:rPr>
          <w:rFonts w:ascii="Times New Roman" w:hAnsi="Times New Roman"/>
          <w:spacing w:val="-1"/>
          <w:sz w:val="28"/>
          <w:szCs w:val="28"/>
          <w:lang w:val="sr-Cyrl-RS"/>
        </w:rPr>
      </w:pPr>
    </w:p>
    <w:tbl>
      <w:tblPr>
        <w:tblW w:w="1017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2017"/>
        <w:gridCol w:w="4146"/>
        <w:gridCol w:w="2232"/>
      </w:tblGrid>
      <w:tr w:rsidR="00A95AE0" w:rsidTr="008F132C">
        <w:trPr>
          <w:trHeight w:val="840"/>
        </w:trPr>
        <w:tc>
          <w:tcPr>
            <w:tcW w:w="1775" w:type="dxa"/>
          </w:tcPr>
          <w:p w:rsidR="00A95AE0" w:rsidRDefault="00A95AE0"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Област квалитета</w:t>
            </w:r>
          </w:p>
        </w:tc>
        <w:tc>
          <w:tcPr>
            <w:tcW w:w="1760" w:type="dxa"/>
          </w:tcPr>
          <w:p w:rsidR="00A95AE0" w:rsidRDefault="00A95AE0"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Развојни циљеви</w:t>
            </w:r>
          </w:p>
        </w:tc>
        <w:tc>
          <w:tcPr>
            <w:tcW w:w="4361" w:type="dxa"/>
          </w:tcPr>
          <w:p w:rsidR="00A95AE0" w:rsidRDefault="00A95AE0"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Задаци</w:t>
            </w:r>
          </w:p>
        </w:tc>
        <w:tc>
          <w:tcPr>
            <w:tcW w:w="2274" w:type="dxa"/>
          </w:tcPr>
          <w:p w:rsidR="00A95AE0" w:rsidRDefault="00A95AE0"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Инструменти евалуације</w:t>
            </w:r>
          </w:p>
        </w:tc>
      </w:tr>
      <w:tr w:rsidR="00915DB5" w:rsidTr="008F132C">
        <w:trPr>
          <w:trHeight w:val="1275"/>
        </w:trPr>
        <w:tc>
          <w:tcPr>
            <w:tcW w:w="1775" w:type="dxa"/>
            <w:vMerge w:val="restart"/>
          </w:tcPr>
          <w:p w:rsidR="00915DB5" w:rsidRDefault="00915DB5" w:rsidP="00C3423B">
            <w:pPr>
              <w:pStyle w:val="NoSpacing"/>
              <w:spacing w:before="60" w:after="60"/>
              <w:jc w:val="both"/>
              <w:rPr>
                <w:rFonts w:ascii="Times New Roman" w:hAnsi="Times New Roman"/>
                <w:spacing w:val="-1"/>
                <w:sz w:val="24"/>
                <w:szCs w:val="24"/>
                <w:lang w:val="sr-Cyrl-RS"/>
              </w:rPr>
            </w:pPr>
          </w:p>
          <w:p w:rsidR="00915DB5" w:rsidRDefault="00915DB5" w:rsidP="00C3423B">
            <w:pPr>
              <w:pStyle w:val="NoSpacing"/>
              <w:spacing w:before="60" w:after="60"/>
              <w:jc w:val="both"/>
              <w:rPr>
                <w:rFonts w:ascii="Times New Roman" w:hAnsi="Times New Roman"/>
                <w:spacing w:val="-1"/>
                <w:sz w:val="24"/>
                <w:szCs w:val="24"/>
                <w:lang w:val="sr-Cyrl-RS"/>
              </w:rPr>
            </w:pPr>
          </w:p>
          <w:p w:rsidR="00915DB5" w:rsidRDefault="00915DB5" w:rsidP="00C3423B">
            <w:pPr>
              <w:pStyle w:val="NoSpacing"/>
              <w:spacing w:before="60" w:after="60"/>
              <w:jc w:val="both"/>
              <w:rPr>
                <w:rFonts w:ascii="Times New Roman" w:hAnsi="Times New Roman"/>
                <w:spacing w:val="-1"/>
                <w:sz w:val="24"/>
                <w:szCs w:val="24"/>
                <w:lang w:val="sr-Cyrl-RS"/>
              </w:rPr>
            </w:pPr>
          </w:p>
          <w:p w:rsidR="00915DB5" w:rsidRDefault="00915DB5" w:rsidP="00C3423B">
            <w:pPr>
              <w:pStyle w:val="NoSpacing"/>
              <w:spacing w:before="60" w:after="60"/>
              <w:jc w:val="both"/>
              <w:rPr>
                <w:rFonts w:ascii="Times New Roman" w:hAnsi="Times New Roman"/>
                <w:spacing w:val="-1"/>
                <w:sz w:val="24"/>
                <w:szCs w:val="24"/>
                <w:lang w:val="sr-Cyrl-RS"/>
              </w:rPr>
            </w:pPr>
          </w:p>
          <w:p w:rsidR="00915DB5" w:rsidRPr="00934F5D" w:rsidRDefault="00915DB5" w:rsidP="00C3423B">
            <w:pPr>
              <w:pStyle w:val="NoSpacing"/>
              <w:spacing w:before="60" w:after="60"/>
              <w:jc w:val="both"/>
              <w:rPr>
                <w:rFonts w:ascii="Times New Roman" w:hAnsi="Times New Roman"/>
                <w:b/>
                <w:i/>
                <w:spacing w:val="-1"/>
                <w:sz w:val="24"/>
                <w:szCs w:val="24"/>
                <w:lang w:val="sr-Cyrl-RS"/>
              </w:rPr>
            </w:pPr>
            <w:r w:rsidRPr="00934F5D">
              <w:rPr>
                <w:rFonts w:ascii="Times New Roman" w:hAnsi="Times New Roman"/>
                <w:b/>
                <w:i/>
                <w:spacing w:val="-1"/>
                <w:sz w:val="24"/>
                <w:szCs w:val="24"/>
                <w:lang w:val="sr-Cyrl-RS"/>
              </w:rPr>
              <w:t>Програмирање</w:t>
            </w:r>
          </w:p>
          <w:p w:rsidR="00915DB5" w:rsidRPr="00A95AE0" w:rsidRDefault="00915DB5" w:rsidP="00C3423B">
            <w:pPr>
              <w:pStyle w:val="NoSpacing"/>
              <w:spacing w:before="60" w:after="60"/>
              <w:jc w:val="both"/>
              <w:rPr>
                <w:rFonts w:ascii="Times New Roman" w:hAnsi="Times New Roman"/>
                <w:spacing w:val="-1"/>
                <w:sz w:val="24"/>
                <w:szCs w:val="24"/>
                <w:lang w:val="sr-Cyrl-RS"/>
              </w:rPr>
            </w:pPr>
            <w:r w:rsidRPr="00934F5D">
              <w:rPr>
                <w:rFonts w:ascii="Times New Roman" w:hAnsi="Times New Roman"/>
                <w:b/>
                <w:i/>
                <w:spacing w:val="-1"/>
                <w:sz w:val="24"/>
                <w:szCs w:val="24"/>
                <w:lang w:val="sr-Cyrl-RS"/>
              </w:rPr>
              <w:t>Планирање и извештавање</w:t>
            </w:r>
          </w:p>
        </w:tc>
        <w:tc>
          <w:tcPr>
            <w:tcW w:w="1760" w:type="dxa"/>
            <w:vMerge w:val="restart"/>
          </w:tcPr>
          <w:p w:rsidR="00915DB5" w:rsidRPr="000A14E3" w:rsidRDefault="00915DB5" w:rsidP="00C3423B">
            <w:pPr>
              <w:pStyle w:val="NoSpacing"/>
              <w:spacing w:before="60" w:after="60"/>
              <w:jc w:val="both"/>
              <w:rPr>
                <w:rFonts w:ascii="Times New Roman" w:hAnsi="Times New Roman"/>
                <w:spacing w:val="-1"/>
                <w:sz w:val="28"/>
                <w:szCs w:val="28"/>
                <w:lang w:val="sr-Cyrl-RS"/>
              </w:rPr>
            </w:pPr>
            <w:r w:rsidRPr="000A14E3">
              <w:rPr>
                <w:rFonts w:ascii="Times New Roman" w:hAnsi="Times New Roman"/>
                <w:sz w:val="28"/>
                <w:szCs w:val="28"/>
                <w:lang w:val="sr-Cyrl-RS"/>
              </w:rPr>
              <w:t>1.</w:t>
            </w:r>
            <w:r w:rsidRPr="000A14E3">
              <w:rPr>
                <w:rFonts w:ascii="Times New Roman" w:hAnsi="Times New Roman"/>
                <w:sz w:val="28"/>
                <w:szCs w:val="28"/>
              </w:rPr>
              <w:t>Планирање образовно васпитног рада усмерено је на развој и остваривање циљева образовања и васпитања</w:t>
            </w:r>
          </w:p>
        </w:tc>
        <w:tc>
          <w:tcPr>
            <w:tcW w:w="4361" w:type="dxa"/>
          </w:tcPr>
          <w:p w:rsidR="00915DB5" w:rsidRPr="006C4733" w:rsidRDefault="00915DB5" w:rsidP="00A95AE0">
            <w:pPr>
              <w:autoSpaceDE w:val="0"/>
              <w:autoSpaceDN w:val="0"/>
              <w:adjustRightInd w:val="0"/>
              <w:spacing w:after="0" w:line="240" w:lineRule="auto"/>
              <w:ind w:left="30"/>
              <w:jc w:val="both"/>
              <w:rPr>
                <w:rFonts w:ascii="Times New Roman" w:hAnsi="Times New Roman"/>
                <w:sz w:val="24"/>
                <w:szCs w:val="24"/>
                <w:lang w:val="sr-Cyrl-RS"/>
              </w:rPr>
            </w:pPr>
            <w:r w:rsidRPr="00B70D4C">
              <w:rPr>
                <w:rFonts w:ascii="Times New Roman" w:hAnsi="Times New Roman"/>
                <w:sz w:val="24"/>
                <w:szCs w:val="24"/>
                <w:lang w:val="sr-Cyrl-RS"/>
              </w:rPr>
              <w:t>1.1. Коришћење међупредметних и предметних компетенција за гло</w:t>
            </w:r>
            <w:r>
              <w:rPr>
                <w:rFonts w:ascii="Times New Roman" w:hAnsi="Times New Roman"/>
                <w:sz w:val="24"/>
                <w:szCs w:val="24"/>
                <w:lang w:val="sr-Cyrl-RS"/>
              </w:rPr>
              <w:t>бално планирање наставе и исхода</w:t>
            </w:r>
            <w:r w:rsidRPr="00B70D4C">
              <w:rPr>
                <w:rFonts w:ascii="Times New Roman" w:hAnsi="Times New Roman"/>
                <w:sz w:val="24"/>
                <w:szCs w:val="24"/>
                <w:lang w:val="sr-Cyrl-RS"/>
              </w:rPr>
              <w:t xml:space="preserve"> постигнућа за оперативно планирање наставе</w:t>
            </w:r>
          </w:p>
          <w:p w:rsidR="00915DB5" w:rsidRPr="00A95AE0" w:rsidRDefault="00915DB5" w:rsidP="00C3423B">
            <w:pPr>
              <w:pStyle w:val="NoSpacing"/>
              <w:spacing w:before="60" w:after="60"/>
              <w:jc w:val="both"/>
              <w:rPr>
                <w:rFonts w:ascii="Times New Roman" w:hAnsi="Times New Roman"/>
                <w:spacing w:val="-1"/>
                <w:sz w:val="24"/>
                <w:szCs w:val="24"/>
                <w:lang w:val="sr-Cyrl-RS"/>
              </w:rPr>
            </w:pPr>
          </w:p>
        </w:tc>
        <w:tc>
          <w:tcPr>
            <w:tcW w:w="2274" w:type="dxa"/>
            <w:vMerge w:val="restart"/>
          </w:tcPr>
          <w:p w:rsidR="00915DB5" w:rsidRDefault="00915DB5" w:rsidP="00915DB5">
            <w:pPr>
              <w:pStyle w:val="NoSpacing"/>
              <w:spacing w:before="60" w:after="60"/>
              <w:jc w:val="both"/>
              <w:rPr>
                <w:rFonts w:ascii="Times New Roman" w:hAnsi="Times New Roman"/>
                <w:spacing w:val="-1"/>
                <w:sz w:val="24"/>
                <w:szCs w:val="24"/>
                <w:lang w:val="sr-Cyrl-RS"/>
              </w:rPr>
            </w:pPr>
          </w:p>
          <w:p w:rsidR="00915DB5" w:rsidRDefault="00915DB5" w:rsidP="00915DB5">
            <w:pPr>
              <w:pStyle w:val="NoSpacing"/>
              <w:spacing w:before="60" w:after="60"/>
              <w:jc w:val="both"/>
              <w:rPr>
                <w:rFonts w:ascii="Times New Roman" w:hAnsi="Times New Roman"/>
                <w:spacing w:val="-1"/>
                <w:sz w:val="24"/>
                <w:szCs w:val="24"/>
                <w:lang w:val="sr-Cyrl-RS"/>
              </w:rPr>
            </w:pPr>
          </w:p>
          <w:p w:rsidR="00915DB5" w:rsidRPr="00915DB5" w:rsidRDefault="00915DB5" w:rsidP="00915DB5">
            <w:pPr>
              <w:pStyle w:val="NoSpacing"/>
              <w:spacing w:before="60" w:after="60"/>
              <w:jc w:val="both"/>
              <w:rPr>
                <w:rFonts w:ascii="Times New Roman" w:hAnsi="Times New Roman"/>
                <w:spacing w:val="-1"/>
                <w:sz w:val="24"/>
                <w:szCs w:val="24"/>
                <w:lang w:val="sr-Cyrl-RS"/>
              </w:rPr>
            </w:pPr>
            <w:r w:rsidRPr="00915DB5">
              <w:rPr>
                <w:rFonts w:ascii="Times New Roman" w:hAnsi="Times New Roman"/>
                <w:spacing w:val="-1"/>
                <w:sz w:val="24"/>
                <w:szCs w:val="24"/>
                <w:lang w:val="sr-Cyrl-RS"/>
              </w:rPr>
              <w:t xml:space="preserve">Извештаји, записници, упитници, евиденција, документација и др. </w:t>
            </w:r>
          </w:p>
          <w:p w:rsidR="00915DB5" w:rsidRPr="00915DB5" w:rsidRDefault="00915DB5" w:rsidP="00915DB5">
            <w:pPr>
              <w:pStyle w:val="NoSpacing"/>
              <w:spacing w:before="60" w:after="60"/>
              <w:jc w:val="both"/>
              <w:rPr>
                <w:rFonts w:ascii="Times New Roman" w:hAnsi="Times New Roman"/>
                <w:spacing w:val="-1"/>
                <w:sz w:val="24"/>
                <w:szCs w:val="24"/>
                <w:lang w:val="sr-Cyrl-RS"/>
              </w:rPr>
            </w:pPr>
            <w:r w:rsidRPr="00915DB5">
              <w:rPr>
                <w:rFonts w:ascii="Times New Roman" w:hAnsi="Times New Roman"/>
                <w:spacing w:val="-1"/>
                <w:sz w:val="24"/>
                <w:szCs w:val="24"/>
                <w:lang w:val="sr-Cyrl-RS"/>
              </w:rPr>
              <w:t xml:space="preserve"> </w:t>
            </w:r>
          </w:p>
          <w:p w:rsidR="00915DB5" w:rsidRPr="00A95AE0" w:rsidRDefault="00915DB5" w:rsidP="00C3423B">
            <w:pPr>
              <w:pStyle w:val="NoSpacing"/>
              <w:spacing w:before="60" w:after="60"/>
              <w:jc w:val="both"/>
              <w:rPr>
                <w:rFonts w:ascii="Times New Roman" w:hAnsi="Times New Roman"/>
                <w:spacing w:val="-1"/>
                <w:sz w:val="24"/>
                <w:szCs w:val="24"/>
                <w:lang w:val="sr-Cyrl-RS"/>
              </w:rPr>
            </w:pPr>
          </w:p>
        </w:tc>
      </w:tr>
      <w:tr w:rsidR="00915DB5" w:rsidTr="008F132C">
        <w:trPr>
          <w:trHeight w:val="960"/>
        </w:trPr>
        <w:tc>
          <w:tcPr>
            <w:tcW w:w="1775" w:type="dxa"/>
            <w:vMerge/>
          </w:tcPr>
          <w:p w:rsidR="00915DB5" w:rsidRDefault="00915DB5" w:rsidP="00C3423B">
            <w:pPr>
              <w:pStyle w:val="NoSpacing"/>
              <w:spacing w:before="60" w:after="60"/>
              <w:jc w:val="both"/>
              <w:rPr>
                <w:rFonts w:ascii="Times New Roman" w:hAnsi="Times New Roman"/>
                <w:spacing w:val="-1"/>
                <w:sz w:val="24"/>
                <w:szCs w:val="24"/>
                <w:lang w:val="sr-Cyrl-RS"/>
              </w:rPr>
            </w:pPr>
          </w:p>
        </w:tc>
        <w:tc>
          <w:tcPr>
            <w:tcW w:w="1760" w:type="dxa"/>
            <w:vMerge/>
          </w:tcPr>
          <w:p w:rsidR="00915DB5" w:rsidRPr="00A95AE0" w:rsidRDefault="00915DB5" w:rsidP="00C3423B">
            <w:pPr>
              <w:pStyle w:val="NoSpacing"/>
              <w:spacing w:before="60" w:after="60"/>
              <w:jc w:val="both"/>
              <w:rPr>
                <w:rFonts w:ascii="Times New Roman" w:hAnsi="Times New Roman"/>
                <w:sz w:val="24"/>
                <w:szCs w:val="24"/>
              </w:rPr>
            </w:pPr>
          </w:p>
        </w:tc>
        <w:tc>
          <w:tcPr>
            <w:tcW w:w="4361" w:type="dxa"/>
          </w:tcPr>
          <w:p w:rsidR="00915DB5" w:rsidRPr="00B70D4C" w:rsidRDefault="00915DB5" w:rsidP="00A95AE0">
            <w:pPr>
              <w:autoSpaceDE w:val="0"/>
              <w:autoSpaceDN w:val="0"/>
              <w:adjustRightInd w:val="0"/>
              <w:spacing w:after="0" w:line="240" w:lineRule="auto"/>
              <w:ind w:left="30"/>
              <w:jc w:val="both"/>
              <w:rPr>
                <w:rFonts w:ascii="Times New Roman" w:hAnsi="Times New Roman"/>
                <w:sz w:val="24"/>
                <w:szCs w:val="24"/>
                <w:lang w:val="sr-Cyrl-RS"/>
              </w:rPr>
            </w:pPr>
            <w:r w:rsidRPr="00B60CA6">
              <w:rPr>
                <w:rFonts w:ascii="Times New Roman" w:hAnsi="Times New Roman"/>
                <w:sz w:val="24"/>
                <w:szCs w:val="24"/>
                <w:lang w:val="sr-Cyrl-RS"/>
              </w:rPr>
              <w:t>1.2</w:t>
            </w:r>
            <w:r>
              <w:rPr>
                <w:rFonts w:ascii="Times New Roman" w:hAnsi="Times New Roman"/>
                <w:sz w:val="24"/>
                <w:szCs w:val="24"/>
                <w:lang w:val="sr-Cyrl-RS"/>
              </w:rPr>
              <w:t>. Планирање слободних акт. ученика на основу резулт.</w:t>
            </w:r>
            <w:r w:rsidRPr="00B60CA6">
              <w:rPr>
                <w:rFonts w:ascii="Times New Roman" w:hAnsi="Times New Roman"/>
                <w:sz w:val="24"/>
                <w:szCs w:val="24"/>
                <w:lang w:val="sr-Cyrl-RS"/>
              </w:rPr>
              <w:t xml:space="preserve"> испитивања интересовања </w:t>
            </w:r>
            <w:r>
              <w:rPr>
                <w:rFonts w:ascii="Times New Roman" w:hAnsi="Times New Roman"/>
                <w:sz w:val="24"/>
                <w:szCs w:val="24"/>
                <w:lang w:val="sr-Cyrl-RS"/>
              </w:rPr>
              <w:t>ученика</w:t>
            </w:r>
          </w:p>
        </w:tc>
        <w:tc>
          <w:tcPr>
            <w:tcW w:w="2274" w:type="dxa"/>
            <w:vMerge/>
          </w:tcPr>
          <w:p w:rsidR="00915DB5" w:rsidRPr="00A95AE0" w:rsidRDefault="00915DB5" w:rsidP="00C3423B">
            <w:pPr>
              <w:pStyle w:val="NoSpacing"/>
              <w:spacing w:before="60" w:after="60"/>
              <w:jc w:val="both"/>
              <w:rPr>
                <w:rFonts w:ascii="Times New Roman" w:hAnsi="Times New Roman"/>
                <w:spacing w:val="-1"/>
                <w:sz w:val="24"/>
                <w:szCs w:val="24"/>
                <w:lang w:val="sr-Cyrl-RS"/>
              </w:rPr>
            </w:pPr>
          </w:p>
        </w:tc>
      </w:tr>
      <w:tr w:rsidR="00915DB5" w:rsidTr="008F132C">
        <w:trPr>
          <w:trHeight w:val="1320"/>
        </w:trPr>
        <w:tc>
          <w:tcPr>
            <w:tcW w:w="1775" w:type="dxa"/>
            <w:vMerge/>
          </w:tcPr>
          <w:p w:rsidR="00915DB5" w:rsidRDefault="00915DB5" w:rsidP="00C3423B">
            <w:pPr>
              <w:pStyle w:val="NoSpacing"/>
              <w:spacing w:before="60" w:after="60"/>
              <w:jc w:val="both"/>
              <w:rPr>
                <w:rFonts w:ascii="Times New Roman" w:hAnsi="Times New Roman"/>
                <w:spacing w:val="-1"/>
                <w:sz w:val="24"/>
                <w:szCs w:val="24"/>
                <w:lang w:val="sr-Cyrl-RS"/>
              </w:rPr>
            </w:pPr>
          </w:p>
        </w:tc>
        <w:tc>
          <w:tcPr>
            <w:tcW w:w="1760" w:type="dxa"/>
            <w:vMerge/>
          </w:tcPr>
          <w:p w:rsidR="00915DB5" w:rsidRPr="00A95AE0" w:rsidRDefault="00915DB5" w:rsidP="00C3423B">
            <w:pPr>
              <w:pStyle w:val="NoSpacing"/>
              <w:spacing w:before="60" w:after="60"/>
              <w:jc w:val="both"/>
              <w:rPr>
                <w:rFonts w:ascii="Times New Roman" w:hAnsi="Times New Roman"/>
                <w:sz w:val="24"/>
                <w:szCs w:val="24"/>
              </w:rPr>
            </w:pPr>
          </w:p>
        </w:tc>
        <w:tc>
          <w:tcPr>
            <w:tcW w:w="4361" w:type="dxa"/>
          </w:tcPr>
          <w:p w:rsidR="00915DB5" w:rsidRPr="00B60CA6" w:rsidRDefault="00915DB5" w:rsidP="00C3423B">
            <w:pPr>
              <w:pStyle w:val="NoSpacing"/>
              <w:spacing w:before="60" w:after="60"/>
              <w:jc w:val="both"/>
              <w:rPr>
                <w:rFonts w:ascii="Times New Roman" w:hAnsi="Times New Roman"/>
                <w:sz w:val="24"/>
                <w:szCs w:val="24"/>
                <w:lang w:val="sr-Cyrl-RS"/>
              </w:rPr>
            </w:pPr>
            <w:r>
              <w:rPr>
                <w:rFonts w:ascii="Times New Roman" w:hAnsi="Times New Roman"/>
                <w:sz w:val="24"/>
                <w:szCs w:val="24"/>
                <w:lang w:val="sr-Cyrl-RS"/>
              </w:rPr>
              <w:t>1.3</w:t>
            </w:r>
            <w:r w:rsidRPr="00AF19DB">
              <w:rPr>
                <w:rFonts w:ascii="Times New Roman" w:hAnsi="Times New Roman"/>
                <w:sz w:val="24"/>
                <w:szCs w:val="24"/>
                <w:lang w:val="sr-Cyrl-RS"/>
              </w:rPr>
              <w:t xml:space="preserve">.Припремање наставног рада који садржи  самовредновање рада наставника и/или напомене о реализацији планираних активности   </w:t>
            </w:r>
          </w:p>
        </w:tc>
        <w:tc>
          <w:tcPr>
            <w:tcW w:w="2274" w:type="dxa"/>
            <w:vMerge/>
          </w:tcPr>
          <w:p w:rsidR="00915DB5" w:rsidRPr="00A95AE0" w:rsidRDefault="00915DB5" w:rsidP="00C3423B">
            <w:pPr>
              <w:pStyle w:val="NoSpacing"/>
              <w:spacing w:before="60" w:after="60"/>
              <w:jc w:val="both"/>
              <w:rPr>
                <w:rFonts w:ascii="Times New Roman" w:hAnsi="Times New Roman"/>
                <w:spacing w:val="-1"/>
                <w:sz w:val="24"/>
                <w:szCs w:val="24"/>
                <w:lang w:val="sr-Cyrl-RS"/>
              </w:rPr>
            </w:pPr>
          </w:p>
        </w:tc>
      </w:tr>
      <w:tr w:rsidR="00915DB5" w:rsidTr="008F132C">
        <w:trPr>
          <w:trHeight w:val="1574"/>
        </w:trPr>
        <w:tc>
          <w:tcPr>
            <w:tcW w:w="1775" w:type="dxa"/>
            <w:vMerge/>
          </w:tcPr>
          <w:p w:rsidR="00915DB5" w:rsidRDefault="00915DB5" w:rsidP="00C3423B">
            <w:pPr>
              <w:pStyle w:val="NoSpacing"/>
              <w:spacing w:before="60" w:after="60"/>
              <w:jc w:val="both"/>
              <w:rPr>
                <w:rFonts w:ascii="Times New Roman" w:hAnsi="Times New Roman"/>
                <w:spacing w:val="-1"/>
                <w:sz w:val="24"/>
                <w:szCs w:val="24"/>
                <w:lang w:val="sr-Cyrl-RS"/>
              </w:rPr>
            </w:pPr>
          </w:p>
        </w:tc>
        <w:tc>
          <w:tcPr>
            <w:tcW w:w="1760" w:type="dxa"/>
          </w:tcPr>
          <w:p w:rsidR="00915DB5" w:rsidRPr="000A14E3" w:rsidRDefault="00934F5D" w:rsidP="00C3423B">
            <w:pPr>
              <w:pStyle w:val="NoSpacing"/>
              <w:spacing w:before="60" w:after="60"/>
              <w:jc w:val="both"/>
              <w:rPr>
                <w:rFonts w:ascii="Times New Roman" w:hAnsi="Times New Roman"/>
                <w:sz w:val="28"/>
                <w:szCs w:val="28"/>
              </w:rPr>
            </w:pPr>
            <w:r w:rsidRPr="000A14E3">
              <w:rPr>
                <w:rFonts w:ascii="Times New Roman" w:hAnsi="Times New Roman"/>
                <w:sz w:val="28"/>
                <w:szCs w:val="28"/>
                <w:lang w:val="sr-Cyrl-RS"/>
              </w:rPr>
              <w:t>2.Усклађивање школског програма и Годишњег програма рада</w:t>
            </w:r>
          </w:p>
        </w:tc>
        <w:tc>
          <w:tcPr>
            <w:tcW w:w="4361" w:type="dxa"/>
          </w:tcPr>
          <w:p w:rsidR="00934F5D" w:rsidRDefault="00934F5D" w:rsidP="00C3423B">
            <w:pPr>
              <w:pStyle w:val="NoSpacing"/>
              <w:spacing w:before="60" w:after="60"/>
              <w:jc w:val="both"/>
              <w:rPr>
                <w:rFonts w:ascii="Times New Roman" w:hAnsi="Times New Roman"/>
                <w:sz w:val="24"/>
                <w:szCs w:val="24"/>
                <w:lang w:val="sr-Cyrl-RS"/>
              </w:rPr>
            </w:pPr>
          </w:p>
          <w:p w:rsidR="00915DB5" w:rsidRPr="00934F5D" w:rsidRDefault="00934F5D" w:rsidP="00C3423B">
            <w:pPr>
              <w:pStyle w:val="NoSpacing"/>
              <w:spacing w:before="60" w:after="60"/>
              <w:jc w:val="both"/>
              <w:rPr>
                <w:rFonts w:ascii="Times New Roman" w:hAnsi="Times New Roman"/>
                <w:sz w:val="24"/>
                <w:szCs w:val="24"/>
                <w:lang w:val="sr-Cyrl-RS"/>
              </w:rPr>
            </w:pPr>
            <w:r>
              <w:rPr>
                <w:rFonts w:ascii="Times New Roman" w:hAnsi="Times New Roman"/>
                <w:sz w:val="24"/>
                <w:szCs w:val="24"/>
                <w:lang w:val="sr-Cyrl-RS"/>
              </w:rPr>
              <w:t>2.1.</w:t>
            </w:r>
            <w:r w:rsidRPr="007A791A">
              <w:rPr>
                <w:rFonts w:ascii="Times New Roman" w:hAnsi="Times New Roman"/>
                <w:b/>
                <w:sz w:val="24"/>
                <w:szCs w:val="24"/>
                <w:lang w:val="sr-Cyrl-RS"/>
              </w:rPr>
              <w:t xml:space="preserve"> </w:t>
            </w:r>
            <w:r w:rsidRPr="00934F5D">
              <w:rPr>
                <w:rFonts w:ascii="Times New Roman" w:hAnsi="Times New Roman"/>
                <w:sz w:val="24"/>
                <w:szCs w:val="24"/>
                <w:lang w:val="sr-Cyrl-RS"/>
              </w:rPr>
              <w:t>Усклађивање Школског програма и Годишњег план рада</w:t>
            </w:r>
          </w:p>
        </w:tc>
        <w:tc>
          <w:tcPr>
            <w:tcW w:w="2274" w:type="dxa"/>
          </w:tcPr>
          <w:p w:rsidR="00915DB5" w:rsidRDefault="00934F5D" w:rsidP="00C3423B">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Школска документација,</w:t>
            </w:r>
          </w:p>
          <w:p w:rsidR="00934F5D" w:rsidRPr="00934F5D" w:rsidRDefault="00934F5D" w:rsidP="00C3423B">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извештаји</w:t>
            </w:r>
          </w:p>
        </w:tc>
      </w:tr>
      <w:tr w:rsidR="008F132C" w:rsidTr="008F132C">
        <w:trPr>
          <w:trHeight w:val="1200"/>
        </w:trPr>
        <w:tc>
          <w:tcPr>
            <w:tcW w:w="1775" w:type="dxa"/>
            <w:vMerge w:val="restart"/>
          </w:tcPr>
          <w:p w:rsidR="008F132C" w:rsidRPr="008F132C" w:rsidRDefault="008F132C" w:rsidP="00C3423B">
            <w:pPr>
              <w:pStyle w:val="NoSpacing"/>
              <w:spacing w:before="60" w:after="60"/>
              <w:jc w:val="both"/>
              <w:rPr>
                <w:rFonts w:ascii="Times New Roman" w:hAnsi="Times New Roman"/>
                <w:b/>
                <w:i/>
                <w:spacing w:val="-1"/>
                <w:sz w:val="24"/>
                <w:szCs w:val="24"/>
                <w:lang w:val="sr-Cyrl-RS"/>
              </w:rPr>
            </w:pPr>
            <w:r w:rsidRPr="008F132C">
              <w:rPr>
                <w:rFonts w:ascii="Times New Roman" w:hAnsi="Times New Roman"/>
                <w:b/>
                <w:i/>
                <w:spacing w:val="-1"/>
                <w:sz w:val="24"/>
                <w:szCs w:val="24"/>
                <w:lang w:val="sr-Cyrl-RS"/>
              </w:rPr>
              <w:t>Настава и</w:t>
            </w:r>
            <w:r>
              <w:rPr>
                <w:rFonts w:ascii="Times New Roman" w:hAnsi="Times New Roman"/>
                <w:b/>
                <w:i/>
                <w:spacing w:val="-1"/>
                <w:sz w:val="24"/>
                <w:szCs w:val="24"/>
                <w:lang w:val="sr-Cyrl-RS"/>
              </w:rPr>
              <w:t xml:space="preserve"> </w:t>
            </w:r>
            <w:r w:rsidRPr="008F132C">
              <w:rPr>
                <w:rFonts w:ascii="Times New Roman" w:hAnsi="Times New Roman"/>
                <w:b/>
                <w:i/>
                <w:spacing w:val="-1"/>
                <w:sz w:val="24"/>
                <w:szCs w:val="24"/>
                <w:lang w:val="sr-Cyrl-RS"/>
              </w:rPr>
              <w:t>учење</w:t>
            </w:r>
          </w:p>
        </w:tc>
        <w:tc>
          <w:tcPr>
            <w:tcW w:w="1760" w:type="dxa"/>
            <w:vMerge w:val="restart"/>
          </w:tcPr>
          <w:p w:rsidR="008F132C" w:rsidRPr="000A14E3" w:rsidRDefault="008F132C" w:rsidP="008F132C">
            <w:pPr>
              <w:pStyle w:val="NoSpacing"/>
              <w:spacing w:before="60" w:after="60"/>
              <w:jc w:val="both"/>
              <w:rPr>
                <w:rFonts w:ascii="Times New Roman" w:hAnsi="Times New Roman"/>
                <w:sz w:val="28"/>
                <w:szCs w:val="28"/>
                <w:lang w:val="sr-Cyrl-RS"/>
              </w:rPr>
            </w:pPr>
            <w:r w:rsidRPr="000A14E3">
              <w:rPr>
                <w:rFonts w:ascii="Times New Roman" w:hAnsi="Times New Roman"/>
                <w:sz w:val="28"/>
                <w:szCs w:val="28"/>
                <w:lang w:val="sr-Cyrl-RS"/>
              </w:rPr>
              <w:t>3.Унапређење квалитета наставе и учења</w:t>
            </w:r>
          </w:p>
        </w:tc>
        <w:tc>
          <w:tcPr>
            <w:tcW w:w="4361" w:type="dxa"/>
          </w:tcPr>
          <w:p w:rsidR="008F132C" w:rsidRPr="008F132C" w:rsidRDefault="008F132C" w:rsidP="00C3423B">
            <w:pPr>
              <w:pStyle w:val="NoSpacing"/>
              <w:spacing w:before="60" w:after="60"/>
              <w:jc w:val="both"/>
              <w:rPr>
                <w:rFonts w:ascii="Times New Roman" w:hAnsi="Times New Roman"/>
                <w:sz w:val="24"/>
                <w:szCs w:val="24"/>
                <w:lang w:val="sr-Cyrl-RS"/>
              </w:rPr>
            </w:pPr>
            <w:r w:rsidRPr="008F132C">
              <w:rPr>
                <w:rFonts w:ascii="Times New Roman" w:hAnsi="Times New Roman"/>
                <w:sz w:val="24"/>
                <w:szCs w:val="24"/>
                <w:lang w:val="sr-Cyrl-RS"/>
              </w:rPr>
              <w:t xml:space="preserve">3.1. </w:t>
            </w:r>
            <w:r w:rsidRPr="008F132C">
              <w:rPr>
                <w:rFonts w:ascii="Times New Roman" w:hAnsi="Times New Roman"/>
                <w:sz w:val="24"/>
                <w:szCs w:val="24"/>
              </w:rPr>
              <w:t xml:space="preserve">Унапређивање свих видова наставе са посебним акцентом на индивидуализо вани и иновативни приступ наставном процесу   </w:t>
            </w:r>
          </w:p>
        </w:tc>
        <w:tc>
          <w:tcPr>
            <w:tcW w:w="2274" w:type="dxa"/>
            <w:vMerge w:val="restart"/>
          </w:tcPr>
          <w:p w:rsidR="008F132C" w:rsidRPr="00934F5D" w:rsidRDefault="008F132C" w:rsidP="00C3423B">
            <w:pPr>
              <w:pStyle w:val="NoSpacing"/>
              <w:spacing w:before="60" w:after="60"/>
              <w:jc w:val="both"/>
              <w:rPr>
                <w:rFonts w:ascii="Times New Roman" w:hAnsi="Times New Roman"/>
                <w:spacing w:val="-1"/>
                <w:sz w:val="24"/>
                <w:szCs w:val="24"/>
                <w:lang w:val="sr-Cyrl-RS"/>
              </w:rPr>
            </w:pPr>
          </w:p>
        </w:tc>
      </w:tr>
      <w:tr w:rsidR="008F132C" w:rsidTr="008F132C">
        <w:trPr>
          <w:trHeight w:val="540"/>
        </w:trPr>
        <w:tc>
          <w:tcPr>
            <w:tcW w:w="1775" w:type="dxa"/>
            <w:vMerge/>
          </w:tcPr>
          <w:p w:rsidR="008F132C" w:rsidRPr="008F132C" w:rsidRDefault="008F132C" w:rsidP="008F132C">
            <w:pPr>
              <w:pStyle w:val="NoSpacing"/>
              <w:spacing w:before="60" w:after="60"/>
              <w:jc w:val="both"/>
              <w:rPr>
                <w:rFonts w:ascii="Times New Roman" w:hAnsi="Times New Roman"/>
                <w:b/>
                <w:i/>
                <w:spacing w:val="-1"/>
                <w:sz w:val="24"/>
                <w:szCs w:val="24"/>
                <w:lang w:val="sr-Cyrl-RS"/>
              </w:rPr>
            </w:pPr>
          </w:p>
        </w:tc>
        <w:tc>
          <w:tcPr>
            <w:tcW w:w="1760" w:type="dxa"/>
            <w:vMerge/>
          </w:tcPr>
          <w:p w:rsidR="008F132C" w:rsidRPr="008F132C" w:rsidRDefault="008F132C" w:rsidP="008F132C">
            <w:pPr>
              <w:pStyle w:val="NoSpacing"/>
              <w:spacing w:before="60" w:after="60"/>
              <w:jc w:val="both"/>
              <w:rPr>
                <w:rFonts w:ascii="Times New Roman" w:hAnsi="Times New Roman"/>
                <w:sz w:val="24"/>
                <w:szCs w:val="24"/>
                <w:lang w:val="sr-Cyrl-RS"/>
              </w:rPr>
            </w:pPr>
          </w:p>
        </w:tc>
        <w:tc>
          <w:tcPr>
            <w:tcW w:w="4361" w:type="dxa"/>
          </w:tcPr>
          <w:p w:rsidR="008F132C" w:rsidRPr="008F132C" w:rsidRDefault="008F132C" w:rsidP="008F132C">
            <w:pPr>
              <w:pStyle w:val="Heading3"/>
              <w:jc w:val="left"/>
              <w:rPr>
                <w:rFonts w:ascii="Times New Roman" w:hAnsi="Times New Roman" w:cs="Times New Roman"/>
                <w:b w:val="0"/>
                <w:i w:val="0"/>
                <w:sz w:val="24"/>
                <w:szCs w:val="24"/>
                <w:lang w:val="sr-Cyrl-RS"/>
              </w:rPr>
            </w:pPr>
            <w:bookmarkStart w:id="128" w:name="_Toc48523262"/>
            <w:r w:rsidRPr="008F132C">
              <w:rPr>
                <w:rFonts w:ascii="Times New Roman" w:hAnsi="Times New Roman" w:cs="Times New Roman"/>
                <w:b w:val="0"/>
                <w:i w:val="0"/>
                <w:sz w:val="24"/>
                <w:szCs w:val="24"/>
                <w:lang w:val="sr-Cyrl-RS"/>
              </w:rPr>
              <w:t>3.2.</w:t>
            </w:r>
            <w:r w:rsidRPr="008F132C">
              <w:rPr>
                <w:rFonts w:ascii="Times New Roman" w:hAnsi="Times New Roman" w:cs="Times New Roman"/>
                <w:b w:val="0"/>
                <w:i w:val="0"/>
                <w:sz w:val="24"/>
                <w:szCs w:val="24"/>
              </w:rPr>
              <w:t>Унапредити процес оцењивања знања и активности ученика</w:t>
            </w:r>
            <w:bookmarkEnd w:id="128"/>
            <w:r w:rsidRPr="008F132C">
              <w:rPr>
                <w:rFonts w:ascii="Times New Roman" w:hAnsi="Times New Roman" w:cs="Times New Roman"/>
                <w:b w:val="0"/>
                <w:i w:val="0"/>
                <w:sz w:val="24"/>
                <w:szCs w:val="24"/>
              </w:rPr>
              <w:t xml:space="preserve">  </w:t>
            </w:r>
          </w:p>
        </w:tc>
        <w:tc>
          <w:tcPr>
            <w:tcW w:w="2274" w:type="dxa"/>
            <w:vMerge/>
          </w:tcPr>
          <w:p w:rsidR="008F132C" w:rsidRPr="00934F5D" w:rsidRDefault="008F132C" w:rsidP="008F132C">
            <w:pPr>
              <w:pStyle w:val="NoSpacing"/>
              <w:spacing w:before="60" w:after="60"/>
              <w:jc w:val="both"/>
              <w:rPr>
                <w:rFonts w:ascii="Times New Roman" w:hAnsi="Times New Roman"/>
                <w:spacing w:val="-1"/>
                <w:sz w:val="24"/>
                <w:szCs w:val="24"/>
                <w:lang w:val="sr-Cyrl-RS"/>
              </w:rPr>
            </w:pPr>
          </w:p>
        </w:tc>
      </w:tr>
    </w:tbl>
    <w:p w:rsidR="00A95AE0" w:rsidRDefault="00A95AE0" w:rsidP="00C3423B">
      <w:pPr>
        <w:pStyle w:val="NoSpacing"/>
        <w:spacing w:before="60" w:after="60"/>
        <w:jc w:val="both"/>
        <w:rPr>
          <w:rFonts w:ascii="Times New Roman" w:hAnsi="Times New Roman"/>
          <w:spacing w:val="-1"/>
          <w:sz w:val="28"/>
          <w:szCs w:val="28"/>
          <w:lang w:val="sr-Cyrl-R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2165"/>
        <w:gridCol w:w="3892"/>
        <w:gridCol w:w="2279"/>
      </w:tblGrid>
      <w:tr w:rsidR="000A14E3" w:rsidTr="001F7D43">
        <w:trPr>
          <w:trHeight w:val="1080"/>
        </w:trPr>
        <w:tc>
          <w:tcPr>
            <w:tcW w:w="1534" w:type="dxa"/>
            <w:vMerge w:val="restart"/>
          </w:tcPr>
          <w:p w:rsidR="000A14E3" w:rsidRDefault="000A14E3" w:rsidP="00C3423B">
            <w:pPr>
              <w:pStyle w:val="NoSpacing"/>
              <w:spacing w:before="60" w:after="60"/>
              <w:jc w:val="both"/>
              <w:rPr>
                <w:rFonts w:ascii="Times New Roman" w:hAnsi="Times New Roman"/>
                <w:b/>
                <w:i/>
                <w:spacing w:val="-1"/>
                <w:sz w:val="24"/>
                <w:szCs w:val="24"/>
                <w:lang w:val="sr-Cyrl-RS"/>
              </w:rPr>
            </w:pPr>
            <w:r w:rsidRPr="008F132C">
              <w:rPr>
                <w:rFonts w:ascii="Times New Roman" w:hAnsi="Times New Roman"/>
                <w:b/>
                <w:i/>
                <w:spacing w:val="-1"/>
                <w:sz w:val="24"/>
                <w:szCs w:val="24"/>
                <w:lang w:val="sr-Cyrl-RS"/>
              </w:rPr>
              <w:lastRenderedPageBreak/>
              <w:t xml:space="preserve">Настава </w:t>
            </w:r>
          </w:p>
          <w:p w:rsidR="000A14E3" w:rsidRDefault="000A14E3" w:rsidP="00C3423B">
            <w:pPr>
              <w:pStyle w:val="NoSpacing"/>
              <w:spacing w:before="60" w:after="60"/>
              <w:jc w:val="both"/>
              <w:rPr>
                <w:rFonts w:ascii="Times New Roman" w:hAnsi="Times New Roman"/>
                <w:spacing w:val="-1"/>
                <w:sz w:val="28"/>
                <w:szCs w:val="28"/>
                <w:lang w:val="sr-Cyrl-RS"/>
              </w:rPr>
            </w:pPr>
            <w:r w:rsidRPr="008F132C">
              <w:rPr>
                <w:rFonts w:ascii="Times New Roman" w:hAnsi="Times New Roman"/>
                <w:b/>
                <w:i/>
                <w:spacing w:val="-1"/>
                <w:sz w:val="24"/>
                <w:szCs w:val="24"/>
                <w:lang w:val="sr-Cyrl-RS"/>
              </w:rPr>
              <w:t>и</w:t>
            </w:r>
            <w:r>
              <w:rPr>
                <w:rFonts w:ascii="Times New Roman" w:hAnsi="Times New Roman"/>
                <w:b/>
                <w:i/>
                <w:spacing w:val="-1"/>
                <w:sz w:val="24"/>
                <w:szCs w:val="24"/>
                <w:lang w:val="sr-Cyrl-RS"/>
              </w:rPr>
              <w:t xml:space="preserve"> </w:t>
            </w:r>
            <w:r w:rsidRPr="008F132C">
              <w:rPr>
                <w:rFonts w:ascii="Times New Roman" w:hAnsi="Times New Roman"/>
                <w:b/>
                <w:i/>
                <w:spacing w:val="-1"/>
                <w:sz w:val="24"/>
                <w:szCs w:val="24"/>
                <w:lang w:val="sr-Cyrl-RS"/>
              </w:rPr>
              <w:t>учење</w:t>
            </w:r>
          </w:p>
        </w:tc>
        <w:tc>
          <w:tcPr>
            <w:tcW w:w="2165" w:type="dxa"/>
            <w:vMerge w:val="restart"/>
          </w:tcPr>
          <w:p w:rsidR="000A14E3" w:rsidRDefault="000A14E3" w:rsidP="00C3423B">
            <w:pPr>
              <w:pStyle w:val="NoSpacing"/>
              <w:spacing w:before="60" w:after="60"/>
              <w:jc w:val="both"/>
              <w:rPr>
                <w:rFonts w:ascii="Times New Roman" w:hAnsi="Times New Roman"/>
                <w:spacing w:val="-1"/>
                <w:sz w:val="28"/>
                <w:szCs w:val="28"/>
                <w:lang w:val="sr-Cyrl-RS"/>
              </w:rPr>
            </w:pPr>
          </w:p>
        </w:tc>
        <w:tc>
          <w:tcPr>
            <w:tcW w:w="3892" w:type="dxa"/>
          </w:tcPr>
          <w:p w:rsidR="000A14E3" w:rsidRPr="000A14E3" w:rsidRDefault="000A14E3" w:rsidP="000A14E3">
            <w:pPr>
              <w:pStyle w:val="Heading3"/>
              <w:jc w:val="left"/>
              <w:rPr>
                <w:rFonts w:ascii="Times New Roman" w:hAnsi="Times New Roman" w:cs="Times New Roman"/>
                <w:b w:val="0"/>
                <w:i w:val="0"/>
                <w:sz w:val="24"/>
                <w:szCs w:val="24"/>
                <w:lang w:val="sr-Cyrl-RS"/>
              </w:rPr>
            </w:pPr>
            <w:bookmarkStart w:id="129" w:name="_Toc48523263"/>
            <w:r w:rsidRPr="000A14E3">
              <w:rPr>
                <w:rFonts w:ascii="Times New Roman" w:hAnsi="Times New Roman" w:cs="Times New Roman"/>
                <w:b w:val="0"/>
                <w:i w:val="0"/>
                <w:sz w:val="24"/>
                <w:szCs w:val="24"/>
                <w:lang w:val="sr-Cyrl-RS"/>
              </w:rPr>
              <w:t>3.3.</w:t>
            </w:r>
            <w:r w:rsidRPr="000A14E3">
              <w:rPr>
                <w:rFonts w:ascii="Times New Roman" w:hAnsi="Times New Roman" w:cs="Times New Roman"/>
                <w:b w:val="0"/>
                <w:i w:val="0"/>
                <w:sz w:val="24"/>
                <w:szCs w:val="24"/>
              </w:rPr>
              <w:t>Подстицати ученике разноврсним и креативним задацима на критичко мишљење и оспособљавањ е да самостално користе  различите изворе знања</w:t>
            </w:r>
            <w:bookmarkEnd w:id="129"/>
          </w:p>
        </w:tc>
        <w:tc>
          <w:tcPr>
            <w:tcW w:w="2279" w:type="dxa"/>
            <w:vMerge w:val="restart"/>
          </w:tcPr>
          <w:p w:rsidR="000A14E3" w:rsidRPr="00915DB5" w:rsidRDefault="000A14E3" w:rsidP="000A14E3">
            <w:pPr>
              <w:pStyle w:val="NoSpacing"/>
              <w:spacing w:before="60" w:after="60"/>
              <w:jc w:val="both"/>
              <w:rPr>
                <w:rFonts w:ascii="Times New Roman" w:hAnsi="Times New Roman"/>
                <w:spacing w:val="-1"/>
                <w:sz w:val="24"/>
                <w:szCs w:val="24"/>
                <w:lang w:val="sr-Cyrl-RS"/>
              </w:rPr>
            </w:pPr>
            <w:r w:rsidRPr="00915DB5">
              <w:rPr>
                <w:rFonts w:ascii="Times New Roman" w:hAnsi="Times New Roman"/>
                <w:spacing w:val="-1"/>
                <w:sz w:val="24"/>
                <w:szCs w:val="24"/>
                <w:lang w:val="sr-Cyrl-RS"/>
              </w:rPr>
              <w:t xml:space="preserve">Извештаји, записници, упитници, евиденција, документација и др. </w:t>
            </w:r>
          </w:p>
          <w:p w:rsidR="000A14E3" w:rsidRPr="00915DB5" w:rsidRDefault="000A14E3" w:rsidP="000A14E3">
            <w:pPr>
              <w:pStyle w:val="NoSpacing"/>
              <w:spacing w:before="60" w:after="60"/>
              <w:jc w:val="both"/>
              <w:rPr>
                <w:rFonts w:ascii="Times New Roman" w:hAnsi="Times New Roman"/>
                <w:spacing w:val="-1"/>
                <w:sz w:val="24"/>
                <w:szCs w:val="24"/>
                <w:lang w:val="sr-Cyrl-RS"/>
              </w:rPr>
            </w:pPr>
            <w:r w:rsidRPr="00915DB5">
              <w:rPr>
                <w:rFonts w:ascii="Times New Roman" w:hAnsi="Times New Roman"/>
                <w:spacing w:val="-1"/>
                <w:sz w:val="24"/>
                <w:szCs w:val="24"/>
                <w:lang w:val="sr-Cyrl-RS"/>
              </w:rPr>
              <w:t xml:space="preserve"> </w:t>
            </w:r>
          </w:p>
          <w:p w:rsidR="000A14E3" w:rsidRDefault="000A14E3" w:rsidP="00C3423B">
            <w:pPr>
              <w:pStyle w:val="NoSpacing"/>
              <w:spacing w:before="60" w:after="60"/>
              <w:jc w:val="both"/>
              <w:rPr>
                <w:rFonts w:ascii="Times New Roman" w:hAnsi="Times New Roman"/>
                <w:spacing w:val="-1"/>
                <w:sz w:val="28"/>
                <w:szCs w:val="28"/>
                <w:lang w:val="sr-Cyrl-RS"/>
              </w:rPr>
            </w:pPr>
          </w:p>
        </w:tc>
      </w:tr>
      <w:tr w:rsidR="000A14E3" w:rsidTr="001F7D43">
        <w:trPr>
          <w:trHeight w:val="1380"/>
        </w:trPr>
        <w:tc>
          <w:tcPr>
            <w:tcW w:w="1534" w:type="dxa"/>
            <w:vMerge/>
          </w:tcPr>
          <w:p w:rsidR="000A14E3" w:rsidRPr="008F132C" w:rsidRDefault="000A14E3" w:rsidP="00C3423B">
            <w:pPr>
              <w:pStyle w:val="NoSpacing"/>
              <w:spacing w:before="60" w:after="60"/>
              <w:jc w:val="both"/>
              <w:rPr>
                <w:rFonts w:ascii="Times New Roman" w:hAnsi="Times New Roman"/>
                <w:b/>
                <w:i/>
                <w:spacing w:val="-1"/>
                <w:sz w:val="24"/>
                <w:szCs w:val="24"/>
                <w:lang w:val="sr-Cyrl-RS"/>
              </w:rPr>
            </w:pPr>
          </w:p>
        </w:tc>
        <w:tc>
          <w:tcPr>
            <w:tcW w:w="2165" w:type="dxa"/>
            <w:vMerge/>
          </w:tcPr>
          <w:p w:rsidR="000A14E3" w:rsidRDefault="000A14E3" w:rsidP="00C3423B">
            <w:pPr>
              <w:pStyle w:val="NoSpacing"/>
              <w:spacing w:before="60" w:after="60"/>
              <w:jc w:val="both"/>
              <w:rPr>
                <w:rFonts w:ascii="Times New Roman" w:hAnsi="Times New Roman"/>
                <w:spacing w:val="-1"/>
                <w:sz w:val="28"/>
                <w:szCs w:val="28"/>
                <w:lang w:val="sr-Cyrl-RS"/>
              </w:rPr>
            </w:pPr>
          </w:p>
        </w:tc>
        <w:tc>
          <w:tcPr>
            <w:tcW w:w="3892" w:type="dxa"/>
          </w:tcPr>
          <w:p w:rsidR="000A14E3" w:rsidRPr="000A14E3" w:rsidRDefault="000A14E3" w:rsidP="000A14E3">
            <w:pPr>
              <w:pStyle w:val="Heading3"/>
              <w:jc w:val="left"/>
              <w:rPr>
                <w:rFonts w:ascii="Times New Roman" w:hAnsi="Times New Roman" w:cs="Times New Roman"/>
                <w:b w:val="0"/>
                <w:i w:val="0"/>
                <w:sz w:val="24"/>
                <w:szCs w:val="24"/>
                <w:lang w:val="sr-Cyrl-RS"/>
              </w:rPr>
            </w:pPr>
            <w:bookmarkStart w:id="130" w:name="_Toc48523264"/>
            <w:r w:rsidRPr="000A14E3">
              <w:rPr>
                <w:rFonts w:ascii="Times New Roman" w:hAnsi="Times New Roman" w:cs="Times New Roman"/>
                <w:b w:val="0"/>
                <w:i w:val="0"/>
                <w:sz w:val="24"/>
                <w:szCs w:val="24"/>
                <w:lang w:val="sr-Cyrl-RS"/>
              </w:rPr>
              <w:t>3.4.</w:t>
            </w:r>
            <w:r w:rsidRPr="000A14E3">
              <w:rPr>
                <w:rFonts w:ascii="Times New Roman" w:hAnsi="Times New Roman" w:cs="Times New Roman"/>
                <w:b w:val="0"/>
                <w:i w:val="0"/>
                <w:sz w:val="24"/>
                <w:szCs w:val="24"/>
              </w:rPr>
              <w:t>Повећање степена мотивисаности и одговорности ученика за сопствено напредовање</w:t>
            </w:r>
            <w:bookmarkEnd w:id="130"/>
          </w:p>
        </w:tc>
        <w:tc>
          <w:tcPr>
            <w:tcW w:w="2279" w:type="dxa"/>
            <w:vMerge/>
          </w:tcPr>
          <w:p w:rsidR="000A14E3" w:rsidRDefault="000A14E3" w:rsidP="00C3423B">
            <w:pPr>
              <w:pStyle w:val="NoSpacing"/>
              <w:spacing w:before="60" w:after="60"/>
              <w:jc w:val="both"/>
              <w:rPr>
                <w:rFonts w:ascii="Times New Roman" w:hAnsi="Times New Roman"/>
                <w:spacing w:val="-1"/>
                <w:sz w:val="28"/>
                <w:szCs w:val="28"/>
                <w:lang w:val="sr-Cyrl-RS"/>
              </w:rPr>
            </w:pPr>
          </w:p>
        </w:tc>
      </w:tr>
      <w:tr w:rsidR="000A14E3" w:rsidTr="001F7D43">
        <w:trPr>
          <w:trHeight w:val="1290"/>
        </w:trPr>
        <w:tc>
          <w:tcPr>
            <w:tcW w:w="1534" w:type="dxa"/>
            <w:vMerge/>
          </w:tcPr>
          <w:p w:rsidR="000A14E3" w:rsidRPr="008F132C" w:rsidRDefault="000A14E3" w:rsidP="00C3423B">
            <w:pPr>
              <w:pStyle w:val="NoSpacing"/>
              <w:spacing w:before="60" w:after="60"/>
              <w:jc w:val="both"/>
              <w:rPr>
                <w:rFonts w:ascii="Times New Roman" w:hAnsi="Times New Roman"/>
                <w:b/>
                <w:i/>
                <w:spacing w:val="-1"/>
                <w:sz w:val="24"/>
                <w:szCs w:val="24"/>
                <w:lang w:val="sr-Cyrl-RS"/>
              </w:rPr>
            </w:pPr>
          </w:p>
        </w:tc>
        <w:tc>
          <w:tcPr>
            <w:tcW w:w="2165" w:type="dxa"/>
            <w:vMerge/>
          </w:tcPr>
          <w:p w:rsidR="000A14E3" w:rsidRDefault="000A14E3" w:rsidP="00C3423B">
            <w:pPr>
              <w:pStyle w:val="NoSpacing"/>
              <w:spacing w:before="60" w:after="60"/>
              <w:jc w:val="both"/>
              <w:rPr>
                <w:rFonts w:ascii="Times New Roman" w:hAnsi="Times New Roman"/>
                <w:spacing w:val="-1"/>
                <w:sz w:val="28"/>
                <w:szCs w:val="28"/>
                <w:lang w:val="sr-Cyrl-RS"/>
              </w:rPr>
            </w:pPr>
          </w:p>
        </w:tc>
        <w:tc>
          <w:tcPr>
            <w:tcW w:w="3892" w:type="dxa"/>
          </w:tcPr>
          <w:p w:rsidR="000A14E3" w:rsidRPr="000A14E3" w:rsidRDefault="000A14E3" w:rsidP="000A14E3">
            <w:pPr>
              <w:pStyle w:val="Heading3"/>
              <w:jc w:val="left"/>
              <w:rPr>
                <w:rFonts w:ascii="Times New Roman" w:hAnsi="Times New Roman" w:cs="Times New Roman"/>
                <w:b w:val="0"/>
                <w:i w:val="0"/>
                <w:sz w:val="24"/>
                <w:szCs w:val="24"/>
                <w:lang w:val="sr-Cyrl-RS"/>
              </w:rPr>
            </w:pPr>
            <w:bookmarkStart w:id="131" w:name="_Toc48523265"/>
            <w:r>
              <w:rPr>
                <w:rFonts w:ascii="Times New Roman" w:hAnsi="Times New Roman" w:cs="Times New Roman"/>
                <w:i w:val="0"/>
                <w:sz w:val="24"/>
                <w:szCs w:val="24"/>
                <w:lang w:val="sr-Cyrl-RS"/>
              </w:rPr>
              <w:t>3.5.</w:t>
            </w:r>
            <w:r w:rsidRPr="000A14E3">
              <w:rPr>
                <w:rFonts w:ascii="Times New Roman" w:hAnsi="Times New Roman" w:cs="Times New Roman"/>
                <w:b w:val="0"/>
                <w:i w:val="0"/>
                <w:sz w:val="24"/>
                <w:szCs w:val="24"/>
                <w:lang w:val="sr-Cyrl-RS"/>
              </w:rPr>
              <w:t>Унапређивање образовановаспитног рада на основу анализе резултата ученика на</w:t>
            </w:r>
            <w:r>
              <w:rPr>
                <w:rFonts w:ascii="Times New Roman" w:hAnsi="Times New Roman" w:cs="Times New Roman"/>
                <w:b w:val="0"/>
                <w:i w:val="0"/>
                <w:sz w:val="24"/>
                <w:szCs w:val="24"/>
                <w:lang w:val="sr-Cyrl-RS"/>
              </w:rPr>
              <w:t xml:space="preserve"> з</w:t>
            </w:r>
            <w:r w:rsidRPr="000A14E3">
              <w:rPr>
                <w:rFonts w:ascii="Times New Roman" w:hAnsi="Times New Roman"/>
                <w:b w:val="0"/>
                <w:i w:val="0"/>
                <w:sz w:val="24"/>
                <w:szCs w:val="24"/>
                <w:lang w:val="sr-Cyrl-RS"/>
              </w:rPr>
              <w:t>авршном испиту</w:t>
            </w:r>
            <w:bookmarkEnd w:id="131"/>
          </w:p>
        </w:tc>
        <w:tc>
          <w:tcPr>
            <w:tcW w:w="2279" w:type="dxa"/>
            <w:vMerge/>
          </w:tcPr>
          <w:p w:rsidR="000A14E3" w:rsidRDefault="000A14E3" w:rsidP="00C3423B">
            <w:pPr>
              <w:pStyle w:val="NoSpacing"/>
              <w:spacing w:before="60" w:after="60"/>
              <w:jc w:val="both"/>
              <w:rPr>
                <w:rFonts w:ascii="Times New Roman" w:hAnsi="Times New Roman"/>
                <w:spacing w:val="-1"/>
                <w:sz w:val="28"/>
                <w:szCs w:val="28"/>
                <w:lang w:val="sr-Cyrl-RS"/>
              </w:rPr>
            </w:pPr>
          </w:p>
        </w:tc>
      </w:tr>
      <w:tr w:rsidR="000A14E3" w:rsidTr="001F7D43">
        <w:trPr>
          <w:trHeight w:val="1995"/>
        </w:trPr>
        <w:tc>
          <w:tcPr>
            <w:tcW w:w="1534" w:type="dxa"/>
            <w:vMerge w:val="restart"/>
          </w:tcPr>
          <w:p w:rsidR="000A14E3" w:rsidRDefault="000A14E3" w:rsidP="00C3423B">
            <w:pPr>
              <w:pStyle w:val="NoSpacing"/>
              <w:spacing w:before="60" w:after="60"/>
              <w:jc w:val="both"/>
              <w:rPr>
                <w:rFonts w:ascii="Times New Roman" w:hAnsi="Times New Roman"/>
                <w:b/>
                <w:i/>
                <w:spacing w:val="-1"/>
                <w:sz w:val="24"/>
                <w:szCs w:val="24"/>
                <w:lang w:val="sr-Cyrl-RS"/>
              </w:rPr>
            </w:pPr>
          </w:p>
          <w:p w:rsidR="000A14E3" w:rsidRDefault="000A14E3" w:rsidP="00C3423B">
            <w:pPr>
              <w:pStyle w:val="NoSpacing"/>
              <w:spacing w:before="60" w:after="60"/>
              <w:jc w:val="both"/>
              <w:rPr>
                <w:rFonts w:ascii="Times New Roman" w:hAnsi="Times New Roman"/>
                <w:b/>
                <w:i/>
                <w:spacing w:val="-1"/>
                <w:sz w:val="24"/>
                <w:szCs w:val="24"/>
                <w:lang w:val="sr-Cyrl-RS"/>
              </w:rPr>
            </w:pPr>
          </w:p>
          <w:p w:rsidR="000A14E3" w:rsidRDefault="000A14E3" w:rsidP="00C3423B">
            <w:pPr>
              <w:pStyle w:val="NoSpacing"/>
              <w:spacing w:before="60" w:after="60"/>
              <w:jc w:val="both"/>
              <w:rPr>
                <w:rFonts w:ascii="Times New Roman" w:hAnsi="Times New Roman"/>
                <w:b/>
                <w:i/>
                <w:spacing w:val="-1"/>
                <w:sz w:val="24"/>
                <w:szCs w:val="24"/>
                <w:lang w:val="sr-Cyrl-RS"/>
              </w:rPr>
            </w:pPr>
          </w:p>
          <w:p w:rsidR="000A14E3" w:rsidRPr="008F132C" w:rsidRDefault="000A14E3" w:rsidP="00C3423B">
            <w:pPr>
              <w:pStyle w:val="NoSpacing"/>
              <w:spacing w:before="60" w:after="60"/>
              <w:jc w:val="both"/>
              <w:rPr>
                <w:rFonts w:ascii="Times New Roman" w:hAnsi="Times New Roman"/>
                <w:b/>
                <w:i/>
                <w:spacing w:val="-1"/>
                <w:sz w:val="24"/>
                <w:szCs w:val="24"/>
                <w:lang w:val="sr-Cyrl-RS"/>
              </w:rPr>
            </w:pPr>
            <w:r>
              <w:rPr>
                <w:rFonts w:ascii="Times New Roman" w:hAnsi="Times New Roman"/>
                <w:b/>
                <w:i/>
                <w:spacing w:val="-1"/>
                <w:sz w:val="24"/>
                <w:szCs w:val="24"/>
                <w:lang w:val="sr-Cyrl-RS"/>
              </w:rPr>
              <w:t>Образовна постигнућа ученика</w:t>
            </w:r>
          </w:p>
        </w:tc>
        <w:tc>
          <w:tcPr>
            <w:tcW w:w="2165" w:type="dxa"/>
            <w:vMerge w:val="restart"/>
          </w:tcPr>
          <w:p w:rsidR="001F7D43" w:rsidRDefault="001F7D43" w:rsidP="00C3423B">
            <w:pPr>
              <w:pStyle w:val="NoSpacing"/>
              <w:spacing w:before="60" w:after="60"/>
              <w:jc w:val="both"/>
              <w:rPr>
                <w:rFonts w:ascii="Times New Roman" w:hAnsi="Times New Roman"/>
                <w:spacing w:val="-1"/>
                <w:sz w:val="28"/>
                <w:szCs w:val="28"/>
                <w:lang w:val="sr-Cyrl-RS"/>
              </w:rPr>
            </w:pPr>
          </w:p>
          <w:p w:rsidR="001F7D43" w:rsidRDefault="001F7D43" w:rsidP="00C3423B">
            <w:pPr>
              <w:pStyle w:val="NoSpacing"/>
              <w:spacing w:before="60" w:after="60"/>
              <w:jc w:val="both"/>
              <w:rPr>
                <w:rFonts w:ascii="Times New Roman" w:hAnsi="Times New Roman"/>
                <w:spacing w:val="-1"/>
                <w:sz w:val="28"/>
                <w:szCs w:val="28"/>
                <w:lang w:val="sr-Cyrl-RS"/>
              </w:rPr>
            </w:pPr>
          </w:p>
          <w:p w:rsidR="000A14E3" w:rsidRDefault="000A14E3"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4.</w:t>
            </w:r>
            <w:r w:rsidRPr="000A14E3">
              <w:rPr>
                <w:rFonts w:ascii="Times New Roman" w:hAnsi="Times New Roman"/>
                <w:spacing w:val="-1"/>
                <w:sz w:val="28"/>
                <w:szCs w:val="28"/>
                <w:lang w:val="sr-Cyrl-RS"/>
              </w:rPr>
              <w:t>Континуирани допринос бољим образовним постигнућима ученика</w:t>
            </w:r>
          </w:p>
        </w:tc>
        <w:tc>
          <w:tcPr>
            <w:tcW w:w="3892" w:type="dxa"/>
          </w:tcPr>
          <w:p w:rsidR="000A14E3" w:rsidRPr="000A14E3" w:rsidRDefault="000A14E3" w:rsidP="000A14E3">
            <w:pPr>
              <w:pStyle w:val="Heading3"/>
              <w:jc w:val="left"/>
              <w:rPr>
                <w:rFonts w:ascii="Times New Roman" w:hAnsi="Times New Roman" w:cs="Times New Roman"/>
                <w:i w:val="0"/>
                <w:sz w:val="24"/>
                <w:szCs w:val="24"/>
                <w:lang w:val="sr-Cyrl-RS"/>
              </w:rPr>
            </w:pPr>
            <w:bookmarkStart w:id="132" w:name="_Toc48523266"/>
            <w:r w:rsidRPr="000A14E3">
              <w:rPr>
                <w:rFonts w:ascii="Times New Roman" w:hAnsi="Times New Roman"/>
                <w:b w:val="0"/>
                <w:i w:val="0"/>
                <w:spacing w:val="-1"/>
                <w:sz w:val="24"/>
                <w:szCs w:val="24"/>
              </w:rPr>
              <w:t>4.1. Остваривање постигнућа код ученика којима је потребна додатна образовна подршка, у складу са индивидуалним циљевима учења одн. прилагођеним образовним стандардима</w:t>
            </w:r>
            <w:bookmarkEnd w:id="132"/>
          </w:p>
        </w:tc>
        <w:tc>
          <w:tcPr>
            <w:tcW w:w="2279" w:type="dxa"/>
            <w:vMerge w:val="restart"/>
          </w:tcPr>
          <w:p w:rsidR="001F7D43" w:rsidRDefault="001F7D43" w:rsidP="00C3423B">
            <w:pPr>
              <w:pStyle w:val="NoSpacing"/>
              <w:spacing w:before="60" w:after="60"/>
              <w:jc w:val="both"/>
              <w:rPr>
                <w:rFonts w:ascii="Times New Roman" w:hAnsi="Times New Roman"/>
                <w:spacing w:val="-1"/>
                <w:sz w:val="24"/>
                <w:szCs w:val="24"/>
                <w:lang w:val="sr-Cyrl-RS"/>
              </w:rPr>
            </w:pPr>
          </w:p>
          <w:p w:rsidR="001F7D43" w:rsidRDefault="001F7D43" w:rsidP="00C3423B">
            <w:pPr>
              <w:pStyle w:val="NoSpacing"/>
              <w:spacing w:before="60" w:after="60"/>
              <w:jc w:val="both"/>
              <w:rPr>
                <w:rFonts w:ascii="Times New Roman" w:hAnsi="Times New Roman"/>
                <w:spacing w:val="-1"/>
                <w:sz w:val="24"/>
                <w:szCs w:val="24"/>
                <w:lang w:val="sr-Cyrl-RS"/>
              </w:rPr>
            </w:pPr>
          </w:p>
          <w:p w:rsidR="000A14E3" w:rsidRPr="000A14E3" w:rsidRDefault="001F7D43" w:rsidP="00C3423B">
            <w:pPr>
              <w:pStyle w:val="NoSpacing"/>
              <w:spacing w:before="60" w:after="60"/>
              <w:jc w:val="both"/>
              <w:rPr>
                <w:rFonts w:ascii="Times New Roman" w:hAnsi="Times New Roman"/>
                <w:spacing w:val="-1"/>
                <w:sz w:val="24"/>
                <w:szCs w:val="24"/>
                <w:lang w:val="sr-Cyrl-RS"/>
              </w:rPr>
            </w:pPr>
            <w:r w:rsidRPr="001F7D43">
              <w:rPr>
                <w:rFonts w:ascii="Times New Roman" w:hAnsi="Times New Roman"/>
                <w:spacing w:val="-1"/>
                <w:sz w:val="24"/>
                <w:szCs w:val="24"/>
                <w:lang w:val="sr-Cyrl-RS"/>
              </w:rPr>
              <w:t>Педагошка евиденција, књига евиденције осталих облика образовноваспитног рада и др.</w:t>
            </w:r>
          </w:p>
        </w:tc>
      </w:tr>
      <w:tr w:rsidR="000A14E3" w:rsidTr="001F7D43">
        <w:trPr>
          <w:trHeight w:val="780"/>
        </w:trPr>
        <w:tc>
          <w:tcPr>
            <w:tcW w:w="1534" w:type="dxa"/>
            <w:vMerge/>
          </w:tcPr>
          <w:p w:rsidR="000A14E3" w:rsidRDefault="000A14E3" w:rsidP="00C3423B">
            <w:pPr>
              <w:pStyle w:val="NoSpacing"/>
              <w:spacing w:before="60" w:after="60"/>
              <w:jc w:val="both"/>
              <w:rPr>
                <w:rFonts w:ascii="Times New Roman" w:hAnsi="Times New Roman"/>
                <w:b/>
                <w:i/>
                <w:spacing w:val="-1"/>
                <w:sz w:val="24"/>
                <w:szCs w:val="24"/>
                <w:lang w:val="sr-Cyrl-RS"/>
              </w:rPr>
            </w:pPr>
          </w:p>
        </w:tc>
        <w:tc>
          <w:tcPr>
            <w:tcW w:w="2165" w:type="dxa"/>
            <w:vMerge/>
          </w:tcPr>
          <w:p w:rsidR="000A14E3" w:rsidRDefault="000A14E3" w:rsidP="00C3423B">
            <w:pPr>
              <w:pStyle w:val="NoSpacing"/>
              <w:spacing w:before="60" w:after="60"/>
              <w:jc w:val="both"/>
              <w:rPr>
                <w:rFonts w:ascii="Times New Roman" w:hAnsi="Times New Roman"/>
                <w:spacing w:val="-1"/>
                <w:sz w:val="28"/>
                <w:szCs w:val="28"/>
                <w:lang w:val="sr-Cyrl-RS"/>
              </w:rPr>
            </w:pPr>
          </w:p>
        </w:tc>
        <w:tc>
          <w:tcPr>
            <w:tcW w:w="3892" w:type="dxa"/>
          </w:tcPr>
          <w:p w:rsidR="000A14E3" w:rsidRPr="000A14E3" w:rsidRDefault="000A14E3" w:rsidP="000A14E3">
            <w:pPr>
              <w:pStyle w:val="NoSpacing"/>
              <w:spacing w:before="60" w:after="60"/>
              <w:jc w:val="both"/>
              <w:rPr>
                <w:rFonts w:ascii="Times New Roman" w:hAnsi="Times New Roman"/>
                <w:spacing w:val="-1"/>
                <w:sz w:val="24"/>
                <w:szCs w:val="24"/>
                <w:lang w:val="sr-Cyrl-RS"/>
              </w:rPr>
            </w:pPr>
            <w:r w:rsidRPr="000A14E3">
              <w:rPr>
                <w:rFonts w:ascii="Times New Roman" w:hAnsi="Times New Roman"/>
                <w:spacing w:val="-1"/>
                <w:sz w:val="24"/>
                <w:szCs w:val="24"/>
                <w:lang w:val="sr-Cyrl-RS"/>
              </w:rPr>
              <w:t>4</w:t>
            </w:r>
            <w:r>
              <w:rPr>
                <w:rFonts w:ascii="Times New Roman" w:hAnsi="Times New Roman"/>
                <w:spacing w:val="-1"/>
                <w:sz w:val="24"/>
                <w:szCs w:val="24"/>
                <w:lang w:val="sr-Cyrl-RS"/>
              </w:rPr>
              <w:t>.2.</w:t>
            </w:r>
            <w:r w:rsidRPr="000A14E3">
              <w:rPr>
                <w:rFonts w:ascii="Times New Roman" w:hAnsi="Times New Roman"/>
                <w:spacing w:val="-1"/>
                <w:sz w:val="24"/>
                <w:szCs w:val="24"/>
                <w:lang w:val="sr-Cyrl-RS"/>
              </w:rPr>
              <w:t>Укључивање ученика у допунску наставу у складу са њиховим потребама</w:t>
            </w:r>
          </w:p>
        </w:tc>
        <w:tc>
          <w:tcPr>
            <w:tcW w:w="2279" w:type="dxa"/>
            <w:vMerge/>
          </w:tcPr>
          <w:p w:rsidR="000A14E3" w:rsidRPr="000A14E3" w:rsidRDefault="000A14E3" w:rsidP="00C3423B">
            <w:pPr>
              <w:pStyle w:val="NoSpacing"/>
              <w:spacing w:before="60" w:after="60"/>
              <w:jc w:val="both"/>
              <w:rPr>
                <w:rFonts w:ascii="Times New Roman" w:hAnsi="Times New Roman"/>
                <w:spacing w:val="-1"/>
                <w:sz w:val="24"/>
                <w:szCs w:val="24"/>
                <w:lang w:val="sr-Cyrl-RS"/>
              </w:rPr>
            </w:pPr>
          </w:p>
        </w:tc>
      </w:tr>
      <w:tr w:rsidR="000A14E3" w:rsidTr="001F7D43">
        <w:trPr>
          <w:trHeight w:val="870"/>
        </w:trPr>
        <w:tc>
          <w:tcPr>
            <w:tcW w:w="1534" w:type="dxa"/>
            <w:vMerge/>
          </w:tcPr>
          <w:p w:rsidR="000A14E3" w:rsidRDefault="000A14E3" w:rsidP="00C3423B">
            <w:pPr>
              <w:pStyle w:val="NoSpacing"/>
              <w:spacing w:before="60" w:after="60"/>
              <w:jc w:val="both"/>
              <w:rPr>
                <w:rFonts w:ascii="Times New Roman" w:hAnsi="Times New Roman"/>
                <w:b/>
                <w:i/>
                <w:spacing w:val="-1"/>
                <w:sz w:val="24"/>
                <w:szCs w:val="24"/>
                <w:lang w:val="sr-Cyrl-RS"/>
              </w:rPr>
            </w:pPr>
          </w:p>
        </w:tc>
        <w:tc>
          <w:tcPr>
            <w:tcW w:w="2165" w:type="dxa"/>
            <w:vMerge/>
          </w:tcPr>
          <w:p w:rsidR="000A14E3" w:rsidRDefault="000A14E3" w:rsidP="00C3423B">
            <w:pPr>
              <w:pStyle w:val="NoSpacing"/>
              <w:spacing w:before="60" w:after="60"/>
              <w:jc w:val="both"/>
              <w:rPr>
                <w:rFonts w:ascii="Times New Roman" w:hAnsi="Times New Roman"/>
                <w:spacing w:val="-1"/>
                <w:sz w:val="28"/>
                <w:szCs w:val="28"/>
                <w:lang w:val="sr-Cyrl-RS"/>
              </w:rPr>
            </w:pPr>
          </w:p>
        </w:tc>
        <w:tc>
          <w:tcPr>
            <w:tcW w:w="3892" w:type="dxa"/>
          </w:tcPr>
          <w:p w:rsidR="000A14E3" w:rsidRPr="000A14E3" w:rsidRDefault="000A14E3" w:rsidP="001F7D43">
            <w:pPr>
              <w:pStyle w:val="NoSpacing"/>
              <w:spacing w:before="60" w:after="60"/>
              <w:rPr>
                <w:rFonts w:ascii="Times New Roman" w:hAnsi="Times New Roman"/>
                <w:spacing w:val="-1"/>
                <w:sz w:val="24"/>
                <w:szCs w:val="24"/>
                <w:lang w:val="sr-Cyrl-RS"/>
              </w:rPr>
            </w:pPr>
            <w:r w:rsidRPr="000A14E3">
              <w:rPr>
                <w:rFonts w:ascii="Times New Roman" w:hAnsi="Times New Roman"/>
                <w:spacing w:val="-1"/>
                <w:sz w:val="24"/>
                <w:szCs w:val="24"/>
                <w:lang w:val="sr-Cyrl-RS"/>
              </w:rPr>
              <w:t>4.3.Реализација квалитетног програма припреме ученика за завршни испит</w:t>
            </w:r>
          </w:p>
        </w:tc>
        <w:tc>
          <w:tcPr>
            <w:tcW w:w="2279" w:type="dxa"/>
            <w:vMerge/>
          </w:tcPr>
          <w:p w:rsidR="000A14E3" w:rsidRPr="000A14E3" w:rsidRDefault="000A14E3" w:rsidP="00C3423B">
            <w:pPr>
              <w:pStyle w:val="NoSpacing"/>
              <w:spacing w:before="60" w:after="60"/>
              <w:jc w:val="both"/>
              <w:rPr>
                <w:rFonts w:ascii="Times New Roman" w:hAnsi="Times New Roman"/>
                <w:spacing w:val="-1"/>
                <w:sz w:val="24"/>
                <w:szCs w:val="24"/>
                <w:lang w:val="sr-Cyrl-RS"/>
              </w:rPr>
            </w:pPr>
          </w:p>
        </w:tc>
      </w:tr>
      <w:tr w:rsidR="001F7D43" w:rsidRPr="001F7D43" w:rsidTr="001F7D43">
        <w:trPr>
          <w:trHeight w:val="750"/>
        </w:trPr>
        <w:tc>
          <w:tcPr>
            <w:tcW w:w="1534" w:type="dxa"/>
            <w:vMerge w:val="restart"/>
          </w:tcPr>
          <w:p w:rsidR="001F7D43" w:rsidRDefault="001F7D43" w:rsidP="00C3423B">
            <w:pPr>
              <w:pStyle w:val="NoSpacing"/>
              <w:spacing w:before="60" w:after="60"/>
              <w:jc w:val="both"/>
              <w:rPr>
                <w:rFonts w:ascii="Times New Roman" w:hAnsi="Times New Roman"/>
                <w:b/>
                <w:i/>
                <w:spacing w:val="-1"/>
                <w:sz w:val="24"/>
                <w:szCs w:val="24"/>
                <w:lang w:val="sr-Cyrl-RS"/>
              </w:rPr>
            </w:pPr>
          </w:p>
          <w:p w:rsidR="001F7D43" w:rsidRDefault="001F7D43" w:rsidP="00C3423B">
            <w:pPr>
              <w:pStyle w:val="NoSpacing"/>
              <w:spacing w:before="60" w:after="60"/>
              <w:jc w:val="both"/>
              <w:rPr>
                <w:rFonts w:ascii="Times New Roman" w:hAnsi="Times New Roman"/>
                <w:b/>
                <w:i/>
                <w:spacing w:val="-1"/>
                <w:sz w:val="24"/>
                <w:szCs w:val="24"/>
                <w:lang w:val="sr-Cyrl-RS"/>
              </w:rPr>
            </w:pPr>
          </w:p>
          <w:p w:rsidR="001F7D43" w:rsidRDefault="001F7D43" w:rsidP="00C3423B">
            <w:pPr>
              <w:pStyle w:val="NoSpacing"/>
              <w:spacing w:before="60" w:after="60"/>
              <w:jc w:val="both"/>
              <w:rPr>
                <w:rFonts w:ascii="Times New Roman" w:hAnsi="Times New Roman"/>
                <w:b/>
                <w:i/>
                <w:spacing w:val="-1"/>
                <w:sz w:val="24"/>
                <w:szCs w:val="24"/>
                <w:lang w:val="sr-Cyrl-RS"/>
              </w:rPr>
            </w:pPr>
            <w:r>
              <w:rPr>
                <w:rFonts w:ascii="Times New Roman" w:hAnsi="Times New Roman"/>
                <w:b/>
                <w:i/>
                <w:spacing w:val="-1"/>
                <w:sz w:val="24"/>
                <w:szCs w:val="24"/>
                <w:lang w:val="sr-Cyrl-RS"/>
              </w:rPr>
              <w:t>Подршка</w:t>
            </w:r>
          </w:p>
          <w:p w:rsidR="001F7D43" w:rsidRDefault="001F7D43" w:rsidP="00C3423B">
            <w:pPr>
              <w:pStyle w:val="NoSpacing"/>
              <w:spacing w:before="60" w:after="60"/>
              <w:jc w:val="both"/>
              <w:rPr>
                <w:rFonts w:ascii="Times New Roman" w:hAnsi="Times New Roman"/>
                <w:b/>
                <w:i/>
                <w:spacing w:val="-1"/>
                <w:sz w:val="24"/>
                <w:szCs w:val="24"/>
                <w:lang w:val="sr-Cyrl-RS"/>
              </w:rPr>
            </w:pPr>
            <w:r>
              <w:rPr>
                <w:rFonts w:ascii="Times New Roman" w:hAnsi="Times New Roman"/>
                <w:b/>
                <w:i/>
                <w:spacing w:val="-1"/>
                <w:sz w:val="24"/>
                <w:szCs w:val="24"/>
                <w:lang w:val="sr-Cyrl-RS"/>
              </w:rPr>
              <w:t>ученицима</w:t>
            </w:r>
          </w:p>
        </w:tc>
        <w:tc>
          <w:tcPr>
            <w:tcW w:w="2165" w:type="dxa"/>
            <w:vMerge w:val="restart"/>
          </w:tcPr>
          <w:p w:rsidR="001F7D43" w:rsidRDefault="001F7D43" w:rsidP="00C3423B">
            <w:pPr>
              <w:pStyle w:val="NoSpacing"/>
              <w:spacing w:before="60" w:after="60"/>
              <w:jc w:val="both"/>
              <w:rPr>
                <w:rFonts w:ascii="Times New Roman" w:hAnsi="Times New Roman"/>
                <w:spacing w:val="-1"/>
                <w:sz w:val="28"/>
                <w:szCs w:val="28"/>
                <w:lang w:val="sr-Cyrl-RS"/>
              </w:rPr>
            </w:pPr>
          </w:p>
          <w:p w:rsidR="001F7D43" w:rsidRDefault="001F7D43" w:rsidP="00C3423B">
            <w:pPr>
              <w:pStyle w:val="NoSpacing"/>
              <w:spacing w:before="60" w:after="60"/>
              <w:jc w:val="both"/>
              <w:rPr>
                <w:rFonts w:ascii="Times New Roman" w:hAnsi="Times New Roman"/>
                <w:spacing w:val="-1"/>
                <w:sz w:val="28"/>
                <w:szCs w:val="28"/>
                <w:lang w:val="sr-Cyrl-RS"/>
              </w:rPr>
            </w:pPr>
          </w:p>
          <w:p w:rsidR="001F7D43" w:rsidRDefault="001F7D43" w:rsidP="001F7D43">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5.Подршка ученицима</w:t>
            </w:r>
          </w:p>
        </w:tc>
        <w:tc>
          <w:tcPr>
            <w:tcW w:w="3892" w:type="dxa"/>
          </w:tcPr>
          <w:p w:rsidR="001F7D43" w:rsidRPr="001F7D43" w:rsidRDefault="001F7D43" w:rsidP="001F7D43">
            <w:pPr>
              <w:pStyle w:val="NoSpacing"/>
              <w:spacing w:before="60" w:after="60"/>
              <w:jc w:val="both"/>
              <w:rPr>
                <w:rFonts w:ascii="Times New Roman" w:hAnsi="Times New Roman"/>
                <w:spacing w:val="-1"/>
                <w:sz w:val="24"/>
                <w:szCs w:val="24"/>
                <w:lang w:val="sr-Cyrl-RS"/>
              </w:rPr>
            </w:pPr>
            <w:r w:rsidRPr="001F7D43">
              <w:rPr>
                <w:rFonts w:ascii="Times New Roman" w:hAnsi="Times New Roman"/>
                <w:spacing w:val="-1"/>
                <w:sz w:val="24"/>
                <w:szCs w:val="24"/>
                <w:lang w:val="sr-Cyrl-RS"/>
              </w:rPr>
              <w:t>5</w:t>
            </w:r>
            <w:r>
              <w:rPr>
                <w:rFonts w:ascii="Times New Roman" w:hAnsi="Times New Roman"/>
                <w:spacing w:val="-1"/>
                <w:sz w:val="24"/>
                <w:szCs w:val="24"/>
                <w:lang w:val="sr-Cyrl-RS"/>
              </w:rPr>
              <w:t>.1.</w:t>
            </w:r>
            <w:r w:rsidRPr="001F7D43">
              <w:rPr>
                <w:rFonts w:ascii="Times New Roman" w:hAnsi="Times New Roman"/>
                <w:spacing w:val="-1"/>
                <w:sz w:val="24"/>
                <w:szCs w:val="24"/>
              </w:rPr>
              <w:t>Настава прилагођена могућностима сваког ученика;</w:t>
            </w:r>
          </w:p>
        </w:tc>
        <w:tc>
          <w:tcPr>
            <w:tcW w:w="2279" w:type="dxa"/>
            <w:vMerge w:val="restart"/>
          </w:tcPr>
          <w:p w:rsidR="001F7D43" w:rsidRDefault="001F7D43" w:rsidP="00C3423B">
            <w:pPr>
              <w:pStyle w:val="NoSpacing"/>
              <w:spacing w:before="60" w:after="60"/>
              <w:jc w:val="both"/>
              <w:rPr>
                <w:rFonts w:ascii="Times New Roman" w:hAnsi="Times New Roman"/>
                <w:spacing w:val="-1"/>
                <w:sz w:val="24"/>
                <w:szCs w:val="24"/>
                <w:lang w:val="sr-Cyrl-RS"/>
              </w:rPr>
            </w:pPr>
          </w:p>
          <w:p w:rsidR="005511CD" w:rsidRDefault="005511CD" w:rsidP="00C3423B">
            <w:pPr>
              <w:pStyle w:val="NoSpacing"/>
              <w:spacing w:before="60" w:after="60"/>
              <w:jc w:val="both"/>
              <w:rPr>
                <w:rFonts w:ascii="Times New Roman" w:hAnsi="Times New Roman"/>
                <w:spacing w:val="-1"/>
                <w:sz w:val="24"/>
                <w:szCs w:val="24"/>
                <w:lang w:val="sr-Cyrl-RS"/>
              </w:rPr>
            </w:pPr>
          </w:p>
          <w:p w:rsidR="005511CD" w:rsidRPr="001F7D43" w:rsidRDefault="005511CD" w:rsidP="00C3423B">
            <w:pPr>
              <w:pStyle w:val="NoSpacing"/>
              <w:spacing w:before="60" w:after="60"/>
              <w:jc w:val="both"/>
              <w:rPr>
                <w:rFonts w:ascii="Times New Roman" w:hAnsi="Times New Roman"/>
                <w:spacing w:val="-1"/>
                <w:sz w:val="24"/>
                <w:szCs w:val="24"/>
                <w:lang w:val="sr-Cyrl-RS"/>
              </w:rPr>
            </w:pPr>
            <w:r w:rsidRPr="005511CD">
              <w:rPr>
                <w:rFonts w:ascii="Times New Roman" w:hAnsi="Times New Roman"/>
                <w:spacing w:val="-1"/>
                <w:sz w:val="24"/>
                <w:szCs w:val="24"/>
                <w:lang w:val="sr-Cyrl-RS"/>
              </w:rPr>
              <w:t>Педагошка евиденција, књига евиденције и др.</w:t>
            </w:r>
          </w:p>
        </w:tc>
      </w:tr>
      <w:tr w:rsidR="001F7D43" w:rsidRPr="001F7D43" w:rsidTr="001F7D43">
        <w:trPr>
          <w:trHeight w:val="1815"/>
        </w:trPr>
        <w:tc>
          <w:tcPr>
            <w:tcW w:w="1534" w:type="dxa"/>
            <w:vMerge/>
          </w:tcPr>
          <w:p w:rsidR="001F7D43" w:rsidRDefault="001F7D43" w:rsidP="00C3423B">
            <w:pPr>
              <w:pStyle w:val="NoSpacing"/>
              <w:spacing w:before="60" w:after="60"/>
              <w:jc w:val="both"/>
              <w:rPr>
                <w:rFonts w:ascii="Times New Roman" w:hAnsi="Times New Roman"/>
                <w:b/>
                <w:i/>
                <w:spacing w:val="-1"/>
                <w:sz w:val="24"/>
                <w:szCs w:val="24"/>
                <w:lang w:val="sr-Cyrl-RS"/>
              </w:rPr>
            </w:pPr>
          </w:p>
        </w:tc>
        <w:tc>
          <w:tcPr>
            <w:tcW w:w="2165" w:type="dxa"/>
            <w:vMerge/>
          </w:tcPr>
          <w:p w:rsidR="001F7D43" w:rsidRDefault="001F7D43" w:rsidP="00C3423B">
            <w:pPr>
              <w:pStyle w:val="NoSpacing"/>
              <w:spacing w:before="60" w:after="60"/>
              <w:jc w:val="both"/>
              <w:rPr>
                <w:rFonts w:ascii="Times New Roman" w:hAnsi="Times New Roman"/>
                <w:spacing w:val="-1"/>
                <w:sz w:val="28"/>
                <w:szCs w:val="28"/>
                <w:lang w:val="sr-Cyrl-RS"/>
              </w:rPr>
            </w:pPr>
          </w:p>
        </w:tc>
        <w:tc>
          <w:tcPr>
            <w:tcW w:w="3892" w:type="dxa"/>
          </w:tcPr>
          <w:p w:rsidR="005511CD" w:rsidRDefault="005511CD" w:rsidP="001F7D43">
            <w:pPr>
              <w:pStyle w:val="NoSpacing"/>
              <w:spacing w:before="60" w:after="60"/>
              <w:jc w:val="both"/>
              <w:rPr>
                <w:rFonts w:ascii="Times New Roman" w:hAnsi="Times New Roman"/>
                <w:spacing w:val="-1"/>
                <w:sz w:val="24"/>
                <w:szCs w:val="24"/>
                <w:lang w:val="sr-Cyrl-RS"/>
              </w:rPr>
            </w:pPr>
          </w:p>
          <w:p w:rsidR="001F7D43" w:rsidRPr="001F7D43" w:rsidRDefault="001F7D43" w:rsidP="001F7D43">
            <w:pPr>
              <w:pStyle w:val="NoSpacing"/>
              <w:spacing w:before="60" w:after="60"/>
              <w:jc w:val="both"/>
              <w:rPr>
                <w:rFonts w:ascii="Times New Roman" w:hAnsi="Times New Roman"/>
                <w:spacing w:val="-1"/>
                <w:sz w:val="24"/>
                <w:szCs w:val="24"/>
                <w:lang w:val="sr-Cyrl-RS"/>
              </w:rPr>
            </w:pPr>
            <w:r w:rsidRPr="001F7D43">
              <w:rPr>
                <w:rFonts w:ascii="Times New Roman" w:hAnsi="Times New Roman"/>
                <w:spacing w:val="-1"/>
                <w:sz w:val="24"/>
                <w:szCs w:val="24"/>
                <w:lang w:val="sr-Cyrl-RS"/>
              </w:rPr>
              <w:t>5.2.</w:t>
            </w:r>
            <w:r w:rsidRPr="001F7D43">
              <w:rPr>
                <w:rFonts w:ascii="Times New Roman" w:hAnsi="Times New Roman"/>
                <w:spacing w:val="-1"/>
                <w:sz w:val="24"/>
                <w:szCs w:val="24"/>
              </w:rPr>
              <w:t xml:space="preserve">Процена потреба и мере за унапређивање и  пружање додатне образовне, здравствене или социјалне подршке ученицима ради подизања квалитета образовања и васпитања </w:t>
            </w:r>
          </w:p>
        </w:tc>
        <w:tc>
          <w:tcPr>
            <w:tcW w:w="2279" w:type="dxa"/>
            <w:vMerge/>
          </w:tcPr>
          <w:p w:rsidR="001F7D43" w:rsidRPr="001F7D43" w:rsidRDefault="001F7D43" w:rsidP="00C3423B">
            <w:pPr>
              <w:pStyle w:val="NoSpacing"/>
              <w:spacing w:before="60" w:after="60"/>
              <w:jc w:val="both"/>
              <w:rPr>
                <w:rFonts w:ascii="Times New Roman" w:hAnsi="Times New Roman"/>
                <w:spacing w:val="-1"/>
                <w:sz w:val="24"/>
                <w:szCs w:val="24"/>
                <w:lang w:val="sr-Cyrl-RS"/>
              </w:rPr>
            </w:pPr>
          </w:p>
        </w:tc>
      </w:tr>
      <w:tr w:rsidR="001F7D43" w:rsidRPr="001F7D43" w:rsidTr="001F7D43">
        <w:trPr>
          <w:trHeight w:val="720"/>
        </w:trPr>
        <w:tc>
          <w:tcPr>
            <w:tcW w:w="1534" w:type="dxa"/>
            <w:vMerge/>
          </w:tcPr>
          <w:p w:rsidR="001F7D43" w:rsidRDefault="001F7D43" w:rsidP="00C3423B">
            <w:pPr>
              <w:pStyle w:val="NoSpacing"/>
              <w:spacing w:before="60" w:after="60"/>
              <w:jc w:val="both"/>
              <w:rPr>
                <w:rFonts w:ascii="Times New Roman" w:hAnsi="Times New Roman"/>
                <w:b/>
                <w:i/>
                <w:spacing w:val="-1"/>
                <w:sz w:val="24"/>
                <w:szCs w:val="24"/>
                <w:lang w:val="sr-Cyrl-RS"/>
              </w:rPr>
            </w:pPr>
          </w:p>
        </w:tc>
        <w:tc>
          <w:tcPr>
            <w:tcW w:w="2165" w:type="dxa"/>
            <w:vMerge/>
          </w:tcPr>
          <w:p w:rsidR="001F7D43" w:rsidRDefault="001F7D43" w:rsidP="00C3423B">
            <w:pPr>
              <w:pStyle w:val="NoSpacing"/>
              <w:spacing w:before="60" w:after="60"/>
              <w:jc w:val="both"/>
              <w:rPr>
                <w:rFonts w:ascii="Times New Roman" w:hAnsi="Times New Roman"/>
                <w:spacing w:val="-1"/>
                <w:sz w:val="28"/>
                <w:szCs w:val="28"/>
                <w:lang w:val="sr-Cyrl-RS"/>
              </w:rPr>
            </w:pPr>
          </w:p>
        </w:tc>
        <w:tc>
          <w:tcPr>
            <w:tcW w:w="3892" w:type="dxa"/>
          </w:tcPr>
          <w:p w:rsidR="005511CD" w:rsidRDefault="005511CD" w:rsidP="001F7D43">
            <w:pPr>
              <w:pStyle w:val="NoSpacing"/>
              <w:spacing w:before="60" w:after="60"/>
              <w:ind w:left="-45"/>
              <w:jc w:val="both"/>
              <w:rPr>
                <w:rFonts w:ascii="Times New Roman" w:hAnsi="Times New Roman"/>
                <w:spacing w:val="-1"/>
                <w:sz w:val="24"/>
                <w:szCs w:val="24"/>
                <w:lang w:val="sr-Cyrl-RS"/>
              </w:rPr>
            </w:pPr>
          </w:p>
          <w:p w:rsidR="001F7D43" w:rsidRPr="001F7D43" w:rsidRDefault="001F7D43" w:rsidP="001F7D43">
            <w:pPr>
              <w:pStyle w:val="NoSpacing"/>
              <w:spacing w:before="60" w:after="60"/>
              <w:ind w:left="-45"/>
              <w:jc w:val="both"/>
              <w:rPr>
                <w:rFonts w:ascii="Times New Roman" w:hAnsi="Times New Roman"/>
                <w:spacing w:val="-1"/>
                <w:sz w:val="24"/>
                <w:szCs w:val="24"/>
                <w:lang w:val="sr-Cyrl-RS"/>
              </w:rPr>
            </w:pPr>
            <w:r w:rsidRPr="001F7D43">
              <w:rPr>
                <w:rFonts w:ascii="Times New Roman" w:hAnsi="Times New Roman"/>
                <w:spacing w:val="-1"/>
                <w:sz w:val="24"/>
                <w:szCs w:val="24"/>
                <w:lang w:val="sr-Cyrl-RS"/>
              </w:rPr>
              <w:t>5.3.Побољшање комуникације између наставника и ученика</w:t>
            </w:r>
          </w:p>
        </w:tc>
        <w:tc>
          <w:tcPr>
            <w:tcW w:w="2279" w:type="dxa"/>
            <w:vMerge/>
          </w:tcPr>
          <w:p w:rsidR="001F7D43" w:rsidRPr="001F7D43" w:rsidRDefault="001F7D43" w:rsidP="00C3423B">
            <w:pPr>
              <w:pStyle w:val="NoSpacing"/>
              <w:spacing w:before="60" w:after="60"/>
              <w:jc w:val="both"/>
              <w:rPr>
                <w:rFonts w:ascii="Times New Roman" w:hAnsi="Times New Roman"/>
                <w:spacing w:val="-1"/>
                <w:sz w:val="24"/>
                <w:szCs w:val="24"/>
                <w:lang w:val="sr-Cyrl-RS"/>
              </w:rPr>
            </w:pPr>
          </w:p>
        </w:tc>
      </w:tr>
    </w:tbl>
    <w:p w:rsidR="008F132C" w:rsidRDefault="008F132C" w:rsidP="00C3423B">
      <w:pPr>
        <w:pStyle w:val="NoSpacing"/>
        <w:spacing w:before="60" w:after="60"/>
        <w:jc w:val="both"/>
        <w:rPr>
          <w:rFonts w:ascii="Times New Roman" w:hAnsi="Times New Roman"/>
          <w:spacing w:val="-1"/>
          <w:sz w:val="28"/>
          <w:szCs w:val="28"/>
          <w:lang w:val="sr-Cyrl-RS"/>
        </w:rPr>
      </w:pPr>
    </w:p>
    <w:p w:rsidR="005511CD" w:rsidRDefault="005511CD" w:rsidP="00C3423B">
      <w:pPr>
        <w:pStyle w:val="NoSpacing"/>
        <w:spacing w:before="60" w:after="60"/>
        <w:jc w:val="both"/>
        <w:rPr>
          <w:rFonts w:ascii="Times New Roman" w:hAnsi="Times New Roman"/>
          <w:spacing w:val="-1"/>
          <w:sz w:val="28"/>
          <w:szCs w:val="28"/>
          <w:lang w:val="sr-Cyrl-RS"/>
        </w:rPr>
      </w:pPr>
    </w:p>
    <w:p w:rsidR="005511CD" w:rsidRDefault="005511CD" w:rsidP="00C3423B">
      <w:pPr>
        <w:pStyle w:val="NoSpacing"/>
        <w:spacing w:before="60" w:after="60"/>
        <w:jc w:val="both"/>
        <w:rPr>
          <w:rFonts w:ascii="Times New Roman" w:hAnsi="Times New Roman"/>
          <w:spacing w:val="-1"/>
          <w:sz w:val="28"/>
          <w:szCs w:val="28"/>
          <w:lang w:val="sr-Cyrl-RS"/>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815"/>
        <w:gridCol w:w="3965"/>
        <w:gridCol w:w="1915"/>
      </w:tblGrid>
      <w:tr w:rsidR="005511CD" w:rsidTr="005511CD">
        <w:trPr>
          <w:trHeight w:val="1691"/>
        </w:trPr>
        <w:tc>
          <w:tcPr>
            <w:tcW w:w="1935" w:type="dxa"/>
            <w:vMerge w:val="restart"/>
          </w:tcPr>
          <w:p w:rsidR="005511CD" w:rsidRDefault="005511CD" w:rsidP="00C3423B">
            <w:pPr>
              <w:pStyle w:val="NoSpacing"/>
              <w:spacing w:before="60" w:after="60"/>
              <w:jc w:val="both"/>
              <w:rPr>
                <w:rFonts w:ascii="Times New Roman" w:hAnsi="Times New Roman"/>
                <w:spacing w:val="-1"/>
                <w:sz w:val="28"/>
                <w:szCs w:val="28"/>
                <w:lang w:val="sr-Cyrl-RS"/>
              </w:rPr>
            </w:pPr>
          </w:p>
          <w:p w:rsidR="005511CD" w:rsidRDefault="005511CD" w:rsidP="00C3423B">
            <w:pPr>
              <w:pStyle w:val="NoSpacing"/>
              <w:spacing w:before="60" w:after="60"/>
              <w:jc w:val="both"/>
              <w:rPr>
                <w:rFonts w:ascii="Times New Roman" w:hAnsi="Times New Roman"/>
                <w:spacing w:val="-1"/>
                <w:sz w:val="28"/>
                <w:szCs w:val="28"/>
                <w:lang w:val="sr-Cyrl-RS"/>
              </w:rPr>
            </w:pPr>
          </w:p>
          <w:p w:rsidR="005511CD" w:rsidRDefault="005511CD" w:rsidP="005511CD">
            <w:pPr>
              <w:pStyle w:val="NoSpacing"/>
              <w:spacing w:before="60" w:after="60"/>
              <w:jc w:val="both"/>
              <w:rPr>
                <w:rFonts w:ascii="Times New Roman" w:hAnsi="Times New Roman"/>
                <w:b/>
                <w:i/>
                <w:spacing w:val="-1"/>
                <w:sz w:val="24"/>
                <w:szCs w:val="24"/>
                <w:lang w:val="sr-Cyrl-RS"/>
              </w:rPr>
            </w:pPr>
            <w:r>
              <w:rPr>
                <w:rFonts w:ascii="Times New Roman" w:hAnsi="Times New Roman"/>
                <w:b/>
                <w:i/>
                <w:spacing w:val="-1"/>
                <w:sz w:val="24"/>
                <w:szCs w:val="24"/>
                <w:lang w:val="sr-Cyrl-RS"/>
              </w:rPr>
              <w:t>Подршка</w:t>
            </w:r>
          </w:p>
          <w:p w:rsidR="005511CD" w:rsidRDefault="005511CD" w:rsidP="005511CD">
            <w:pPr>
              <w:pStyle w:val="NoSpacing"/>
              <w:spacing w:before="60" w:after="60"/>
              <w:jc w:val="both"/>
              <w:rPr>
                <w:rFonts w:ascii="Times New Roman" w:hAnsi="Times New Roman"/>
                <w:spacing w:val="-1"/>
                <w:sz w:val="28"/>
                <w:szCs w:val="28"/>
                <w:lang w:val="sr-Cyrl-RS"/>
              </w:rPr>
            </w:pPr>
            <w:r>
              <w:rPr>
                <w:rFonts w:ascii="Times New Roman" w:hAnsi="Times New Roman"/>
                <w:b/>
                <w:i/>
                <w:spacing w:val="-1"/>
                <w:sz w:val="24"/>
                <w:szCs w:val="24"/>
                <w:lang w:val="sr-Cyrl-RS"/>
              </w:rPr>
              <w:t>ученицима</w:t>
            </w:r>
          </w:p>
        </w:tc>
        <w:tc>
          <w:tcPr>
            <w:tcW w:w="1815" w:type="dxa"/>
            <w:vMerge w:val="restart"/>
          </w:tcPr>
          <w:p w:rsidR="005511CD" w:rsidRDefault="005511CD" w:rsidP="00C3423B">
            <w:pPr>
              <w:pStyle w:val="NoSpacing"/>
              <w:spacing w:before="60" w:after="60"/>
              <w:jc w:val="both"/>
              <w:rPr>
                <w:rFonts w:ascii="Times New Roman" w:hAnsi="Times New Roman"/>
                <w:spacing w:val="-1"/>
                <w:sz w:val="28"/>
                <w:szCs w:val="28"/>
                <w:lang w:val="sr-Cyrl-RS"/>
              </w:rPr>
            </w:pPr>
          </w:p>
          <w:p w:rsidR="005511CD" w:rsidRDefault="005511CD" w:rsidP="00C3423B">
            <w:pPr>
              <w:pStyle w:val="NoSpacing"/>
              <w:spacing w:before="60" w:after="60"/>
              <w:jc w:val="both"/>
              <w:rPr>
                <w:rFonts w:ascii="Times New Roman" w:hAnsi="Times New Roman"/>
                <w:spacing w:val="-1"/>
                <w:sz w:val="28"/>
                <w:szCs w:val="28"/>
                <w:lang w:val="sr-Cyrl-RS"/>
              </w:rPr>
            </w:pPr>
          </w:p>
          <w:p w:rsidR="005511CD" w:rsidRDefault="005511CD" w:rsidP="00C3423B">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5.Подршка ученицима</w:t>
            </w:r>
          </w:p>
        </w:tc>
        <w:tc>
          <w:tcPr>
            <w:tcW w:w="3965" w:type="dxa"/>
          </w:tcPr>
          <w:p w:rsidR="005511CD" w:rsidRPr="005511CD" w:rsidRDefault="005511CD" w:rsidP="005511CD">
            <w:pPr>
              <w:pStyle w:val="NoSpacing"/>
              <w:spacing w:before="60" w:after="60"/>
              <w:ind w:left="-45"/>
              <w:jc w:val="both"/>
              <w:rPr>
                <w:rFonts w:ascii="Times New Roman" w:hAnsi="Times New Roman"/>
                <w:spacing w:val="-1"/>
                <w:sz w:val="24"/>
                <w:szCs w:val="24"/>
                <w:lang w:val="sr-Cyrl-RS"/>
              </w:rPr>
            </w:pPr>
            <w:r w:rsidRPr="005511CD">
              <w:rPr>
                <w:rFonts w:ascii="Times New Roman" w:hAnsi="Times New Roman"/>
                <w:spacing w:val="-1"/>
                <w:sz w:val="24"/>
                <w:szCs w:val="24"/>
                <w:lang w:val="sr-Cyrl-RS"/>
              </w:rPr>
              <w:t>5.4.Подстицање и развијање социјалних вештина код ученика: конструктивно решавање проблема, толерантно понашање, ненасилна комуникација , солидарност,  разви</w:t>
            </w:r>
            <w:r>
              <w:rPr>
                <w:rFonts w:ascii="Times New Roman" w:hAnsi="Times New Roman"/>
                <w:spacing w:val="-1"/>
                <w:sz w:val="24"/>
                <w:szCs w:val="24"/>
                <w:lang w:val="sr-Cyrl-RS"/>
              </w:rPr>
              <w:t>јање другарства</w:t>
            </w:r>
          </w:p>
        </w:tc>
        <w:tc>
          <w:tcPr>
            <w:tcW w:w="1915" w:type="dxa"/>
            <w:vMerge w:val="restart"/>
          </w:tcPr>
          <w:p w:rsidR="005511CD" w:rsidRDefault="005511CD" w:rsidP="00C3423B">
            <w:pPr>
              <w:pStyle w:val="NoSpacing"/>
              <w:spacing w:before="60" w:after="60"/>
              <w:jc w:val="both"/>
              <w:rPr>
                <w:rFonts w:ascii="Times New Roman" w:hAnsi="Times New Roman"/>
                <w:spacing w:val="-1"/>
                <w:sz w:val="28"/>
                <w:szCs w:val="28"/>
                <w:lang w:val="sr-Cyrl-RS"/>
              </w:rPr>
            </w:pPr>
          </w:p>
          <w:p w:rsidR="005511CD" w:rsidRDefault="005511CD" w:rsidP="00C3423B">
            <w:pPr>
              <w:pStyle w:val="NoSpacing"/>
              <w:spacing w:before="60" w:after="60"/>
              <w:jc w:val="both"/>
              <w:rPr>
                <w:rFonts w:ascii="Times New Roman" w:hAnsi="Times New Roman"/>
                <w:spacing w:val="-1"/>
                <w:sz w:val="28"/>
                <w:szCs w:val="28"/>
                <w:lang w:val="sr-Cyrl-RS"/>
              </w:rPr>
            </w:pPr>
          </w:p>
          <w:p w:rsidR="005511CD" w:rsidRDefault="005511CD" w:rsidP="00C3423B">
            <w:pPr>
              <w:pStyle w:val="NoSpacing"/>
              <w:spacing w:before="60" w:after="60"/>
              <w:jc w:val="both"/>
              <w:rPr>
                <w:rFonts w:ascii="Times New Roman" w:hAnsi="Times New Roman"/>
                <w:spacing w:val="-1"/>
                <w:sz w:val="28"/>
                <w:szCs w:val="28"/>
                <w:lang w:val="sr-Cyrl-RS"/>
              </w:rPr>
            </w:pPr>
          </w:p>
          <w:p w:rsidR="005511CD" w:rsidRPr="005511CD" w:rsidRDefault="005511CD" w:rsidP="00C3423B">
            <w:pPr>
              <w:pStyle w:val="NoSpacing"/>
              <w:spacing w:before="60" w:after="60"/>
              <w:jc w:val="both"/>
              <w:rPr>
                <w:rFonts w:ascii="Times New Roman" w:hAnsi="Times New Roman"/>
                <w:spacing w:val="-1"/>
                <w:sz w:val="24"/>
                <w:szCs w:val="24"/>
                <w:lang w:val="sr-Cyrl-RS"/>
              </w:rPr>
            </w:pPr>
            <w:r w:rsidRPr="005511CD">
              <w:rPr>
                <w:rFonts w:ascii="Times New Roman" w:hAnsi="Times New Roman"/>
                <w:spacing w:val="-1"/>
                <w:sz w:val="24"/>
                <w:szCs w:val="24"/>
                <w:lang w:val="sr-Cyrl-RS"/>
              </w:rPr>
              <w:t>Педагошка евиденција, књига евиденције и др.</w:t>
            </w:r>
          </w:p>
        </w:tc>
      </w:tr>
      <w:tr w:rsidR="005511CD" w:rsidTr="005511CD">
        <w:trPr>
          <w:trHeight w:val="752"/>
        </w:trPr>
        <w:tc>
          <w:tcPr>
            <w:tcW w:w="193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18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3965" w:type="dxa"/>
          </w:tcPr>
          <w:p w:rsidR="005511CD" w:rsidRPr="005511CD" w:rsidRDefault="005511CD" w:rsidP="005511CD">
            <w:pPr>
              <w:pStyle w:val="NoSpacing"/>
              <w:spacing w:before="60" w:after="60"/>
              <w:ind w:left="-45"/>
              <w:jc w:val="both"/>
              <w:rPr>
                <w:rFonts w:ascii="Times New Roman" w:hAnsi="Times New Roman"/>
                <w:spacing w:val="-1"/>
                <w:sz w:val="24"/>
                <w:szCs w:val="24"/>
                <w:lang w:val="sr-Cyrl-RS"/>
              </w:rPr>
            </w:pPr>
            <w:r w:rsidRPr="005511CD">
              <w:rPr>
                <w:rFonts w:ascii="Times New Roman" w:hAnsi="Times New Roman"/>
                <w:spacing w:val="-1"/>
                <w:sz w:val="24"/>
                <w:szCs w:val="24"/>
                <w:lang w:val="sr-Cyrl-RS"/>
              </w:rPr>
              <w:t>5.5.Промовисање здравих стилова живота</w:t>
            </w:r>
          </w:p>
        </w:tc>
        <w:tc>
          <w:tcPr>
            <w:tcW w:w="19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r>
      <w:tr w:rsidR="005511CD" w:rsidTr="005511CD">
        <w:trPr>
          <w:trHeight w:val="975"/>
        </w:trPr>
        <w:tc>
          <w:tcPr>
            <w:tcW w:w="193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18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3965" w:type="dxa"/>
          </w:tcPr>
          <w:p w:rsidR="005511CD" w:rsidRPr="005511CD" w:rsidRDefault="005511CD" w:rsidP="005511CD">
            <w:pPr>
              <w:pStyle w:val="NoSpacing"/>
              <w:spacing w:before="60" w:after="60"/>
              <w:ind w:left="-45"/>
              <w:jc w:val="both"/>
            </w:pPr>
            <w:r w:rsidRPr="005511CD">
              <w:rPr>
                <w:rFonts w:ascii="Times New Roman" w:hAnsi="Times New Roman"/>
                <w:spacing w:val="-1"/>
                <w:sz w:val="24"/>
                <w:szCs w:val="24"/>
                <w:lang w:val="sr-Cyrl-RS"/>
              </w:rPr>
              <w:t>5.6.</w:t>
            </w:r>
            <w:r w:rsidRPr="005511CD">
              <w:t xml:space="preserve"> </w:t>
            </w:r>
            <w:r w:rsidRPr="005511CD">
              <w:rPr>
                <w:lang w:val="sr-Cyrl-RS"/>
              </w:rPr>
              <w:t>П</w:t>
            </w:r>
            <w:r w:rsidRPr="005511CD">
              <w:rPr>
                <w:rFonts w:ascii="Times New Roman" w:hAnsi="Times New Roman"/>
                <w:spacing w:val="-1"/>
                <w:sz w:val="24"/>
                <w:szCs w:val="24"/>
                <w:lang w:val="sr-Cyrl-RS"/>
              </w:rPr>
              <w:t xml:space="preserve">ромовисање заштите човекове околине и одрживи развој </w:t>
            </w:r>
          </w:p>
          <w:p w:rsidR="005511CD" w:rsidRPr="005511CD" w:rsidRDefault="005511CD" w:rsidP="00C3423B">
            <w:pPr>
              <w:pStyle w:val="NoSpacing"/>
              <w:spacing w:before="60" w:after="60"/>
              <w:jc w:val="both"/>
              <w:rPr>
                <w:rFonts w:ascii="Times New Roman" w:hAnsi="Times New Roman"/>
                <w:spacing w:val="-1"/>
                <w:sz w:val="24"/>
                <w:szCs w:val="24"/>
                <w:lang w:val="sr-Cyrl-RS"/>
              </w:rPr>
            </w:pPr>
          </w:p>
        </w:tc>
        <w:tc>
          <w:tcPr>
            <w:tcW w:w="19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r>
      <w:tr w:rsidR="005511CD" w:rsidTr="005511CD">
        <w:trPr>
          <w:trHeight w:val="536"/>
        </w:trPr>
        <w:tc>
          <w:tcPr>
            <w:tcW w:w="193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18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3965" w:type="dxa"/>
          </w:tcPr>
          <w:p w:rsidR="005511CD" w:rsidRPr="005511CD" w:rsidRDefault="005511CD" w:rsidP="005511CD">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5.7.Промовисање рада секција</w:t>
            </w:r>
          </w:p>
        </w:tc>
        <w:tc>
          <w:tcPr>
            <w:tcW w:w="19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r>
      <w:tr w:rsidR="005511CD" w:rsidTr="005511CD">
        <w:trPr>
          <w:trHeight w:val="686"/>
        </w:trPr>
        <w:tc>
          <w:tcPr>
            <w:tcW w:w="193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18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c>
          <w:tcPr>
            <w:tcW w:w="3965" w:type="dxa"/>
          </w:tcPr>
          <w:p w:rsidR="005511CD" w:rsidRPr="005511CD" w:rsidRDefault="005511CD" w:rsidP="005511CD">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5.8. Професионална орјентација ученика</w:t>
            </w:r>
          </w:p>
        </w:tc>
        <w:tc>
          <w:tcPr>
            <w:tcW w:w="1915" w:type="dxa"/>
            <w:vMerge/>
          </w:tcPr>
          <w:p w:rsidR="005511CD" w:rsidRDefault="005511CD" w:rsidP="00C3423B">
            <w:pPr>
              <w:pStyle w:val="NoSpacing"/>
              <w:spacing w:before="60" w:after="60"/>
              <w:jc w:val="both"/>
              <w:rPr>
                <w:rFonts w:ascii="Times New Roman" w:hAnsi="Times New Roman"/>
                <w:spacing w:val="-1"/>
                <w:sz w:val="28"/>
                <w:szCs w:val="28"/>
                <w:lang w:val="sr-Cyrl-RS"/>
              </w:rPr>
            </w:pPr>
          </w:p>
        </w:tc>
      </w:tr>
      <w:tr w:rsidR="00585AE9" w:rsidTr="00585AE9">
        <w:trPr>
          <w:trHeight w:val="1317"/>
        </w:trPr>
        <w:tc>
          <w:tcPr>
            <w:tcW w:w="1935" w:type="dxa"/>
            <w:vMerge w:val="restart"/>
          </w:tcPr>
          <w:p w:rsidR="00585AE9" w:rsidRDefault="00585AE9" w:rsidP="00C3423B">
            <w:pPr>
              <w:pStyle w:val="NoSpacing"/>
              <w:spacing w:before="60" w:after="60"/>
              <w:jc w:val="both"/>
              <w:rPr>
                <w:rFonts w:ascii="Times New Roman" w:hAnsi="Times New Roman"/>
                <w:spacing w:val="-1"/>
                <w:sz w:val="28"/>
                <w:szCs w:val="28"/>
                <w:lang w:val="sr-Cyrl-RS"/>
              </w:rPr>
            </w:pPr>
          </w:p>
          <w:p w:rsidR="00585AE9" w:rsidRDefault="00585AE9" w:rsidP="00C3423B">
            <w:pPr>
              <w:pStyle w:val="NoSpacing"/>
              <w:spacing w:before="60" w:after="60"/>
              <w:jc w:val="both"/>
              <w:rPr>
                <w:rFonts w:ascii="Times New Roman" w:hAnsi="Times New Roman"/>
                <w:spacing w:val="-1"/>
                <w:sz w:val="28"/>
                <w:szCs w:val="28"/>
                <w:lang w:val="sr-Cyrl-RS"/>
              </w:rPr>
            </w:pPr>
          </w:p>
          <w:p w:rsidR="00585AE9" w:rsidRPr="009F5D3B" w:rsidRDefault="00585AE9" w:rsidP="00C3423B">
            <w:pPr>
              <w:pStyle w:val="NoSpacing"/>
              <w:spacing w:before="60" w:after="60"/>
              <w:jc w:val="both"/>
              <w:rPr>
                <w:rFonts w:ascii="Times New Roman" w:hAnsi="Times New Roman"/>
                <w:b/>
                <w:i/>
                <w:spacing w:val="-1"/>
                <w:sz w:val="28"/>
                <w:szCs w:val="28"/>
                <w:lang w:val="sr-Cyrl-RS"/>
              </w:rPr>
            </w:pPr>
            <w:r w:rsidRPr="009F5D3B">
              <w:rPr>
                <w:rFonts w:ascii="Times New Roman" w:hAnsi="Times New Roman"/>
                <w:b/>
                <w:i/>
                <w:spacing w:val="-1"/>
                <w:sz w:val="28"/>
                <w:szCs w:val="28"/>
                <w:lang w:val="sr-Cyrl-RS"/>
              </w:rPr>
              <w:t>Етос</w:t>
            </w:r>
          </w:p>
        </w:tc>
        <w:tc>
          <w:tcPr>
            <w:tcW w:w="1815" w:type="dxa"/>
            <w:vMerge w:val="restart"/>
          </w:tcPr>
          <w:p w:rsidR="00585AE9" w:rsidRPr="009F5D3B" w:rsidRDefault="00585AE9" w:rsidP="009F5D3B">
            <w:pPr>
              <w:pStyle w:val="NoSpacing"/>
              <w:spacing w:before="60" w:after="60"/>
              <w:ind w:left="-60"/>
              <w:jc w:val="both"/>
              <w:rPr>
                <w:rFonts w:ascii="Times New Roman" w:hAnsi="Times New Roman"/>
                <w:spacing w:val="-1"/>
                <w:sz w:val="28"/>
                <w:szCs w:val="28"/>
                <w:lang w:val="sr-Cyrl-RS"/>
              </w:rPr>
            </w:pPr>
            <w:r w:rsidRPr="009F5D3B">
              <w:rPr>
                <w:rFonts w:ascii="Times New Roman" w:hAnsi="Times New Roman"/>
                <w:spacing w:val="-1"/>
                <w:sz w:val="28"/>
                <w:szCs w:val="28"/>
                <w:lang w:val="sr-Cyrl-RS"/>
              </w:rPr>
              <w:t>6.Подизање квалитета комуникације и међуљудских односа</w:t>
            </w:r>
          </w:p>
          <w:p w:rsidR="00585AE9" w:rsidRDefault="00585AE9" w:rsidP="00C3423B">
            <w:pPr>
              <w:pStyle w:val="NoSpacing"/>
              <w:spacing w:before="60" w:after="60"/>
              <w:jc w:val="both"/>
              <w:rPr>
                <w:rFonts w:ascii="Times New Roman" w:hAnsi="Times New Roman"/>
                <w:spacing w:val="-1"/>
                <w:sz w:val="28"/>
                <w:szCs w:val="28"/>
                <w:lang w:val="sr-Cyrl-RS"/>
              </w:rPr>
            </w:pPr>
          </w:p>
        </w:tc>
        <w:tc>
          <w:tcPr>
            <w:tcW w:w="3965" w:type="dxa"/>
          </w:tcPr>
          <w:p w:rsidR="00585AE9" w:rsidRPr="005511CD" w:rsidRDefault="00585AE9" w:rsidP="00585AE9">
            <w:pPr>
              <w:pStyle w:val="NoSpacing"/>
              <w:spacing w:before="60" w:after="60"/>
              <w:ind w:left="-60"/>
              <w:jc w:val="both"/>
              <w:rPr>
                <w:rFonts w:ascii="Times New Roman" w:hAnsi="Times New Roman"/>
                <w:spacing w:val="-1"/>
                <w:sz w:val="24"/>
                <w:szCs w:val="24"/>
                <w:lang w:val="sr-Cyrl-RS"/>
              </w:rPr>
            </w:pPr>
            <w:r w:rsidRPr="00585AE9">
              <w:rPr>
                <w:rFonts w:ascii="Times New Roman" w:hAnsi="Times New Roman"/>
                <w:spacing w:val="-1"/>
                <w:sz w:val="24"/>
                <w:szCs w:val="24"/>
                <w:lang w:val="sr-Cyrl-RS"/>
              </w:rPr>
              <w:t>6.1.</w:t>
            </w:r>
            <w:r w:rsidRPr="00585AE9">
              <w:t xml:space="preserve"> </w:t>
            </w:r>
            <w:r w:rsidRPr="00585AE9">
              <w:rPr>
                <w:rFonts w:ascii="Times New Roman" w:hAnsi="Times New Roman"/>
                <w:spacing w:val="-1"/>
                <w:sz w:val="24"/>
                <w:szCs w:val="24"/>
                <w:lang w:val="sr-Cyrl-RS"/>
              </w:rPr>
              <w:t>У школи постоји доследно поштовање норми којима је регулисано понашање и одговорност свих</w:t>
            </w:r>
          </w:p>
        </w:tc>
        <w:tc>
          <w:tcPr>
            <w:tcW w:w="1915" w:type="dxa"/>
            <w:vMerge w:val="restart"/>
          </w:tcPr>
          <w:p w:rsidR="00585AE9" w:rsidRDefault="00585AE9" w:rsidP="00C3423B">
            <w:pPr>
              <w:pStyle w:val="NoSpacing"/>
              <w:spacing w:before="60" w:after="60"/>
              <w:jc w:val="both"/>
              <w:rPr>
                <w:rFonts w:ascii="Times New Roman" w:hAnsi="Times New Roman"/>
                <w:spacing w:val="-1"/>
                <w:sz w:val="28"/>
                <w:szCs w:val="28"/>
                <w:lang w:val="sr-Cyrl-RS"/>
              </w:rPr>
            </w:pPr>
          </w:p>
          <w:p w:rsidR="00585AE9" w:rsidRDefault="00585AE9" w:rsidP="00C3423B">
            <w:pPr>
              <w:pStyle w:val="NoSpacing"/>
              <w:spacing w:before="60" w:after="60"/>
              <w:jc w:val="both"/>
              <w:rPr>
                <w:rFonts w:ascii="Times New Roman" w:hAnsi="Times New Roman"/>
                <w:spacing w:val="-1"/>
                <w:sz w:val="28"/>
                <w:szCs w:val="28"/>
                <w:lang w:val="sr-Cyrl-RS"/>
              </w:rPr>
            </w:pPr>
          </w:p>
          <w:p w:rsidR="00585AE9" w:rsidRDefault="00585AE9" w:rsidP="00C3423B">
            <w:pPr>
              <w:pStyle w:val="NoSpacing"/>
              <w:spacing w:before="60" w:after="60"/>
              <w:jc w:val="both"/>
              <w:rPr>
                <w:rFonts w:ascii="Times New Roman" w:hAnsi="Times New Roman"/>
                <w:spacing w:val="-1"/>
                <w:sz w:val="28"/>
                <w:szCs w:val="28"/>
                <w:lang w:val="sr-Cyrl-RS"/>
              </w:rPr>
            </w:pPr>
          </w:p>
          <w:p w:rsidR="00585AE9" w:rsidRPr="00585AE9" w:rsidRDefault="00585AE9" w:rsidP="00C3423B">
            <w:pPr>
              <w:pStyle w:val="NoSpacing"/>
              <w:spacing w:before="60" w:after="60"/>
              <w:jc w:val="both"/>
              <w:rPr>
                <w:rFonts w:ascii="Times New Roman" w:hAnsi="Times New Roman"/>
                <w:spacing w:val="-1"/>
                <w:sz w:val="24"/>
                <w:szCs w:val="24"/>
                <w:lang w:val="sr-Cyrl-RS"/>
              </w:rPr>
            </w:pPr>
            <w:r w:rsidRPr="00585AE9">
              <w:rPr>
                <w:rFonts w:ascii="Times New Roman" w:hAnsi="Times New Roman"/>
                <w:spacing w:val="-1"/>
                <w:sz w:val="24"/>
                <w:szCs w:val="24"/>
                <w:lang w:val="sr-Cyrl-RS"/>
              </w:rPr>
              <w:t>Записници, извештаји  и др.</w:t>
            </w:r>
          </w:p>
        </w:tc>
      </w:tr>
      <w:tr w:rsidR="00585AE9" w:rsidTr="00585AE9">
        <w:trPr>
          <w:trHeight w:val="705"/>
        </w:trPr>
        <w:tc>
          <w:tcPr>
            <w:tcW w:w="193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c>
          <w:tcPr>
            <w:tcW w:w="1815" w:type="dxa"/>
            <w:vMerge/>
          </w:tcPr>
          <w:p w:rsidR="00585AE9" w:rsidRPr="009F5D3B" w:rsidRDefault="00585AE9" w:rsidP="009F5D3B">
            <w:pPr>
              <w:pStyle w:val="NoSpacing"/>
              <w:spacing w:before="60" w:after="60"/>
              <w:ind w:left="-60"/>
              <w:jc w:val="both"/>
              <w:rPr>
                <w:rFonts w:ascii="Times New Roman" w:hAnsi="Times New Roman"/>
                <w:spacing w:val="-1"/>
                <w:sz w:val="28"/>
                <w:szCs w:val="28"/>
                <w:lang w:val="sr-Cyrl-RS"/>
              </w:rPr>
            </w:pPr>
          </w:p>
        </w:tc>
        <w:tc>
          <w:tcPr>
            <w:tcW w:w="3965" w:type="dxa"/>
          </w:tcPr>
          <w:p w:rsidR="00585AE9" w:rsidRPr="00585AE9" w:rsidRDefault="00585AE9" w:rsidP="00585AE9">
            <w:pPr>
              <w:pStyle w:val="NoSpacing"/>
              <w:spacing w:before="60" w:after="60"/>
              <w:jc w:val="both"/>
            </w:pPr>
            <w:r w:rsidRPr="00585AE9">
              <w:rPr>
                <w:rFonts w:ascii="Times New Roman" w:hAnsi="Times New Roman"/>
                <w:spacing w:val="-1"/>
                <w:sz w:val="24"/>
                <w:szCs w:val="24"/>
                <w:lang w:val="sr-Cyrl-RS"/>
              </w:rPr>
              <w:t xml:space="preserve">6.2.Редовна размена информација </w:t>
            </w:r>
          </w:p>
          <w:p w:rsidR="00585AE9" w:rsidRPr="00585AE9" w:rsidRDefault="00585AE9" w:rsidP="00C3423B">
            <w:pPr>
              <w:pStyle w:val="NoSpacing"/>
              <w:spacing w:before="60" w:after="60"/>
              <w:jc w:val="both"/>
              <w:rPr>
                <w:rFonts w:ascii="Times New Roman" w:hAnsi="Times New Roman"/>
                <w:spacing w:val="-1"/>
                <w:sz w:val="24"/>
                <w:szCs w:val="24"/>
                <w:lang w:val="sr-Cyrl-RS"/>
              </w:rPr>
            </w:pPr>
          </w:p>
        </w:tc>
        <w:tc>
          <w:tcPr>
            <w:tcW w:w="191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r>
      <w:tr w:rsidR="00585AE9" w:rsidTr="00585AE9">
        <w:trPr>
          <w:trHeight w:val="896"/>
        </w:trPr>
        <w:tc>
          <w:tcPr>
            <w:tcW w:w="193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c>
          <w:tcPr>
            <w:tcW w:w="1815" w:type="dxa"/>
            <w:vMerge/>
          </w:tcPr>
          <w:p w:rsidR="00585AE9" w:rsidRPr="009F5D3B" w:rsidRDefault="00585AE9" w:rsidP="009F5D3B">
            <w:pPr>
              <w:pStyle w:val="NoSpacing"/>
              <w:spacing w:before="60" w:after="60"/>
              <w:ind w:left="-60"/>
              <w:jc w:val="both"/>
              <w:rPr>
                <w:rFonts w:ascii="Times New Roman" w:hAnsi="Times New Roman"/>
                <w:spacing w:val="-1"/>
                <w:sz w:val="28"/>
                <w:szCs w:val="28"/>
                <w:lang w:val="sr-Cyrl-RS"/>
              </w:rPr>
            </w:pPr>
          </w:p>
        </w:tc>
        <w:tc>
          <w:tcPr>
            <w:tcW w:w="3965" w:type="dxa"/>
          </w:tcPr>
          <w:p w:rsidR="00585AE9" w:rsidRPr="00585AE9" w:rsidRDefault="00585AE9" w:rsidP="00C3423B">
            <w:pPr>
              <w:pStyle w:val="NoSpacing"/>
              <w:spacing w:before="60" w:after="60"/>
              <w:jc w:val="both"/>
            </w:pPr>
            <w:r w:rsidRPr="00585AE9">
              <w:rPr>
                <w:rFonts w:ascii="Times New Roman" w:hAnsi="Times New Roman"/>
                <w:spacing w:val="-1"/>
                <w:sz w:val="24"/>
                <w:szCs w:val="24"/>
                <w:lang w:val="sr-Cyrl-RS"/>
              </w:rPr>
              <w:t>6.3.</w:t>
            </w:r>
            <w:r w:rsidRPr="00585AE9">
              <w:t xml:space="preserve"> </w:t>
            </w:r>
            <w:r w:rsidRPr="00585AE9">
              <w:rPr>
                <w:rFonts w:ascii="Times New Roman" w:hAnsi="Times New Roman"/>
                <w:spacing w:val="-1"/>
                <w:sz w:val="24"/>
                <w:szCs w:val="24"/>
                <w:lang w:val="sr-Cyrl-RS"/>
              </w:rPr>
              <w:t>Израда правилника о награђивању наставника</w:t>
            </w:r>
          </w:p>
        </w:tc>
        <w:tc>
          <w:tcPr>
            <w:tcW w:w="191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r>
      <w:tr w:rsidR="00585AE9" w:rsidTr="00585AE9">
        <w:trPr>
          <w:trHeight w:val="1845"/>
        </w:trPr>
        <w:tc>
          <w:tcPr>
            <w:tcW w:w="193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c>
          <w:tcPr>
            <w:tcW w:w="1815" w:type="dxa"/>
            <w:vMerge/>
          </w:tcPr>
          <w:p w:rsidR="00585AE9" w:rsidRPr="009F5D3B" w:rsidRDefault="00585AE9" w:rsidP="009F5D3B">
            <w:pPr>
              <w:pStyle w:val="NoSpacing"/>
              <w:spacing w:before="60" w:after="60"/>
              <w:ind w:left="-60"/>
              <w:jc w:val="both"/>
              <w:rPr>
                <w:rFonts w:ascii="Times New Roman" w:hAnsi="Times New Roman"/>
                <w:spacing w:val="-1"/>
                <w:sz w:val="28"/>
                <w:szCs w:val="28"/>
                <w:lang w:val="sr-Cyrl-RS"/>
              </w:rPr>
            </w:pPr>
          </w:p>
        </w:tc>
        <w:tc>
          <w:tcPr>
            <w:tcW w:w="3965" w:type="dxa"/>
          </w:tcPr>
          <w:p w:rsidR="00585AE9" w:rsidRPr="00585AE9" w:rsidRDefault="00585AE9" w:rsidP="00C3423B">
            <w:pPr>
              <w:pStyle w:val="NoSpacing"/>
              <w:spacing w:before="60" w:after="60"/>
              <w:jc w:val="both"/>
              <w:rPr>
                <w:rFonts w:ascii="Times New Roman" w:hAnsi="Times New Roman"/>
                <w:spacing w:val="-1"/>
                <w:sz w:val="24"/>
                <w:szCs w:val="24"/>
              </w:rPr>
            </w:pPr>
            <w:r w:rsidRPr="00585AE9">
              <w:rPr>
                <w:rFonts w:ascii="Times New Roman" w:hAnsi="Times New Roman"/>
                <w:spacing w:val="-1"/>
                <w:sz w:val="24"/>
                <w:szCs w:val="24"/>
                <w:lang w:val="sr-Cyrl-RS"/>
              </w:rPr>
              <w:t>6.4.</w:t>
            </w:r>
            <w:r w:rsidRPr="00585AE9">
              <w:rPr>
                <w:rFonts w:ascii="Times New Roman" w:hAnsi="Times New Roman"/>
                <w:spacing w:val="-1"/>
                <w:sz w:val="24"/>
                <w:szCs w:val="24"/>
              </w:rPr>
              <w:t xml:space="preserve">Организовање заједничких активности са родитељима , другим школама и институцијама у циљу побољшања сарадње и  услова рада, живота у школи у </w:t>
            </w:r>
            <w:r>
              <w:rPr>
                <w:rFonts w:ascii="Times New Roman" w:hAnsi="Times New Roman"/>
                <w:spacing w:val="-1"/>
                <w:sz w:val="24"/>
                <w:szCs w:val="24"/>
              </w:rPr>
              <w:t>циљу превенције осипања ученика</w:t>
            </w:r>
          </w:p>
        </w:tc>
        <w:tc>
          <w:tcPr>
            <w:tcW w:w="191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r>
      <w:tr w:rsidR="00585AE9" w:rsidTr="00585AE9">
        <w:trPr>
          <w:trHeight w:val="1095"/>
        </w:trPr>
        <w:tc>
          <w:tcPr>
            <w:tcW w:w="193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c>
          <w:tcPr>
            <w:tcW w:w="1815" w:type="dxa"/>
            <w:vMerge w:val="restart"/>
          </w:tcPr>
          <w:p w:rsidR="00585AE9" w:rsidRPr="00585AE9" w:rsidRDefault="00585AE9" w:rsidP="00585AE9">
            <w:pPr>
              <w:pStyle w:val="NoSpacing"/>
              <w:spacing w:before="60" w:after="60"/>
              <w:jc w:val="both"/>
              <w:rPr>
                <w:rFonts w:ascii="Times New Roman" w:hAnsi="Times New Roman"/>
                <w:spacing w:val="-1"/>
                <w:sz w:val="28"/>
                <w:szCs w:val="28"/>
                <w:lang w:val="sr-Cyrl-RS"/>
              </w:rPr>
            </w:pPr>
            <w:r>
              <w:rPr>
                <w:rFonts w:ascii="Times New Roman" w:hAnsi="Times New Roman"/>
                <w:spacing w:val="-1"/>
                <w:sz w:val="28"/>
                <w:szCs w:val="28"/>
                <w:lang w:val="sr-Cyrl-RS"/>
              </w:rPr>
              <w:t>7.</w:t>
            </w:r>
            <w:r w:rsidRPr="00585AE9">
              <w:rPr>
                <w:rFonts w:ascii="Times New Roman" w:hAnsi="Times New Roman"/>
                <w:spacing w:val="-1"/>
                <w:sz w:val="28"/>
                <w:szCs w:val="28"/>
                <w:lang w:val="sr-Cyrl-RS"/>
              </w:rPr>
              <w:t>Стварање услова за квалитетнији рад ученика и запослених</w:t>
            </w:r>
          </w:p>
          <w:p w:rsidR="00585AE9" w:rsidRPr="009F5D3B" w:rsidRDefault="00585AE9" w:rsidP="009F5D3B">
            <w:pPr>
              <w:pStyle w:val="NoSpacing"/>
              <w:spacing w:before="60" w:after="60"/>
              <w:ind w:left="-60"/>
              <w:jc w:val="both"/>
              <w:rPr>
                <w:rFonts w:ascii="Times New Roman" w:hAnsi="Times New Roman"/>
                <w:spacing w:val="-1"/>
                <w:sz w:val="28"/>
                <w:szCs w:val="28"/>
                <w:lang w:val="sr-Cyrl-RS"/>
              </w:rPr>
            </w:pPr>
          </w:p>
        </w:tc>
        <w:tc>
          <w:tcPr>
            <w:tcW w:w="3965" w:type="dxa"/>
          </w:tcPr>
          <w:p w:rsidR="00585AE9" w:rsidRPr="00585AE9" w:rsidRDefault="00585AE9" w:rsidP="00585AE9">
            <w:pPr>
              <w:pStyle w:val="NoSpacing"/>
              <w:spacing w:before="60" w:after="60"/>
              <w:jc w:val="both"/>
              <w:rPr>
                <w:rFonts w:ascii="Times New Roman" w:hAnsi="Times New Roman"/>
                <w:spacing w:val="-1"/>
                <w:sz w:val="24"/>
                <w:szCs w:val="24"/>
                <w:lang w:val="sr-Cyrl-RS"/>
              </w:rPr>
            </w:pPr>
            <w:r>
              <w:rPr>
                <w:rFonts w:ascii="Times New Roman" w:hAnsi="Times New Roman"/>
                <w:b/>
                <w:spacing w:val="-1"/>
                <w:sz w:val="24"/>
                <w:szCs w:val="24"/>
                <w:lang w:val="sr-Cyrl-RS"/>
              </w:rPr>
              <w:t xml:space="preserve"> </w:t>
            </w:r>
            <w:r w:rsidRPr="00585AE9">
              <w:rPr>
                <w:rFonts w:ascii="Times New Roman" w:hAnsi="Times New Roman"/>
                <w:spacing w:val="-1"/>
                <w:sz w:val="24"/>
                <w:szCs w:val="24"/>
                <w:lang w:val="sr-Cyrl-RS"/>
              </w:rPr>
              <w:t>7.1.</w:t>
            </w:r>
          </w:p>
          <w:p w:rsidR="00585AE9" w:rsidRPr="00585AE9" w:rsidRDefault="00585AE9" w:rsidP="00585AE9">
            <w:pPr>
              <w:pStyle w:val="NoSpacing"/>
              <w:spacing w:before="60" w:after="60"/>
              <w:jc w:val="both"/>
              <w:rPr>
                <w:rFonts w:ascii="Times New Roman" w:hAnsi="Times New Roman"/>
                <w:spacing w:val="-1"/>
                <w:sz w:val="24"/>
                <w:szCs w:val="24"/>
                <w:lang w:val="sr-Cyrl-RS"/>
              </w:rPr>
            </w:pPr>
            <w:r w:rsidRPr="00585AE9">
              <w:rPr>
                <w:rFonts w:ascii="Times New Roman" w:hAnsi="Times New Roman"/>
                <w:spacing w:val="-1"/>
                <w:sz w:val="24"/>
                <w:szCs w:val="24"/>
              </w:rPr>
              <w:t>Побољшати материјалну и техничку опремљеност школе</w:t>
            </w:r>
          </w:p>
        </w:tc>
        <w:tc>
          <w:tcPr>
            <w:tcW w:w="191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r>
      <w:tr w:rsidR="00585AE9" w:rsidTr="00585AE9">
        <w:trPr>
          <w:trHeight w:val="1136"/>
        </w:trPr>
        <w:tc>
          <w:tcPr>
            <w:tcW w:w="193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c>
          <w:tcPr>
            <w:tcW w:w="1815" w:type="dxa"/>
            <w:vMerge/>
          </w:tcPr>
          <w:p w:rsidR="00585AE9" w:rsidRDefault="00585AE9" w:rsidP="00585AE9">
            <w:pPr>
              <w:pStyle w:val="NoSpacing"/>
              <w:spacing w:before="60" w:after="60"/>
              <w:jc w:val="both"/>
              <w:rPr>
                <w:rFonts w:ascii="Times New Roman" w:hAnsi="Times New Roman"/>
                <w:spacing w:val="-1"/>
                <w:sz w:val="28"/>
                <w:szCs w:val="28"/>
                <w:lang w:val="sr-Cyrl-RS"/>
              </w:rPr>
            </w:pPr>
          </w:p>
        </w:tc>
        <w:tc>
          <w:tcPr>
            <w:tcW w:w="3965" w:type="dxa"/>
          </w:tcPr>
          <w:p w:rsidR="00585AE9" w:rsidRPr="00585AE9" w:rsidRDefault="00585AE9" w:rsidP="00C3423B">
            <w:pPr>
              <w:pStyle w:val="NoSpacing"/>
              <w:spacing w:before="60" w:after="60"/>
              <w:jc w:val="both"/>
              <w:rPr>
                <w:rFonts w:ascii="Times New Roman" w:hAnsi="Times New Roman"/>
                <w:spacing w:val="-1"/>
                <w:sz w:val="24"/>
                <w:szCs w:val="24"/>
                <w:lang w:val="sr-Cyrl-RS"/>
              </w:rPr>
            </w:pPr>
            <w:r>
              <w:rPr>
                <w:rFonts w:ascii="Times New Roman" w:hAnsi="Times New Roman"/>
                <w:spacing w:val="-1"/>
                <w:sz w:val="24"/>
                <w:szCs w:val="24"/>
                <w:lang w:val="sr-Cyrl-RS"/>
              </w:rPr>
              <w:t>7.2. Кадровска сруктура</w:t>
            </w:r>
          </w:p>
        </w:tc>
        <w:tc>
          <w:tcPr>
            <w:tcW w:w="1915" w:type="dxa"/>
            <w:vMerge/>
          </w:tcPr>
          <w:p w:rsidR="00585AE9" w:rsidRDefault="00585AE9" w:rsidP="00C3423B">
            <w:pPr>
              <w:pStyle w:val="NoSpacing"/>
              <w:spacing w:before="60" w:after="60"/>
              <w:jc w:val="both"/>
              <w:rPr>
                <w:rFonts w:ascii="Times New Roman" w:hAnsi="Times New Roman"/>
                <w:spacing w:val="-1"/>
                <w:sz w:val="28"/>
                <w:szCs w:val="28"/>
                <w:lang w:val="sr-Cyrl-RS"/>
              </w:rPr>
            </w:pPr>
          </w:p>
        </w:tc>
      </w:tr>
    </w:tbl>
    <w:p w:rsidR="005511CD" w:rsidRPr="00C3423B" w:rsidRDefault="005511CD" w:rsidP="00C3423B">
      <w:pPr>
        <w:pStyle w:val="NoSpacing"/>
        <w:spacing w:before="60" w:after="60"/>
        <w:jc w:val="both"/>
        <w:rPr>
          <w:rFonts w:ascii="Times New Roman" w:hAnsi="Times New Roman"/>
          <w:spacing w:val="-1"/>
          <w:sz w:val="28"/>
          <w:szCs w:val="28"/>
          <w:lang w:val="sr-Cyrl-RS"/>
        </w:rPr>
      </w:pPr>
    </w:p>
    <w:sectPr w:rsidR="005511CD" w:rsidRPr="00C3423B" w:rsidSect="00151B7E">
      <w:headerReference w:type="default" r:id="rId10"/>
      <w:footerReference w:type="default" r:id="rId11"/>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EE8" w:rsidRDefault="00CE2EE8" w:rsidP="00C623DF">
      <w:pPr>
        <w:spacing w:after="0" w:line="240" w:lineRule="auto"/>
      </w:pPr>
      <w:r>
        <w:separator/>
      </w:r>
    </w:p>
  </w:endnote>
  <w:endnote w:type="continuationSeparator" w:id="0">
    <w:p w:rsidR="00CE2EE8" w:rsidRDefault="00CE2EE8" w:rsidP="00C6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979"/>
      <w:gridCol w:w="998"/>
    </w:tblGrid>
    <w:tr w:rsidR="00A95AE0" w:rsidTr="00EA6A9D">
      <w:tc>
        <w:tcPr>
          <w:tcW w:w="4500" w:type="pct"/>
        </w:tcPr>
        <w:p w:rsidR="00A95AE0" w:rsidRPr="008E78B1" w:rsidRDefault="00A95AE0" w:rsidP="008E78B1">
          <w:pPr>
            <w:pStyle w:val="Footer"/>
            <w:rPr>
              <w:lang w:val="sr-Cyrl-CS"/>
            </w:rPr>
          </w:pPr>
        </w:p>
      </w:tc>
      <w:tc>
        <w:tcPr>
          <w:tcW w:w="500" w:type="pct"/>
          <w:shd w:val="clear" w:color="auto" w:fill="FFFFFF" w:themeFill="background1"/>
        </w:tcPr>
        <w:p w:rsidR="00A95AE0" w:rsidRPr="00D277E0" w:rsidRDefault="00A95AE0" w:rsidP="00D820B0">
          <w:pPr>
            <w:pStyle w:val="Header"/>
            <w:jc w:val="right"/>
            <w:rPr>
              <w:color w:val="000000" w:themeColor="text1"/>
            </w:rPr>
          </w:pPr>
          <w:r w:rsidRPr="00D277E0">
            <w:rPr>
              <w:color w:val="000000" w:themeColor="text1"/>
            </w:rPr>
            <w:fldChar w:fldCharType="begin"/>
          </w:r>
          <w:r w:rsidRPr="00D277E0">
            <w:rPr>
              <w:color w:val="000000" w:themeColor="text1"/>
            </w:rPr>
            <w:instrText xml:space="preserve"> PAGE   \* MERGEFORMAT </w:instrText>
          </w:r>
          <w:r w:rsidRPr="00D277E0">
            <w:rPr>
              <w:color w:val="000000" w:themeColor="text1"/>
            </w:rPr>
            <w:fldChar w:fldCharType="separate"/>
          </w:r>
          <w:r w:rsidR="00287BAC">
            <w:rPr>
              <w:noProof/>
              <w:color w:val="000000" w:themeColor="text1"/>
            </w:rPr>
            <w:t>6</w:t>
          </w:r>
          <w:r w:rsidRPr="00D277E0">
            <w:rPr>
              <w:noProof/>
              <w:color w:val="000000" w:themeColor="text1"/>
            </w:rPr>
            <w:fldChar w:fldCharType="end"/>
          </w:r>
        </w:p>
      </w:tc>
    </w:tr>
  </w:tbl>
  <w:p w:rsidR="00A95AE0" w:rsidRDefault="00A95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EE8" w:rsidRDefault="00CE2EE8" w:rsidP="00C623DF">
      <w:pPr>
        <w:spacing w:after="0" w:line="240" w:lineRule="auto"/>
      </w:pPr>
      <w:r>
        <w:separator/>
      </w:r>
    </w:p>
  </w:footnote>
  <w:footnote w:type="continuationSeparator" w:id="0">
    <w:p w:rsidR="00CE2EE8" w:rsidRDefault="00CE2EE8" w:rsidP="00C62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984"/>
      <w:gridCol w:w="2993"/>
    </w:tblGrid>
    <w:tr w:rsidR="00A95AE0" w:rsidTr="00D277E0">
      <w:tc>
        <w:tcPr>
          <w:tcW w:w="3500" w:type="pct"/>
          <w:tcBorders>
            <w:bottom w:val="single" w:sz="4" w:space="0" w:color="auto"/>
          </w:tcBorders>
          <w:vAlign w:val="bottom"/>
        </w:tcPr>
        <w:p w:rsidR="00A95AE0" w:rsidRPr="00D277E0" w:rsidRDefault="00A95AE0" w:rsidP="00D277E0">
          <w:pPr>
            <w:pStyle w:val="Header"/>
            <w:rPr>
              <w:bCs/>
              <w:i/>
              <w:noProof/>
              <w:color w:val="000000" w:themeColor="text1"/>
              <w:sz w:val="24"/>
              <w:szCs w:val="24"/>
              <w:lang w:val="sr-Cyrl-CS"/>
            </w:rPr>
          </w:pPr>
          <w:r w:rsidRPr="00D277E0">
            <w:rPr>
              <w:bCs/>
              <w:i/>
              <w:color w:val="000000" w:themeColor="text1"/>
              <w:sz w:val="24"/>
              <w:szCs w:val="24"/>
              <w:lang w:val="sr-Cyrl-CS"/>
            </w:rPr>
            <w:t>Основна школа „Бранко Радичевић“ Бујановац</w:t>
          </w:r>
        </w:p>
      </w:tc>
      <w:sdt>
        <w:sdtPr>
          <w:rPr>
            <w:b/>
            <w:color w:val="000000" w:themeColor="text1"/>
            <w:sz w:val="18"/>
            <w:szCs w:val="18"/>
          </w:rPr>
          <w:alias w:val="Date"/>
          <w:id w:val="6563862"/>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500" w:type="pct"/>
              <w:tcBorders>
                <w:bottom w:val="single" w:sz="4" w:space="0" w:color="auto"/>
              </w:tcBorders>
              <w:shd w:val="clear" w:color="auto" w:fill="auto"/>
              <w:vAlign w:val="bottom"/>
            </w:tcPr>
            <w:p w:rsidR="00A95AE0" w:rsidRPr="00D277E0" w:rsidRDefault="00287BAC" w:rsidP="00D277E0">
              <w:pPr>
                <w:pStyle w:val="Header"/>
                <w:jc w:val="right"/>
                <w:rPr>
                  <w:b/>
                  <w:color w:val="000000" w:themeColor="text1"/>
                  <w:sz w:val="18"/>
                  <w:szCs w:val="18"/>
                </w:rPr>
              </w:pPr>
              <w:r w:rsidRPr="00287BAC">
                <w:rPr>
                  <w:b/>
                  <w:color w:val="000000" w:themeColor="text1"/>
                  <w:sz w:val="18"/>
                  <w:szCs w:val="18"/>
                </w:rPr>
                <w:t>РАЗВОЈНИ ПЛАН</w:t>
              </w:r>
              <w:r w:rsidRPr="00287BAC">
                <w:rPr>
                  <w:b/>
                  <w:color w:val="000000" w:themeColor="text1"/>
                  <w:sz w:val="18"/>
                  <w:szCs w:val="18"/>
                </w:rPr>
                <w:t xml:space="preserve"> </w:t>
              </w:r>
              <w:r>
                <w:rPr>
                  <w:b/>
                  <w:color w:val="000000" w:themeColor="text1"/>
                  <w:sz w:val="18"/>
                  <w:szCs w:val="18"/>
                </w:rPr>
                <w:t>ШКОЛ</w:t>
              </w:r>
              <w:r>
                <w:rPr>
                  <w:b/>
                  <w:color w:val="000000" w:themeColor="text1"/>
                  <w:sz w:val="18"/>
                  <w:szCs w:val="18"/>
                  <w:lang w:val="sr-Cyrl-RS"/>
                </w:rPr>
                <w:t>Е</w:t>
              </w:r>
              <w:r w:rsidRPr="00287BAC">
                <w:rPr>
                  <w:b/>
                  <w:color w:val="000000" w:themeColor="text1"/>
                  <w:sz w:val="18"/>
                  <w:szCs w:val="18"/>
                </w:rPr>
                <w:t xml:space="preserve"> </w:t>
              </w:r>
            </w:p>
          </w:tc>
        </w:sdtContent>
      </w:sdt>
    </w:tr>
  </w:tbl>
  <w:p w:rsidR="00A95AE0" w:rsidRDefault="00A95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1DFE"/>
    <w:multiLevelType w:val="hybridMultilevel"/>
    <w:tmpl w:val="392CDE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B2A4CCA"/>
    <w:multiLevelType w:val="hybridMultilevel"/>
    <w:tmpl w:val="D80E49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242433BD"/>
    <w:multiLevelType w:val="hybridMultilevel"/>
    <w:tmpl w:val="D2EAF7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2E361A82"/>
    <w:multiLevelType w:val="multilevel"/>
    <w:tmpl w:val="5890ECF0"/>
    <w:lvl w:ilvl="0">
      <w:start w:val="1"/>
      <w:numFmt w:val="decimal"/>
      <w:lvlText w:val="%1."/>
      <w:lvlJc w:val="left"/>
      <w:pPr>
        <w:ind w:left="522" w:hanging="360"/>
      </w:pPr>
      <w:rPr>
        <w:rFonts w:hint="default"/>
      </w:rPr>
    </w:lvl>
    <w:lvl w:ilvl="1">
      <w:start w:val="2"/>
      <w:numFmt w:val="decimal"/>
      <w:isLgl/>
      <w:lvlText w:val="%1.%2."/>
      <w:lvlJc w:val="left"/>
      <w:pPr>
        <w:ind w:left="522" w:hanging="360"/>
      </w:pPr>
      <w:rPr>
        <w:rFonts w:hint="default"/>
        <w:b w:val="0"/>
      </w:rPr>
    </w:lvl>
    <w:lvl w:ilvl="2">
      <w:start w:val="1"/>
      <w:numFmt w:val="decimal"/>
      <w:isLgl/>
      <w:lvlText w:val="%1.%2.%3."/>
      <w:lvlJc w:val="left"/>
      <w:pPr>
        <w:ind w:left="882" w:hanging="720"/>
      </w:pPr>
      <w:rPr>
        <w:rFonts w:hint="default"/>
        <w:b w:val="0"/>
      </w:rPr>
    </w:lvl>
    <w:lvl w:ilvl="3">
      <w:start w:val="1"/>
      <w:numFmt w:val="decimal"/>
      <w:isLgl/>
      <w:lvlText w:val="%1.%2.%3.%4."/>
      <w:lvlJc w:val="left"/>
      <w:pPr>
        <w:ind w:left="882" w:hanging="720"/>
      </w:pPr>
      <w:rPr>
        <w:rFonts w:hint="default"/>
        <w:b w:val="0"/>
      </w:rPr>
    </w:lvl>
    <w:lvl w:ilvl="4">
      <w:start w:val="1"/>
      <w:numFmt w:val="decimal"/>
      <w:isLgl/>
      <w:lvlText w:val="%1.%2.%3.%4.%5."/>
      <w:lvlJc w:val="left"/>
      <w:pPr>
        <w:ind w:left="1242" w:hanging="1080"/>
      </w:pPr>
      <w:rPr>
        <w:rFonts w:hint="default"/>
        <w:b w:val="0"/>
      </w:rPr>
    </w:lvl>
    <w:lvl w:ilvl="5">
      <w:start w:val="1"/>
      <w:numFmt w:val="decimal"/>
      <w:isLgl/>
      <w:lvlText w:val="%1.%2.%3.%4.%5.%6."/>
      <w:lvlJc w:val="left"/>
      <w:pPr>
        <w:ind w:left="1242" w:hanging="1080"/>
      </w:pPr>
      <w:rPr>
        <w:rFonts w:hint="default"/>
        <w:b w:val="0"/>
      </w:rPr>
    </w:lvl>
    <w:lvl w:ilvl="6">
      <w:start w:val="1"/>
      <w:numFmt w:val="decimal"/>
      <w:isLgl/>
      <w:lvlText w:val="%1.%2.%3.%4.%5.%6.%7."/>
      <w:lvlJc w:val="left"/>
      <w:pPr>
        <w:ind w:left="1602" w:hanging="1440"/>
      </w:pPr>
      <w:rPr>
        <w:rFonts w:hint="default"/>
        <w:b w:val="0"/>
      </w:rPr>
    </w:lvl>
    <w:lvl w:ilvl="7">
      <w:start w:val="1"/>
      <w:numFmt w:val="decimal"/>
      <w:isLgl/>
      <w:lvlText w:val="%1.%2.%3.%4.%5.%6.%7.%8."/>
      <w:lvlJc w:val="left"/>
      <w:pPr>
        <w:ind w:left="1602" w:hanging="1440"/>
      </w:pPr>
      <w:rPr>
        <w:rFonts w:hint="default"/>
        <w:b w:val="0"/>
      </w:rPr>
    </w:lvl>
    <w:lvl w:ilvl="8">
      <w:start w:val="1"/>
      <w:numFmt w:val="decimal"/>
      <w:isLgl/>
      <w:lvlText w:val="%1.%2.%3.%4.%5.%6.%7.%8.%9."/>
      <w:lvlJc w:val="left"/>
      <w:pPr>
        <w:ind w:left="1962" w:hanging="1800"/>
      </w:pPr>
      <w:rPr>
        <w:rFonts w:hint="default"/>
        <w:b w:val="0"/>
      </w:rPr>
    </w:lvl>
  </w:abstractNum>
  <w:abstractNum w:abstractNumId="4">
    <w:nsid w:val="310A7CD7"/>
    <w:multiLevelType w:val="hybridMultilevel"/>
    <w:tmpl w:val="2F18F1F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350B2C2A"/>
    <w:multiLevelType w:val="multilevel"/>
    <w:tmpl w:val="203282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6895410"/>
    <w:multiLevelType w:val="multilevel"/>
    <w:tmpl w:val="7E2AA68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E806DC4"/>
    <w:multiLevelType w:val="hybridMultilevel"/>
    <w:tmpl w:val="84EA97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477A6270"/>
    <w:multiLevelType w:val="hybridMultilevel"/>
    <w:tmpl w:val="838C1A28"/>
    <w:lvl w:ilvl="0" w:tplc="11F44376">
      <w:start w:val="2"/>
      <w:numFmt w:val="bullet"/>
      <w:lvlText w:val="-"/>
      <w:lvlJc w:val="left"/>
      <w:pPr>
        <w:ind w:left="435" w:hanging="360"/>
      </w:pPr>
      <w:rPr>
        <w:rFonts w:ascii="Times New Roman" w:eastAsia="Calibri" w:hAnsi="Times New Roman" w:cs="Times New Roman" w:hint="default"/>
      </w:rPr>
    </w:lvl>
    <w:lvl w:ilvl="1" w:tplc="241A0003" w:tentative="1">
      <w:start w:val="1"/>
      <w:numFmt w:val="bullet"/>
      <w:lvlText w:val="o"/>
      <w:lvlJc w:val="left"/>
      <w:pPr>
        <w:ind w:left="1155" w:hanging="360"/>
      </w:pPr>
      <w:rPr>
        <w:rFonts w:ascii="Courier New" w:hAnsi="Courier New" w:cs="Courier New" w:hint="default"/>
      </w:rPr>
    </w:lvl>
    <w:lvl w:ilvl="2" w:tplc="241A0005" w:tentative="1">
      <w:start w:val="1"/>
      <w:numFmt w:val="bullet"/>
      <w:lvlText w:val=""/>
      <w:lvlJc w:val="left"/>
      <w:pPr>
        <w:ind w:left="1875" w:hanging="360"/>
      </w:pPr>
      <w:rPr>
        <w:rFonts w:ascii="Wingdings" w:hAnsi="Wingdings" w:hint="default"/>
      </w:rPr>
    </w:lvl>
    <w:lvl w:ilvl="3" w:tplc="241A0001" w:tentative="1">
      <w:start w:val="1"/>
      <w:numFmt w:val="bullet"/>
      <w:lvlText w:val=""/>
      <w:lvlJc w:val="left"/>
      <w:pPr>
        <w:ind w:left="2595" w:hanging="360"/>
      </w:pPr>
      <w:rPr>
        <w:rFonts w:ascii="Symbol" w:hAnsi="Symbol" w:hint="default"/>
      </w:rPr>
    </w:lvl>
    <w:lvl w:ilvl="4" w:tplc="241A0003" w:tentative="1">
      <w:start w:val="1"/>
      <w:numFmt w:val="bullet"/>
      <w:lvlText w:val="o"/>
      <w:lvlJc w:val="left"/>
      <w:pPr>
        <w:ind w:left="3315" w:hanging="360"/>
      </w:pPr>
      <w:rPr>
        <w:rFonts w:ascii="Courier New" w:hAnsi="Courier New" w:cs="Courier New" w:hint="default"/>
      </w:rPr>
    </w:lvl>
    <w:lvl w:ilvl="5" w:tplc="241A0005" w:tentative="1">
      <w:start w:val="1"/>
      <w:numFmt w:val="bullet"/>
      <w:lvlText w:val=""/>
      <w:lvlJc w:val="left"/>
      <w:pPr>
        <w:ind w:left="4035" w:hanging="360"/>
      </w:pPr>
      <w:rPr>
        <w:rFonts w:ascii="Wingdings" w:hAnsi="Wingdings" w:hint="default"/>
      </w:rPr>
    </w:lvl>
    <w:lvl w:ilvl="6" w:tplc="241A0001" w:tentative="1">
      <w:start w:val="1"/>
      <w:numFmt w:val="bullet"/>
      <w:lvlText w:val=""/>
      <w:lvlJc w:val="left"/>
      <w:pPr>
        <w:ind w:left="4755" w:hanging="360"/>
      </w:pPr>
      <w:rPr>
        <w:rFonts w:ascii="Symbol" w:hAnsi="Symbol" w:hint="default"/>
      </w:rPr>
    </w:lvl>
    <w:lvl w:ilvl="7" w:tplc="241A0003" w:tentative="1">
      <w:start w:val="1"/>
      <w:numFmt w:val="bullet"/>
      <w:lvlText w:val="o"/>
      <w:lvlJc w:val="left"/>
      <w:pPr>
        <w:ind w:left="5475" w:hanging="360"/>
      </w:pPr>
      <w:rPr>
        <w:rFonts w:ascii="Courier New" w:hAnsi="Courier New" w:cs="Courier New" w:hint="default"/>
      </w:rPr>
    </w:lvl>
    <w:lvl w:ilvl="8" w:tplc="241A0005" w:tentative="1">
      <w:start w:val="1"/>
      <w:numFmt w:val="bullet"/>
      <w:lvlText w:val=""/>
      <w:lvlJc w:val="left"/>
      <w:pPr>
        <w:ind w:left="6195" w:hanging="360"/>
      </w:pPr>
      <w:rPr>
        <w:rFonts w:ascii="Wingdings" w:hAnsi="Wingdings" w:hint="default"/>
      </w:rPr>
    </w:lvl>
  </w:abstractNum>
  <w:abstractNum w:abstractNumId="9">
    <w:nsid w:val="47984F62"/>
    <w:multiLevelType w:val="hybridMultilevel"/>
    <w:tmpl w:val="49B077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4EC93FE0"/>
    <w:multiLevelType w:val="hybridMultilevel"/>
    <w:tmpl w:val="1A80071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4EDE6674"/>
    <w:multiLevelType w:val="hybridMultilevel"/>
    <w:tmpl w:val="AB0EB6A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51FB52E6"/>
    <w:multiLevelType w:val="hybridMultilevel"/>
    <w:tmpl w:val="5C2C83D4"/>
    <w:lvl w:ilvl="0" w:tplc="D1AEAB1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902C79"/>
    <w:multiLevelType w:val="hybridMultilevel"/>
    <w:tmpl w:val="CB9A6D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625245A"/>
    <w:multiLevelType w:val="hybridMultilevel"/>
    <w:tmpl w:val="3162C67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57E40308"/>
    <w:multiLevelType w:val="hybridMultilevel"/>
    <w:tmpl w:val="CE70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F1556A"/>
    <w:multiLevelType w:val="hybridMultilevel"/>
    <w:tmpl w:val="656C65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592653AF"/>
    <w:multiLevelType w:val="hybridMultilevel"/>
    <w:tmpl w:val="4F140A48"/>
    <w:lvl w:ilvl="0" w:tplc="CADAB46E">
      <w:start w:val="20"/>
      <w:numFmt w:val="decimal"/>
      <w:lvlText w:val="%1."/>
      <w:lvlJc w:val="left"/>
      <w:pPr>
        <w:ind w:left="1226" w:hanging="375"/>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18">
    <w:nsid w:val="5DE97B19"/>
    <w:multiLevelType w:val="hybridMultilevel"/>
    <w:tmpl w:val="6608DD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66D11A84"/>
    <w:multiLevelType w:val="hybridMultilevel"/>
    <w:tmpl w:val="6BB8FAEA"/>
    <w:lvl w:ilvl="0" w:tplc="4AF2AC1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0">
    <w:nsid w:val="71BC783B"/>
    <w:multiLevelType w:val="multilevel"/>
    <w:tmpl w:val="2B6C457A"/>
    <w:lvl w:ilvl="0">
      <w:start w:val="1"/>
      <w:numFmt w:val="decimal"/>
      <w:lvlText w:val="%1."/>
      <w:lvlJc w:val="left"/>
      <w:pPr>
        <w:ind w:left="522" w:hanging="360"/>
      </w:pPr>
      <w:rPr>
        <w:rFonts w:hint="default"/>
      </w:rPr>
    </w:lvl>
    <w:lvl w:ilvl="1">
      <w:start w:val="4"/>
      <w:numFmt w:val="decimal"/>
      <w:isLgl/>
      <w:lvlText w:val="%1.%2."/>
      <w:lvlJc w:val="left"/>
      <w:pPr>
        <w:ind w:left="882" w:hanging="720"/>
      </w:pPr>
      <w:rPr>
        <w:rFonts w:hint="default"/>
      </w:rPr>
    </w:lvl>
    <w:lvl w:ilvl="2">
      <w:start w:val="1"/>
      <w:numFmt w:val="decimal"/>
      <w:isLgl/>
      <w:lvlText w:val="%1.%2.%3."/>
      <w:lvlJc w:val="left"/>
      <w:pPr>
        <w:ind w:left="882" w:hanging="720"/>
      </w:pPr>
      <w:rPr>
        <w:rFonts w:hint="default"/>
      </w:rPr>
    </w:lvl>
    <w:lvl w:ilvl="3">
      <w:start w:val="1"/>
      <w:numFmt w:val="decimal"/>
      <w:isLgl/>
      <w:lvlText w:val="%1.%2.%3.%4."/>
      <w:lvlJc w:val="left"/>
      <w:pPr>
        <w:ind w:left="1242" w:hanging="1080"/>
      </w:pPr>
      <w:rPr>
        <w:rFonts w:hint="default"/>
      </w:rPr>
    </w:lvl>
    <w:lvl w:ilvl="4">
      <w:start w:val="1"/>
      <w:numFmt w:val="decimal"/>
      <w:isLgl/>
      <w:lvlText w:val="%1.%2.%3.%4.%5."/>
      <w:lvlJc w:val="left"/>
      <w:pPr>
        <w:ind w:left="1242" w:hanging="1080"/>
      </w:pPr>
      <w:rPr>
        <w:rFonts w:hint="default"/>
      </w:rPr>
    </w:lvl>
    <w:lvl w:ilvl="5">
      <w:start w:val="1"/>
      <w:numFmt w:val="decimal"/>
      <w:isLgl/>
      <w:lvlText w:val="%1.%2.%3.%4.%5.%6."/>
      <w:lvlJc w:val="left"/>
      <w:pPr>
        <w:ind w:left="1602" w:hanging="1440"/>
      </w:pPr>
      <w:rPr>
        <w:rFonts w:hint="default"/>
      </w:rPr>
    </w:lvl>
    <w:lvl w:ilvl="6">
      <w:start w:val="1"/>
      <w:numFmt w:val="decimal"/>
      <w:isLgl/>
      <w:lvlText w:val="%1.%2.%3.%4.%5.%6.%7."/>
      <w:lvlJc w:val="left"/>
      <w:pPr>
        <w:ind w:left="1962" w:hanging="1800"/>
      </w:pPr>
      <w:rPr>
        <w:rFonts w:hint="default"/>
      </w:rPr>
    </w:lvl>
    <w:lvl w:ilvl="7">
      <w:start w:val="1"/>
      <w:numFmt w:val="decimal"/>
      <w:isLgl/>
      <w:lvlText w:val="%1.%2.%3.%4.%5.%6.%7.%8."/>
      <w:lvlJc w:val="left"/>
      <w:pPr>
        <w:ind w:left="1962" w:hanging="1800"/>
      </w:pPr>
      <w:rPr>
        <w:rFonts w:hint="default"/>
      </w:rPr>
    </w:lvl>
    <w:lvl w:ilvl="8">
      <w:start w:val="1"/>
      <w:numFmt w:val="decimal"/>
      <w:isLgl/>
      <w:lvlText w:val="%1.%2.%3.%4.%5.%6.%7.%8.%9."/>
      <w:lvlJc w:val="left"/>
      <w:pPr>
        <w:ind w:left="2322" w:hanging="2160"/>
      </w:pPr>
      <w:rPr>
        <w:rFonts w:hint="default"/>
      </w:rPr>
    </w:lvl>
  </w:abstractNum>
  <w:abstractNum w:abstractNumId="21">
    <w:nsid w:val="721C783A"/>
    <w:multiLevelType w:val="hybridMultilevel"/>
    <w:tmpl w:val="6D1C58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52B3B5B"/>
    <w:multiLevelType w:val="hybridMultilevel"/>
    <w:tmpl w:val="6BB8FAEA"/>
    <w:lvl w:ilvl="0" w:tplc="4AF2AC1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3">
    <w:nsid w:val="7D9B026F"/>
    <w:multiLevelType w:val="hybridMultilevel"/>
    <w:tmpl w:val="0A9A1FDE"/>
    <w:lvl w:ilvl="0" w:tplc="241A0001">
      <w:start w:val="1"/>
      <w:numFmt w:val="bullet"/>
      <w:lvlText w:val=""/>
      <w:lvlJc w:val="left"/>
      <w:pPr>
        <w:ind w:left="435"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FC330E8"/>
    <w:multiLevelType w:val="hybridMultilevel"/>
    <w:tmpl w:val="AE44F784"/>
    <w:lvl w:ilvl="0" w:tplc="4AF2AC1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abstractNumId w:val="12"/>
  </w:num>
  <w:num w:numId="2">
    <w:abstractNumId w:val="15"/>
  </w:num>
  <w:num w:numId="3">
    <w:abstractNumId w:val="24"/>
  </w:num>
  <w:num w:numId="4">
    <w:abstractNumId w:val="19"/>
  </w:num>
  <w:num w:numId="5">
    <w:abstractNumId w:val="3"/>
  </w:num>
  <w:num w:numId="6">
    <w:abstractNumId w:val="22"/>
  </w:num>
  <w:num w:numId="7">
    <w:abstractNumId w:val="20"/>
  </w:num>
  <w:num w:numId="8">
    <w:abstractNumId w:val="6"/>
  </w:num>
  <w:num w:numId="9">
    <w:abstractNumId w:val="8"/>
  </w:num>
  <w:num w:numId="10">
    <w:abstractNumId w:val="7"/>
  </w:num>
  <w:num w:numId="11">
    <w:abstractNumId w:val="11"/>
  </w:num>
  <w:num w:numId="12">
    <w:abstractNumId w:val="21"/>
  </w:num>
  <w:num w:numId="13">
    <w:abstractNumId w:val="14"/>
  </w:num>
  <w:num w:numId="14">
    <w:abstractNumId w:val="16"/>
  </w:num>
  <w:num w:numId="15">
    <w:abstractNumId w:val="9"/>
  </w:num>
  <w:num w:numId="16">
    <w:abstractNumId w:val="18"/>
  </w:num>
  <w:num w:numId="17">
    <w:abstractNumId w:val="13"/>
  </w:num>
  <w:num w:numId="18">
    <w:abstractNumId w:val="23"/>
  </w:num>
  <w:num w:numId="19">
    <w:abstractNumId w:val="1"/>
  </w:num>
  <w:num w:numId="20">
    <w:abstractNumId w:val="4"/>
  </w:num>
  <w:num w:numId="21">
    <w:abstractNumId w:val="0"/>
  </w:num>
  <w:num w:numId="22">
    <w:abstractNumId w:val="2"/>
  </w:num>
  <w:num w:numId="23">
    <w:abstractNumId w:val="10"/>
  </w:num>
  <w:num w:numId="24">
    <w:abstractNumId w:val="17"/>
  </w:num>
  <w:num w:numId="2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23DF"/>
    <w:rsid w:val="000005B2"/>
    <w:rsid w:val="00001034"/>
    <w:rsid w:val="00004057"/>
    <w:rsid w:val="00004D13"/>
    <w:rsid w:val="000138F2"/>
    <w:rsid w:val="00016448"/>
    <w:rsid w:val="00020D8E"/>
    <w:rsid w:val="00021C14"/>
    <w:rsid w:val="00022146"/>
    <w:rsid w:val="0003345D"/>
    <w:rsid w:val="00035CF8"/>
    <w:rsid w:val="000363BB"/>
    <w:rsid w:val="00037F49"/>
    <w:rsid w:val="00040441"/>
    <w:rsid w:val="00042E2F"/>
    <w:rsid w:val="00046513"/>
    <w:rsid w:val="000546BE"/>
    <w:rsid w:val="000550A0"/>
    <w:rsid w:val="00056EF7"/>
    <w:rsid w:val="00057A98"/>
    <w:rsid w:val="00061CEE"/>
    <w:rsid w:val="00063335"/>
    <w:rsid w:val="000652A5"/>
    <w:rsid w:val="00066153"/>
    <w:rsid w:val="0006698F"/>
    <w:rsid w:val="00066B9B"/>
    <w:rsid w:val="00067F6F"/>
    <w:rsid w:val="00071914"/>
    <w:rsid w:val="00086DFE"/>
    <w:rsid w:val="00086FE0"/>
    <w:rsid w:val="00086FE6"/>
    <w:rsid w:val="00090A64"/>
    <w:rsid w:val="0009146E"/>
    <w:rsid w:val="00091F42"/>
    <w:rsid w:val="000920E0"/>
    <w:rsid w:val="00093234"/>
    <w:rsid w:val="000A14E3"/>
    <w:rsid w:val="000A2872"/>
    <w:rsid w:val="000A64B2"/>
    <w:rsid w:val="000A6C5B"/>
    <w:rsid w:val="000B4DFD"/>
    <w:rsid w:val="000B5B27"/>
    <w:rsid w:val="000C5093"/>
    <w:rsid w:val="000C7597"/>
    <w:rsid w:val="000D0B68"/>
    <w:rsid w:val="000D0E68"/>
    <w:rsid w:val="000D4258"/>
    <w:rsid w:val="000D7D61"/>
    <w:rsid w:val="000E059B"/>
    <w:rsid w:val="000E0E53"/>
    <w:rsid w:val="000E1D9D"/>
    <w:rsid w:val="000E5CD4"/>
    <w:rsid w:val="000F0336"/>
    <w:rsid w:val="000F2B85"/>
    <w:rsid w:val="00104C9F"/>
    <w:rsid w:val="00113D10"/>
    <w:rsid w:val="00114B7E"/>
    <w:rsid w:val="00115117"/>
    <w:rsid w:val="00115D98"/>
    <w:rsid w:val="00120E04"/>
    <w:rsid w:val="00121862"/>
    <w:rsid w:val="0012240F"/>
    <w:rsid w:val="001230D0"/>
    <w:rsid w:val="001271C8"/>
    <w:rsid w:val="00134DF9"/>
    <w:rsid w:val="00140997"/>
    <w:rsid w:val="001437BF"/>
    <w:rsid w:val="00145D13"/>
    <w:rsid w:val="00151B7E"/>
    <w:rsid w:val="00155A5A"/>
    <w:rsid w:val="00155C74"/>
    <w:rsid w:val="00162A74"/>
    <w:rsid w:val="001705FA"/>
    <w:rsid w:val="00174788"/>
    <w:rsid w:val="001853F0"/>
    <w:rsid w:val="00192CDB"/>
    <w:rsid w:val="00193A3D"/>
    <w:rsid w:val="00194F9A"/>
    <w:rsid w:val="00195460"/>
    <w:rsid w:val="00195AC5"/>
    <w:rsid w:val="001A211E"/>
    <w:rsid w:val="001A2FCF"/>
    <w:rsid w:val="001B095F"/>
    <w:rsid w:val="001B0B88"/>
    <w:rsid w:val="001B25BC"/>
    <w:rsid w:val="001B7A1C"/>
    <w:rsid w:val="001C2282"/>
    <w:rsid w:val="001C7E08"/>
    <w:rsid w:val="001D46FA"/>
    <w:rsid w:val="001D7878"/>
    <w:rsid w:val="001E3536"/>
    <w:rsid w:val="001E4B89"/>
    <w:rsid w:val="001E7A95"/>
    <w:rsid w:val="001F7D43"/>
    <w:rsid w:val="00210250"/>
    <w:rsid w:val="00211B68"/>
    <w:rsid w:val="00213E81"/>
    <w:rsid w:val="00216B84"/>
    <w:rsid w:val="002273FE"/>
    <w:rsid w:val="00227CD4"/>
    <w:rsid w:val="00232F1F"/>
    <w:rsid w:val="00233905"/>
    <w:rsid w:val="002350D1"/>
    <w:rsid w:val="00237E9E"/>
    <w:rsid w:val="00237EFF"/>
    <w:rsid w:val="0024214C"/>
    <w:rsid w:val="00246091"/>
    <w:rsid w:val="00247055"/>
    <w:rsid w:val="00253303"/>
    <w:rsid w:val="002542A3"/>
    <w:rsid w:val="00260397"/>
    <w:rsid w:val="00267238"/>
    <w:rsid w:val="00267B5B"/>
    <w:rsid w:val="00280718"/>
    <w:rsid w:val="00281DF1"/>
    <w:rsid w:val="00285521"/>
    <w:rsid w:val="00286557"/>
    <w:rsid w:val="002871D1"/>
    <w:rsid w:val="00287BAC"/>
    <w:rsid w:val="0029033B"/>
    <w:rsid w:val="0029206E"/>
    <w:rsid w:val="002B4354"/>
    <w:rsid w:val="002B525A"/>
    <w:rsid w:val="002B581C"/>
    <w:rsid w:val="002C0F24"/>
    <w:rsid w:val="002C376E"/>
    <w:rsid w:val="002C57FB"/>
    <w:rsid w:val="002C638F"/>
    <w:rsid w:val="002C6DD6"/>
    <w:rsid w:val="002D0CE9"/>
    <w:rsid w:val="002E177D"/>
    <w:rsid w:val="002E3035"/>
    <w:rsid w:val="002E5BAA"/>
    <w:rsid w:val="002E6EB6"/>
    <w:rsid w:val="002E7CA2"/>
    <w:rsid w:val="002F2299"/>
    <w:rsid w:val="002F54E0"/>
    <w:rsid w:val="002F70B2"/>
    <w:rsid w:val="00304E69"/>
    <w:rsid w:val="00313C9E"/>
    <w:rsid w:val="00316A8F"/>
    <w:rsid w:val="00324768"/>
    <w:rsid w:val="003310CC"/>
    <w:rsid w:val="00331865"/>
    <w:rsid w:val="0033211E"/>
    <w:rsid w:val="00332EA4"/>
    <w:rsid w:val="00340F06"/>
    <w:rsid w:val="00341A45"/>
    <w:rsid w:val="00364110"/>
    <w:rsid w:val="00366906"/>
    <w:rsid w:val="00377C23"/>
    <w:rsid w:val="00380B0E"/>
    <w:rsid w:val="00380B46"/>
    <w:rsid w:val="00392A6D"/>
    <w:rsid w:val="003954FD"/>
    <w:rsid w:val="003A2767"/>
    <w:rsid w:val="003C39F2"/>
    <w:rsid w:val="003C40F2"/>
    <w:rsid w:val="003C4A8E"/>
    <w:rsid w:val="003C5EA9"/>
    <w:rsid w:val="003D45E4"/>
    <w:rsid w:val="003D57C8"/>
    <w:rsid w:val="003D7B0A"/>
    <w:rsid w:val="003D7F49"/>
    <w:rsid w:val="003E10C6"/>
    <w:rsid w:val="003E6C55"/>
    <w:rsid w:val="003F53B6"/>
    <w:rsid w:val="004002BA"/>
    <w:rsid w:val="00405444"/>
    <w:rsid w:val="00406EE1"/>
    <w:rsid w:val="00412839"/>
    <w:rsid w:val="00412E02"/>
    <w:rsid w:val="004140EE"/>
    <w:rsid w:val="004167F8"/>
    <w:rsid w:val="004201F0"/>
    <w:rsid w:val="00422E26"/>
    <w:rsid w:val="00430933"/>
    <w:rsid w:val="00431821"/>
    <w:rsid w:val="00436A36"/>
    <w:rsid w:val="00440B5C"/>
    <w:rsid w:val="00443418"/>
    <w:rsid w:val="004450F0"/>
    <w:rsid w:val="00452BDD"/>
    <w:rsid w:val="004557A6"/>
    <w:rsid w:val="00463495"/>
    <w:rsid w:val="0047137C"/>
    <w:rsid w:val="00471B4C"/>
    <w:rsid w:val="00472858"/>
    <w:rsid w:val="00482D0A"/>
    <w:rsid w:val="00484549"/>
    <w:rsid w:val="00492EEC"/>
    <w:rsid w:val="00494F2E"/>
    <w:rsid w:val="00495708"/>
    <w:rsid w:val="00495984"/>
    <w:rsid w:val="00496434"/>
    <w:rsid w:val="00497E08"/>
    <w:rsid w:val="004A0260"/>
    <w:rsid w:val="004A1667"/>
    <w:rsid w:val="004A7EA3"/>
    <w:rsid w:val="004B0E07"/>
    <w:rsid w:val="004B527D"/>
    <w:rsid w:val="004B5403"/>
    <w:rsid w:val="004C66C8"/>
    <w:rsid w:val="004D5E3E"/>
    <w:rsid w:val="004E1DCD"/>
    <w:rsid w:val="004E21E0"/>
    <w:rsid w:val="004E45BD"/>
    <w:rsid w:val="004E5B1F"/>
    <w:rsid w:val="004E7ED0"/>
    <w:rsid w:val="004F3E9B"/>
    <w:rsid w:val="005053AE"/>
    <w:rsid w:val="005105C4"/>
    <w:rsid w:val="00512FA3"/>
    <w:rsid w:val="00516174"/>
    <w:rsid w:val="00516195"/>
    <w:rsid w:val="00520352"/>
    <w:rsid w:val="005214E0"/>
    <w:rsid w:val="0052258A"/>
    <w:rsid w:val="0052589B"/>
    <w:rsid w:val="00527992"/>
    <w:rsid w:val="00534D88"/>
    <w:rsid w:val="00535FC8"/>
    <w:rsid w:val="00536DC3"/>
    <w:rsid w:val="005429BA"/>
    <w:rsid w:val="00550339"/>
    <w:rsid w:val="005511CD"/>
    <w:rsid w:val="00552841"/>
    <w:rsid w:val="005553E4"/>
    <w:rsid w:val="00556C92"/>
    <w:rsid w:val="0057150B"/>
    <w:rsid w:val="00571740"/>
    <w:rsid w:val="00573A78"/>
    <w:rsid w:val="0058179E"/>
    <w:rsid w:val="00585AE9"/>
    <w:rsid w:val="00590597"/>
    <w:rsid w:val="005918CB"/>
    <w:rsid w:val="005936F4"/>
    <w:rsid w:val="005A3B98"/>
    <w:rsid w:val="005B1DB1"/>
    <w:rsid w:val="005B4561"/>
    <w:rsid w:val="005C0F42"/>
    <w:rsid w:val="005C3B2D"/>
    <w:rsid w:val="005C4E63"/>
    <w:rsid w:val="005C7322"/>
    <w:rsid w:val="005C77DF"/>
    <w:rsid w:val="005D0873"/>
    <w:rsid w:val="005D222C"/>
    <w:rsid w:val="005D665C"/>
    <w:rsid w:val="005D676B"/>
    <w:rsid w:val="005E1B4B"/>
    <w:rsid w:val="005E27AB"/>
    <w:rsid w:val="005E3815"/>
    <w:rsid w:val="005F03AE"/>
    <w:rsid w:val="005F1B71"/>
    <w:rsid w:val="005F44DC"/>
    <w:rsid w:val="005F5F74"/>
    <w:rsid w:val="005F7C64"/>
    <w:rsid w:val="00600C36"/>
    <w:rsid w:val="006070EC"/>
    <w:rsid w:val="00610487"/>
    <w:rsid w:val="00610E6F"/>
    <w:rsid w:val="00611743"/>
    <w:rsid w:val="00611CE2"/>
    <w:rsid w:val="006120B7"/>
    <w:rsid w:val="006142D2"/>
    <w:rsid w:val="00617DC4"/>
    <w:rsid w:val="00623F13"/>
    <w:rsid w:val="00626D98"/>
    <w:rsid w:val="006302E8"/>
    <w:rsid w:val="00633EE2"/>
    <w:rsid w:val="00643BE3"/>
    <w:rsid w:val="0064633C"/>
    <w:rsid w:val="00655BAA"/>
    <w:rsid w:val="00656357"/>
    <w:rsid w:val="00656CC8"/>
    <w:rsid w:val="00665FAF"/>
    <w:rsid w:val="00671B0A"/>
    <w:rsid w:val="00672F54"/>
    <w:rsid w:val="00675306"/>
    <w:rsid w:val="00676316"/>
    <w:rsid w:val="006807FC"/>
    <w:rsid w:val="00682C92"/>
    <w:rsid w:val="00687982"/>
    <w:rsid w:val="00692210"/>
    <w:rsid w:val="006922AA"/>
    <w:rsid w:val="00697287"/>
    <w:rsid w:val="006A2676"/>
    <w:rsid w:val="006A71D4"/>
    <w:rsid w:val="006B48E9"/>
    <w:rsid w:val="006B7A52"/>
    <w:rsid w:val="006C4733"/>
    <w:rsid w:val="006D0929"/>
    <w:rsid w:val="006D15CD"/>
    <w:rsid w:val="006D18F0"/>
    <w:rsid w:val="006D5E29"/>
    <w:rsid w:val="006E0306"/>
    <w:rsid w:val="006E0413"/>
    <w:rsid w:val="006E04B6"/>
    <w:rsid w:val="006E0EA0"/>
    <w:rsid w:val="006E23BB"/>
    <w:rsid w:val="006E7548"/>
    <w:rsid w:val="006F170E"/>
    <w:rsid w:val="006F1F6F"/>
    <w:rsid w:val="006F297B"/>
    <w:rsid w:val="006F3E3B"/>
    <w:rsid w:val="006F5D0C"/>
    <w:rsid w:val="007010D6"/>
    <w:rsid w:val="007045D1"/>
    <w:rsid w:val="00705AAF"/>
    <w:rsid w:val="00706D64"/>
    <w:rsid w:val="00707427"/>
    <w:rsid w:val="007106D9"/>
    <w:rsid w:val="00711E66"/>
    <w:rsid w:val="0071203F"/>
    <w:rsid w:val="007238A2"/>
    <w:rsid w:val="00725C9A"/>
    <w:rsid w:val="007406AE"/>
    <w:rsid w:val="00741690"/>
    <w:rsid w:val="00754118"/>
    <w:rsid w:val="00754883"/>
    <w:rsid w:val="00761B40"/>
    <w:rsid w:val="00763F76"/>
    <w:rsid w:val="007648F5"/>
    <w:rsid w:val="007671CF"/>
    <w:rsid w:val="00770C45"/>
    <w:rsid w:val="00771746"/>
    <w:rsid w:val="00772A1F"/>
    <w:rsid w:val="007732EF"/>
    <w:rsid w:val="00776808"/>
    <w:rsid w:val="00780A0C"/>
    <w:rsid w:val="00786DA4"/>
    <w:rsid w:val="007911D4"/>
    <w:rsid w:val="007911E4"/>
    <w:rsid w:val="007A0EC6"/>
    <w:rsid w:val="007A1C80"/>
    <w:rsid w:val="007A791A"/>
    <w:rsid w:val="007B017A"/>
    <w:rsid w:val="007B18AD"/>
    <w:rsid w:val="007B2087"/>
    <w:rsid w:val="007C4CD3"/>
    <w:rsid w:val="007D6957"/>
    <w:rsid w:val="007E0936"/>
    <w:rsid w:val="007E4FF1"/>
    <w:rsid w:val="007E76DB"/>
    <w:rsid w:val="00834B05"/>
    <w:rsid w:val="00844F8D"/>
    <w:rsid w:val="008473D7"/>
    <w:rsid w:val="008637BA"/>
    <w:rsid w:val="0086439A"/>
    <w:rsid w:val="00865BD0"/>
    <w:rsid w:val="008806DA"/>
    <w:rsid w:val="00881371"/>
    <w:rsid w:val="00894429"/>
    <w:rsid w:val="00896013"/>
    <w:rsid w:val="008A6DF1"/>
    <w:rsid w:val="008B33F3"/>
    <w:rsid w:val="008C0738"/>
    <w:rsid w:val="008C37B2"/>
    <w:rsid w:val="008C7EA1"/>
    <w:rsid w:val="008D0A18"/>
    <w:rsid w:val="008D17F1"/>
    <w:rsid w:val="008D2B48"/>
    <w:rsid w:val="008E0981"/>
    <w:rsid w:val="008E0FDC"/>
    <w:rsid w:val="008E1EDE"/>
    <w:rsid w:val="008E1F95"/>
    <w:rsid w:val="008E20E0"/>
    <w:rsid w:val="008E4767"/>
    <w:rsid w:val="008E5B34"/>
    <w:rsid w:val="008E78B1"/>
    <w:rsid w:val="008E7F61"/>
    <w:rsid w:val="008F132C"/>
    <w:rsid w:val="008F1CDC"/>
    <w:rsid w:val="008F4EA7"/>
    <w:rsid w:val="008F4FF5"/>
    <w:rsid w:val="008F68BC"/>
    <w:rsid w:val="00907875"/>
    <w:rsid w:val="00911C6C"/>
    <w:rsid w:val="00915DB5"/>
    <w:rsid w:val="00915E03"/>
    <w:rsid w:val="009160A0"/>
    <w:rsid w:val="0091682F"/>
    <w:rsid w:val="00917716"/>
    <w:rsid w:val="00923AAB"/>
    <w:rsid w:val="00930F56"/>
    <w:rsid w:val="009346E2"/>
    <w:rsid w:val="00934F5D"/>
    <w:rsid w:val="00935435"/>
    <w:rsid w:val="00944760"/>
    <w:rsid w:val="00954718"/>
    <w:rsid w:val="0095474A"/>
    <w:rsid w:val="009549D3"/>
    <w:rsid w:val="00955FDD"/>
    <w:rsid w:val="00957741"/>
    <w:rsid w:val="00960A30"/>
    <w:rsid w:val="00960FDD"/>
    <w:rsid w:val="00966BBB"/>
    <w:rsid w:val="00973C47"/>
    <w:rsid w:val="009767A1"/>
    <w:rsid w:val="00983705"/>
    <w:rsid w:val="009838C1"/>
    <w:rsid w:val="009869B0"/>
    <w:rsid w:val="00990CF8"/>
    <w:rsid w:val="0099784E"/>
    <w:rsid w:val="009A5D16"/>
    <w:rsid w:val="009B0610"/>
    <w:rsid w:val="009B56DC"/>
    <w:rsid w:val="009C6CC7"/>
    <w:rsid w:val="009C6D6D"/>
    <w:rsid w:val="009D14B0"/>
    <w:rsid w:val="009D4BBF"/>
    <w:rsid w:val="009F0236"/>
    <w:rsid w:val="009F5D3B"/>
    <w:rsid w:val="00A02ADB"/>
    <w:rsid w:val="00A05D7A"/>
    <w:rsid w:val="00A10B30"/>
    <w:rsid w:val="00A14962"/>
    <w:rsid w:val="00A16DFE"/>
    <w:rsid w:val="00A177EE"/>
    <w:rsid w:val="00A2234C"/>
    <w:rsid w:val="00A235D9"/>
    <w:rsid w:val="00A278AB"/>
    <w:rsid w:val="00A32386"/>
    <w:rsid w:val="00A33E30"/>
    <w:rsid w:val="00A3478C"/>
    <w:rsid w:val="00A35A1A"/>
    <w:rsid w:val="00A372B8"/>
    <w:rsid w:val="00A45A11"/>
    <w:rsid w:val="00A50D87"/>
    <w:rsid w:val="00A552FB"/>
    <w:rsid w:val="00A55473"/>
    <w:rsid w:val="00A65327"/>
    <w:rsid w:val="00A65EC3"/>
    <w:rsid w:val="00A6761C"/>
    <w:rsid w:val="00A740D7"/>
    <w:rsid w:val="00A776AE"/>
    <w:rsid w:val="00A77E46"/>
    <w:rsid w:val="00A80858"/>
    <w:rsid w:val="00A841CF"/>
    <w:rsid w:val="00A84EFC"/>
    <w:rsid w:val="00A9050A"/>
    <w:rsid w:val="00A9520A"/>
    <w:rsid w:val="00A95576"/>
    <w:rsid w:val="00A95AE0"/>
    <w:rsid w:val="00AA53CF"/>
    <w:rsid w:val="00AB1F78"/>
    <w:rsid w:val="00AB1FD8"/>
    <w:rsid w:val="00AB776B"/>
    <w:rsid w:val="00AB78B5"/>
    <w:rsid w:val="00AC013D"/>
    <w:rsid w:val="00AD5109"/>
    <w:rsid w:val="00AE025F"/>
    <w:rsid w:val="00AE30B7"/>
    <w:rsid w:val="00AF19DB"/>
    <w:rsid w:val="00AF2291"/>
    <w:rsid w:val="00B00E4E"/>
    <w:rsid w:val="00B0152B"/>
    <w:rsid w:val="00B02ACB"/>
    <w:rsid w:val="00B030D0"/>
    <w:rsid w:val="00B10771"/>
    <w:rsid w:val="00B16FD0"/>
    <w:rsid w:val="00B2487B"/>
    <w:rsid w:val="00B24A77"/>
    <w:rsid w:val="00B25EDE"/>
    <w:rsid w:val="00B265FC"/>
    <w:rsid w:val="00B26B79"/>
    <w:rsid w:val="00B2785B"/>
    <w:rsid w:val="00B351E1"/>
    <w:rsid w:val="00B45E7C"/>
    <w:rsid w:val="00B464FC"/>
    <w:rsid w:val="00B505C9"/>
    <w:rsid w:val="00B52D87"/>
    <w:rsid w:val="00B52EC0"/>
    <w:rsid w:val="00B54819"/>
    <w:rsid w:val="00B55282"/>
    <w:rsid w:val="00B55A9E"/>
    <w:rsid w:val="00B60CA6"/>
    <w:rsid w:val="00B637CB"/>
    <w:rsid w:val="00B63AC0"/>
    <w:rsid w:val="00B65A2D"/>
    <w:rsid w:val="00B70D4C"/>
    <w:rsid w:val="00B84F41"/>
    <w:rsid w:val="00B862E5"/>
    <w:rsid w:val="00B87A23"/>
    <w:rsid w:val="00B90FCD"/>
    <w:rsid w:val="00B9107E"/>
    <w:rsid w:val="00B95037"/>
    <w:rsid w:val="00BA18A0"/>
    <w:rsid w:val="00BB3C6C"/>
    <w:rsid w:val="00BC4A8D"/>
    <w:rsid w:val="00BD1439"/>
    <w:rsid w:val="00BD3F4C"/>
    <w:rsid w:val="00BE1D07"/>
    <w:rsid w:val="00BE79F6"/>
    <w:rsid w:val="00BE7CCA"/>
    <w:rsid w:val="00BE7EF2"/>
    <w:rsid w:val="00BF0ACA"/>
    <w:rsid w:val="00BF30B8"/>
    <w:rsid w:val="00BF597C"/>
    <w:rsid w:val="00BF69C4"/>
    <w:rsid w:val="00C01E73"/>
    <w:rsid w:val="00C02A57"/>
    <w:rsid w:val="00C0343E"/>
    <w:rsid w:val="00C03D8E"/>
    <w:rsid w:val="00C03EE0"/>
    <w:rsid w:val="00C04EAC"/>
    <w:rsid w:val="00C0586C"/>
    <w:rsid w:val="00C07F53"/>
    <w:rsid w:val="00C1102E"/>
    <w:rsid w:val="00C11F89"/>
    <w:rsid w:val="00C32332"/>
    <w:rsid w:val="00C32E5C"/>
    <w:rsid w:val="00C3423B"/>
    <w:rsid w:val="00C40067"/>
    <w:rsid w:val="00C44520"/>
    <w:rsid w:val="00C50968"/>
    <w:rsid w:val="00C5128B"/>
    <w:rsid w:val="00C528A1"/>
    <w:rsid w:val="00C623DF"/>
    <w:rsid w:val="00C64B56"/>
    <w:rsid w:val="00C66EF9"/>
    <w:rsid w:val="00C7614D"/>
    <w:rsid w:val="00C8028E"/>
    <w:rsid w:val="00C819E2"/>
    <w:rsid w:val="00C93CDE"/>
    <w:rsid w:val="00CA1187"/>
    <w:rsid w:val="00CA2108"/>
    <w:rsid w:val="00CA28CD"/>
    <w:rsid w:val="00CA2D52"/>
    <w:rsid w:val="00CA7299"/>
    <w:rsid w:val="00CB2259"/>
    <w:rsid w:val="00CB4ABE"/>
    <w:rsid w:val="00CB5D66"/>
    <w:rsid w:val="00CC2FB8"/>
    <w:rsid w:val="00CD2A20"/>
    <w:rsid w:val="00CD2DCE"/>
    <w:rsid w:val="00CD61E7"/>
    <w:rsid w:val="00CE11DD"/>
    <w:rsid w:val="00CE2EE8"/>
    <w:rsid w:val="00CF0917"/>
    <w:rsid w:val="00D02583"/>
    <w:rsid w:val="00D0326E"/>
    <w:rsid w:val="00D04406"/>
    <w:rsid w:val="00D13AD4"/>
    <w:rsid w:val="00D14833"/>
    <w:rsid w:val="00D17518"/>
    <w:rsid w:val="00D2422D"/>
    <w:rsid w:val="00D266A4"/>
    <w:rsid w:val="00D277E0"/>
    <w:rsid w:val="00D31E14"/>
    <w:rsid w:val="00D32AFE"/>
    <w:rsid w:val="00D41AD5"/>
    <w:rsid w:val="00D45099"/>
    <w:rsid w:val="00D548B6"/>
    <w:rsid w:val="00D557B1"/>
    <w:rsid w:val="00D63C2C"/>
    <w:rsid w:val="00D66E11"/>
    <w:rsid w:val="00D71B53"/>
    <w:rsid w:val="00D7285A"/>
    <w:rsid w:val="00D80CBB"/>
    <w:rsid w:val="00D820B0"/>
    <w:rsid w:val="00DA4921"/>
    <w:rsid w:val="00DA4C51"/>
    <w:rsid w:val="00DA5D41"/>
    <w:rsid w:val="00DB6082"/>
    <w:rsid w:val="00DB6EE1"/>
    <w:rsid w:val="00DC08F7"/>
    <w:rsid w:val="00DC337B"/>
    <w:rsid w:val="00DC6A07"/>
    <w:rsid w:val="00DC7B36"/>
    <w:rsid w:val="00DD4B2E"/>
    <w:rsid w:val="00DE071D"/>
    <w:rsid w:val="00DE093D"/>
    <w:rsid w:val="00DF42E9"/>
    <w:rsid w:val="00DF5547"/>
    <w:rsid w:val="00DF57A1"/>
    <w:rsid w:val="00E078CF"/>
    <w:rsid w:val="00E13197"/>
    <w:rsid w:val="00E161DA"/>
    <w:rsid w:val="00E214C1"/>
    <w:rsid w:val="00E2181B"/>
    <w:rsid w:val="00E26342"/>
    <w:rsid w:val="00E267E8"/>
    <w:rsid w:val="00E30E9C"/>
    <w:rsid w:val="00E33338"/>
    <w:rsid w:val="00E346C7"/>
    <w:rsid w:val="00E405F7"/>
    <w:rsid w:val="00E411AA"/>
    <w:rsid w:val="00E471E0"/>
    <w:rsid w:val="00E53293"/>
    <w:rsid w:val="00E60BA5"/>
    <w:rsid w:val="00E703B1"/>
    <w:rsid w:val="00E705D3"/>
    <w:rsid w:val="00E80883"/>
    <w:rsid w:val="00E80988"/>
    <w:rsid w:val="00EA374B"/>
    <w:rsid w:val="00EA6A9D"/>
    <w:rsid w:val="00EA6BA3"/>
    <w:rsid w:val="00EB1946"/>
    <w:rsid w:val="00EB34A1"/>
    <w:rsid w:val="00EB788F"/>
    <w:rsid w:val="00EC0920"/>
    <w:rsid w:val="00EC5008"/>
    <w:rsid w:val="00ED2655"/>
    <w:rsid w:val="00ED2AEF"/>
    <w:rsid w:val="00ED3263"/>
    <w:rsid w:val="00ED3579"/>
    <w:rsid w:val="00ED4F62"/>
    <w:rsid w:val="00ED6305"/>
    <w:rsid w:val="00ED6D96"/>
    <w:rsid w:val="00EE1982"/>
    <w:rsid w:val="00EE7A31"/>
    <w:rsid w:val="00EF07F6"/>
    <w:rsid w:val="00EF3913"/>
    <w:rsid w:val="00EF567A"/>
    <w:rsid w:val="00F02845"/>
    <w:rsid w:val="00F065A6"/>
    <w:rsid w:val="00F07075"/>
    <w:rsid w:val="00F11A53"/>
    <w:rsid w:val="00F13D7C"/>
    <w:rsid w:val="00F20596"/>
    <w:rsid w:val="00F23041"/>
    <w:rsid w:val="00F24950"/>
    <w:rsid w:val="00F31F99"/>
    <w:rsid w:val="00F330D1"/>
    <w:rsid w:val="00F34356"/>
    <w:rsid w:val="00F46862"/>
    <w:rsid w:val="00F47B7C"/>
    <w:rsid w:val="00F671BA"/>
    <w:rsid w:val="00F70D94"/>
    <w:rsid w:val="00F82EDE"/>
    <w:rsid w:val="00F834A4"/>
    <w:rsid w:val="00F854D4"/>
    <w:rsid w:val="00F93445"/>
    <w:rsid w:val="00FA1D5B"/>
    <w:rsid w:val="00FA1FF0"/>
    <w:rsid w:val="00FA4A26"/>
    <w:rsid w:val="00FA7E35"/>
    <w:rsid w:val="00FC1C26"/>
    <w:rsid w:val="00FC1ECA"/>
    <w:rsid w:val="00FC209E"/>
    <w:rsid w:val="00FD08D4"/>
    <w:rsid w:val="00FD234A"/>
    <w:rsid w:val="00FD46ED"/>
    <w:rsid w:val="00FE03CA"/>
    <w:rsid w:val="00FE2E51"/>
    <w:rsid w:val="00FE3599"/>
    <w:rsid w:val="00FF19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3E8979-7426-430B-9F9B-D0889772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110"/>
    <w:pPr>
      <w:spacing w:after="200" w:line="276" w:lineRule="auto"/>
    </w:pPr>
    <w:rPr>
      <w:sz w:val="22"/>
      <w:szCs w:val="22"/>
    </w:rPr>
  </w:style>
  <w:style w:type="paragraph" w:styleId="Heading1">
    <w:name w:val="heading 1"/>
    <w:basedOn w:val="Normal"/>
    <w:next w:val="NoSpacing"/>
    <w:link w:val="Heading1Char"/>
    <w:uiPriority w:val="9"/>
    <w:qFormat/>
    <w:rsid w:val="00F24950"/>
    <w:pPr>
      <w:keepNext/>
      <w:keepLines/>
      <w:spacing w:before="480" w:after="0"/>
      <w:jc w:val="center"/>
      <w:outlineLvl w:val="0"/>
    </w:pPr>
    <w:rPr>
      <w:rFonts w:asciiTheme="minorHAnsi" w:eastAsiaTheme="majorEastAsia" w:hAnsiTheme="minorHAnsi" w:cstheme="majorBidi"/>
      <w:b/>
      <w:bCs/>
      <w:sz w:val="32"/>
      <w:szCs w:val="28"/>
    </w:rPr>
  </w:style>
  <w:style w:type="paragraph" w:styleId="Heading2">
    <w:name w:val="heading 2"/>
    <w:basedOn w:val="Normal"/>
    <w:next w:val="NoSpacing"/>
    <w:link w:val="Heading2Char"/>
    <w:uiPriority w:val="9"/>
    <w:unhideWhenUsed/>
    <w:qFormat/>
    <w:rsid w:val="00BE7CCA"/>
    <w:pPr>
      <w:keepNext/>
      <w:keepLines/>
      <w:spacing w:before="200" w:after="0"/>
      <w:jc w:val="center"/>
      <w:outlineLvl w:val="1"/>
    </w:pPr>
    <w:rPr>
      <w:rFonts w:asciiTheme="minorHAnsi" w:eastAsiaTheme="majorEastAsia" w:hAnsiTheme="minorHAnsi" w:cstheme="majorBidi"/>
      <w:b/>
      <w:bCs/>
      <w:i/>
      <w:sz w:val="26"/>
      <w:szCs w:val="26"/>
    </w:rPr>
  </w:style>
  <w:style w:type="paragraph" w:styleId="Heading3">
    <w:name w:val="heading 3"/>
    <w:basedOn w:val="Normal"/>
    <w:next w:val="NoSpacing"/>
    <w:link w:val="Heading3Char"/>
    <w:uiPriority w:val="9"/>
    <w:unhideWhenUsed/>
    <w:qFormat/>
    <w:rsid w:val="00A32386"/>
    <w:pPr>
      <w:keepNext/>
      <w:keepLines/>
      <w:spacing w:before="200" w:after="0"/>
      <w:jc w:val="center"/>
      <w:outlineLvl w:val="2"/>
    </w:pPr>
    <w:rPr>
      <w:rFonts w:asciiTheme="minorHAnsi" w:eastAsiaTheme="majorEastAsia" w:hAnsiTheme="minorHAnsi" w:cstheme="majorBidi"/>
      <w:b/>
      <w:bCs/>
      <w:i/>
    </w:rPr>
  </w:style>
  <w:style w:type="paragraph" w:styleId="Heading4">
    <w:name w:val="heading 4"/>
    <w:basedOn w:val="Normal"/>
    <w:next w:val="Normal"/>
    <w:link w:val="Heading4Char"/>
    <w:qFormat/>
    <w:rsid w:val="00B63AC0"/>
    <w:pPr>
      <w:keepNext/>
      <w:spacing w:after="0" w:line="240" w:lineRule="auto"/>
      <w:ind w:firstLine="720"/>
      <w:outlineLvl w:val="3"/>
    </w:pPr>
    <w:rPr>
      <w:rFonts w:ascii="Bookman Old Style" w:eastAsia="Times New Roman" w:hAnsi="Bookman Old Style"/>
      <w:b/>
      <w:bCs/>
      <w:sz w:val="28"/>
      <w:szCs w:val="24"/>
      <w:lang w:val="sr-Cyrl-CS"/>
    </w:rPr>
  </w:style>
  <w:style w:type="paragraph" w:styleId="Heading5">
    <w:name w:val="heading 5"/>
    <w:basedOn w:val="Normal"/>
    <w:next w:val="Normal"/>
    <w:link w:val="Heading5Char"/>
    <w:uiPriority w:val="9"/>
    <w:semiHidden/>
    <w:unhideWhenUsed/>
    <w:qFormat/>
    <w:rsid w:val="002B43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43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23DF"/>
    <w:pPr>
      <w:tabs>
        <w:tab w:val="center" w:pos="4680"/>
        <w:tab w:val="right" w:pos="9360"/>
      </w:tabs>
      <w:spacing w:after="0" w:line="240" w:lineRule="auto"/>
    </w:pPr>
  </w:style>
  <w:style w:type="character" w:customStyle="1" w:styleId="HeaderChar">
    <w:name w:val="Header Char"/>
    <w:basedOn w:val="DefaultParagraphFont"/>
    <w:link w:val="Header"/>
    <w:rsid w:val="00C623DF"/>
    <w:rPr>
      <w:sz w:val="22"/>
      <w:szCs w:val="22"/>
    </w:rPr>
  </w:style>
  <w:style w:type="paragraph" w:styleId="Footer">
    <w:name w:val="footer"/>
    <w:basedOn w:val="Normal"/>
    <w:link w:val="FooterChar"/>
    <w:uiPriority w:val="99"/>
    <w:unhideWhenUsed/>
    <w:rsid w:val="00C6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DF"/>
    <w:rPr>
      <w:sz w:val="22"/>
      <w:szCs w:val="22"/>
    </w:rPr>
  </w:style>
  <w:style w:type="paragraph" w:styleId="BalloonText">
    <w:name w:val="Balloon Text"/>
    <w:basedOn w:val="Normal"/>
    <w:link w:val="BalloonTextChar"/>
    <w:uiPriority w:val="99"/>
    <w:semiHidden/>
    <w:unhideWhenUsed/>
    <w:rsid w:val="00C62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3DF"/>
    <w:rPr>
      <w:rFonts w:ascii="Tahoma" w:hAnsi="Tahoma" w:cs="Tahoma"/>
      <w:sz w:val="16"/>
      <w:szCs w:val="16"/>
    </w:rPr>
  </w:style>
  <w:style w:type="paragraph" w:styleId="ListParagraph">
    <w:name w:val="List Paragraph"/>
    <w:basedOn w:val="Normal"/>
    <w:uiPriority w:val="34"/>
    <w:qFormat/>
    <w:rsid w:val="00EC0920"/>
    <w:pPr>
      <w:ind w:left="720"/>
      <w:contextualSpacing/>
    </w:pPr>
  </w:style>
  <w:style w:type="character" w:customStyle="1" w:styleId="Heading4Char">
    <w:name w:val="Heading 4 Char"/>
    <w:basedOn w:val="DefaultParagraphFont"/>
    <w:link w:val="Heading4"/>
    <w:rsid w:val="00B63AC0"/>
    <w:rPr>
      <w:rFonts w:ascii="Bookman Old Style" w:eastAsia="Times New Roman" w:hAnsi="Bookman Old Style"/>
      <w:b/>
      <w:bCs/>
      <w:sz w:val="28"/>
      <w:szCs w:val="24"/>
      <w:lang w:val="sr-Cyrl-CS"/>
    </w:rPr>
  </w:style>
  <w:style w:type="paragraph" w:styleId="BodyText">
    <w:name w:val="Body Text"/>
    <w:basedOn w:val="Normal"/>
    <w:link w:val="BodyTextChar"/>
    <w:rsid w:val="00B63AC0"/>
    <w:pPr>
      <w:spacing w:after="0" w:line="240" w:lineRule="auto"/>
      <w:jc w:val="both"/>
    </w:pPr>
    <w:rPr>
      <w:rFonts w:ascii="Bookman Old Style" w:eastAsia="Times New Roman" w:hAnsi="Bookman Old Style"/>
      <w:sz w:val="24"/>
      <w:szCs w:val="24"/>
      <w:lang w:val="sr-Cyrl-CS"/>
    </w:rPr>
  </w:style>
  <w:style w:type="character" w:customStyle="1" w:styleId="BodyTextChar">
    <w:name w:val="Body Text Char"/>
    <w:basedOn w:val="DefaultParagraphFont"/>
    <w:link w:val="BodyText"/>
    <w:rsid w:val="00B63AC0"/>
    <w:rPr>
      <w:rFonts w:ascii="Bookman Old Style" w:eastAsia="Times New Roman" w:hAnsi="Bookman Old Style"/>
      <w:sz w:val="24"/>
      <w:szCs w:val="24"/>
      <w:lang w:val="sr-Cyrl-CS"/>
    </w:rPr>
  </w:style>
  <w:style w:type="paragraph" w:styleId="NoSpacing">
    <w:name w:val="No Spacing"/>
    <w:link w:val="NoSpacingChar"/>
    <w:qFormat/>
    <w:rsid w:val="00B63AC0"/>
    <w:rPr>
      <w:rFonts w:eastAsia="Times New Roman"/>
      <w:sz w:val="22"/>
      <w:szCs w:val="22"/>
    </w:rPr>
  </w:style>
  <w:style w:type="character" w:customStyle="1" w:styleId="NoSpacingChar">
    <w:name w:val="No Spacing Char"/>
    <w:basedOn w:val="DefaultParagraphFont"/>
    <w:link w:val="NoSpacing"/>
    <w:rsid w:val="00B63AC0"/>
    <w:rPr>
      <w:rFonts w:eastAsia="Times New Roman"/>
      <w:sz w:val="22"/>
      <w:szCs w:val="22"/>
    </w:rPr>
  </w:style>
  <w:style w:type="paragraph" w:styleId="BodyTextIndent3">
    <w:name w:val="Body Text Indent 3"/>
    <w:aliases w:val=" uvlaka 3"/>
    <w:basedOn w:val="Normal"/>
    <w:link w:val="BodyTextIndent3Char"/>
    <w:semiHidden/>
    <w:unhideWhenUsed/>
    <w:rsid w:val="00B63AC0"/>
    <w:pPr>
      <w:spacing w:after="120"/>
      <w:ind w:left="360"/>
    </w:pPr>
    <w:rPr>
      <w:rFonts w:eastAsia="Times New Roman"/>
      <w:sz w:val="16"/>
      <w:szCs w:val="16"/>
    </w:rPr>
  </w:style>
  <w:style w:type="character" w:customStyle="1" w:styleId="BodyTextIndent3Char">
    <w:name w:val="Body Text Indent 3 Char"/>
    <w:aliases w:val=" uvlaka 3 Char"/>
    <w:basedOn w:val="DefaultParagraphFont"/>
    <w:link w:val="BodyTextIndent3"/>
    <w:semiHidden/>
    <w:rsid w:val="00B63AC0"/>
    <w:rPr>
      <w:rFonts w:eastAsia="Times New Roman"/>
      <w:sz w:val="16"/>
      <w:szCs w:val="16"/>
    </w:rPr>
  </w:style>
  <w:style w:type="paragraph" w:styleId="BodyText3">
    <w:name w:val="Body Text 3"/>
    <w:basedOn w:val="Normal"/>
    <w:link w:val="BodyText3Char"/>
    <w:semiHidden/>
    <w:unhideWhenUsed/>
    <w:rsid w:val="00B63AC0"/>
    <w:pPr>
      <w:spacing w:after="120"/>
    </w:pPr>
    <w:rPr>
      <w:rFonts w:eastAsia="Times New Roman"/>
      <w:sz w:val="16"/>
      <w:szCs w:val="16"/>
    </w:rPr>
  </w:style>
  <w:style w:type="character" w:customStyle="1" w:styleId="BodyText3Char">
    <w:name w:val="Body Text 3 Char"/>
    <w:basedOn w:val="DefaultParagraphFont"/>
    <w:link w:val="BodyText3"/>
    <w:semiHidden/>
    <w:rsid w:val="00B63AC0"/>
    <w:rPr>
      <w:rFonts w:eastAsia="Times New Roman"/>
      <w:sz w:val="16"/>
      <w:szCs w:val="16"/>
    </w:rPr>
  </w:style>
  <w:style w:type="table" w:styleId="TableGrid">
    <w:name w:val="Table Grid"/>
    <w:basedOn w:val="TableNormal"/>
    <w:uiPriority w:val="59"/>
    <w:rsid w:val="00377C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4950"/>
    <w:rPr>
      <w:rFonts w:asciiTheme="minorHAnsi" w:eastAsiaTheme="majorEastAsia" w:hAnsiTheme="minorHAnsi" w:cstheme="majorBidi"/>
      <w:b/>
      <w:bCs/>
      <w:sz w:val="32"/>
      <w:szCs w:val="28"/>
    </w:rPr>
  </w:style>
  <w:style w:type="character" w:customStyle="1" w:styleId="Heading3Char">
    <w:name w:val="Heading 3 Char"/>
    <w:basedOn w:val="DefaultParagraphFont"/>
    <w:link w:val="Heading3"/>
    <w:uiPriority w:val="9"/>
    <w:rsid w:val="00A32386"/>
    <w:rPr>
      <w:rFonts w:asciiTheme="minorHAnsi" w:eastAsiaTheme="majorEastAsia" w:hAnsiTheme="minorHAnsi" w:cstheme="majorBidi"/>
      <w:b/>
      <w:bCs/>
      <w:i/>
      <w:sz w:val="22"/>
      <w:szCs w:val="22"/>
    </w:rPr>
  </w:style>
  <w:style w:type="character" w:customStyle="1" w:styleId="Heading5Char">
    <w:name w:val="Heading 5 Char"/>
    <w:basedOn w:val="DefaultParagraphFont"/>
    <w:link w:val="Heading5"/>
    <w:uiPriority w:val="9"/>
    <w:semiHidden/>
    <w:rsid w:val="002B4354"/>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2B4354"/>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2B4354"/>
    <w:pPr>
      <w:spacing w:after="120"/>
      <w:ind w:left="360"/>
    </w:pPr>
  </w:style>
  <w:style w:type="character" w:customStyle="1" w:styleId="BodyTextIndentChar">
    <w:name w:val="Body Text Indent Char"/>
    <w:basedOn w:val="DefaultParagraphFont"/>
    <w:link w:val="BodyTextIndent"/>
    <w:uiPriority w:val="99"/>
    <w:semiHidden/>
    <w:rsid w:val="002B4354"/>
    <w:rPr>
      <w:sz w:val="22"/>
      <w:szCs w:val="22"/>
    </w:rPr>
  </w:style>
  <w:style w:type="character" w:customStyle="1" w:styleId="Heading2Char">
    <w:name w:val="Heading 2 Char"/>
    <w:basedOn w:val="DefaultParagraphFont"/>
    <w:link w:val="Heading2"/>
    <w:uiPriority w:val="9"/>
    <w:rsid w:val="00BE7CCA"/>
    <w:rPr>
      <w:rFonts w:asciiTheme="minorHAnsi" w:eastAsiaTheme="majorEastAsia" w:hAnsiTheme="minorHAnsi" w:cstheme="majorBidi"/>
      <w:b/>
      <w:bCs/>
      <w:i/>
      <w:sz w:val="26"/>
      <w:szCs w:val="26"/>
    </w:rPr>
  </w:style>
  <w:style w:type="paragraph" w:styleId="TOCHeading">
    <w:name w:val="TOC Heading"/>
    <w:basedOn w:val="Heading1"/>
    <w:next w:val="Normal"/>
    <w:uiPriority w:val="39"/>
    <w:unhideWhenUsed/>
    <w:qFormat/>
    <w:rsid w:val="00AA53CF"/>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AA53CF"/>
    <w:pPr>
      <w:spacing w:after="100"/>
    </w:pPr>
  </w:style>
  <w:style w:type="paragraph" w:styleId="TOC2">
    <w:name w:val="toc 2"/>
    <w:basedOn w:val="Normal"/>
    <w:next w:val="Normal"/>
    <w:autoRedefine/>
    <w:uiPriority w:val="39"/>
    <w:unhideWhenUsed/>
    <w:rsid w:val="00BF597C"/>
    <w:pPr>
      <w:tabs>
        <w:tab w:val="right" w:leader="dot" w:pos="9737"/>
      </w:tabs>
      <w:spacing w:after="100"/>
      <w:ind w:left="450"/>
    </w:pPr>
  </w:style>
  <w:style w:type="paragraph" w:styleId="TOC3">
    <w:name w:val="toc 3"/>
    <w:basedOn w:val="Normal"/>
    <w:next w:val="Normal"/>
    <w:autoRedefine/>
    <w:uiPriority w:val="39"/>
    <w:unhideWhenUsed/>
    <w:rsid w:val="00BF597C"/>
    <w:pPr>
      <w:tabs>
        <w:tab w:val="right" w:leader="dot" w:pos="9737"/>
      </w:tabs>
      <w:spacing w:after="100"/>
      <w:ind w:left="1080"/>
    </w:pPr>
  </w:style>
  <w:style w:type="character" w:styleId="Hyperlink">
    <w:name w:val="Hyperlink"/>
    <w:basedOn w:val="DefaultParagraphFont"/>
    <w:uiPriority w:val="99"/>
    <w:unhideWhenUsed/>
    <w:rsid w:val="00AA53CF"/>
    <w:rPr>
      <w:color w:val="0000FF" w:themeColor="hyperlink"/>
      <w:u w:val="single"/>
    </w:rPr>
  </w:style>
  <w:style w:type="paragraph" w:styleId="TOC4">
    <w:name w:val="toc 4"/>
    <w:basedOn w:val="Normal"/>
    <w:next w:val="Normal"/>
    <w:autoRedefine/>
    <w:uiPriority w:val="39"/>
    <w:unhideWhenUsed/>
    <w:rsid w:val="00071914"/>
    <w:pPr>
      <w:spacing w:after="100" w:line="259" w:lineRule="auto"/>
      <w:ind w:left="660"/>
    </w:pPr>
    <w:rPr>
      <w:rFonts w:asciiTheme="minorHAnsi" w:eastAsiaTheme="minorEastAsia" w:hAnsiTheme="minorHAnsi" w:cstheme="minorBidi"/>
      <w:lang w:val="sr-Latn-RS" w:eastAsia="sr-Latn-RS"/>
    </w:rPr>
  </w:style>
  <w:style w:type="paragraph" w:styleId="TOC5">
    <w:name w:val="toc 5"/>
    <w:basedOn w:val="Normal"/>
    <w:next w:val="Normal"/>
    <w:autoRedefine/>
    <w:uiPriority w:val="39"/>
    <w:unhideWhenUsed/>
    <w:rsid w:val="00071914"/>
    <w:pPr>
      <w:spacing w:after="100" w:line="259" w:lineRule="auto"/>
      <w:ind w:left="880"/>
    </w:pPr>
    <w:rPr>
      <w:rFonts w:asciiTheme="minorHAnsi" w:eastAsiaTheme="minorEastAsia" w:hAnsiTheme="minorHAnsi" w:cstheme="minorBidi"/>
      <w:lang w:val="sr-Latn-RS" w:eastAsia="sr-Latn-RS"/>
    </w:rPr>
  </w:style>
  <w:style w:type="paragraph" w:styleId="TOC6">
    <w:name w:val="toc 6"/>
    <w:basedOn w:val="Normal"/>
    <w:next w:val="Normal"/>
    <w:autoRedefine/>
    <w:uiPriority w:val="39"/>
    <w:unhideWhenUsed/>
    <w:rsid w:val="00071914"/>
    <w:pPr>
      <w:spacing w:after="100" w:line="259" w:lineRule="auto"/>
      <w:ind w:left="1100"/>
    </w:pPr>
    <w:rPr>
      <w:rFonts w:asciiTheme="minorHAnsi" w:eastAsiaTheme="minorEastAsia" w:hAnsiTheme="minorHAnsi" w:cstheme="minorBidi"/>
      <w:lang w:val="sr-Latn-RS" w:eastAsia="sr-Latn-RS"/>
    </w:rPr>
  </w:style>
  <w:style w:type="paragraph" w:styleId="TOC7">
    <w:name w:val="toc 7"/>
    <w:basedOn w:val="Normal"/>
    <w:next w:val="Normal"/>
    <w:autoRedefine/>
    <w:uiPriority w:val="39"/>
    <w:unhideWhenUsed/>
    <w:rsid w:val="00071914"/>
    <w:pPr>
      <w:spacing w:after="100" w:line="259" w:lineRule="auto"/>
      <w:ind w:left="1320"/>
    </w:pPr>
    <w:rPr>
      <w:rFonts w:asciiTheme="minorHAnsi" w:eastAsiaTheme="minorEastAsia" w:hAnsiTheme="minorHAnsi" w:cstheme="minorBidi"/>
      <w:lang w:val="sr-Latn-RS" w:eastAsia="sr-Latn-RS"/>
    </w:rPr>
  </w:style>
  <w:style w:type="paragraph" w:styleId="TOC8">
    <w:name w:val="toc 8"/>
    <w:basedOn w:val="Normal"/>
    <w:next w:val="Normal"/>
    <w:autoRedefine/>
    <w:uiPriority w:val="39"/>
    <w:unhideWhenUsed/>
    <w:rsid w:val="00071914"/>
    <w:pPr>
      <w:spacing w:after="100" w:line="259" w:lineRule="auto"/>
      <w:ind w:left="1540"/>
    </w:pPr>
    <w:rPr>
      <w:rFonts w:asciiTheme="minorHAnsi" w:eastAsiaTheme="minorEastAsia" w:hAnsiTheme="minorHAnsi" w:cstheme="minorBidi"/>
      <w:lang w:val="sr-Latn-RS" w:eastAsia="sr-Latn-RS"/>
    </w:rPr>
  </w:style>
  <w:style w:type="paragraph" w:styleId="TOC9">
    <w:name w:val="toc 9"/>
    <w:basedOn w:val="Normal"/>
    <w:next w:val="Normal"/>
    <w:autoRedefine/>
    <w:uiPriority w:val="39"/>
    <w:unhideWhenUsed/>
    <w:rsid w:val="00071914"/>
    <w:pPr>
      <w:spacing w:after="100" w:line="259" w:lineRule="auto"/>
      <w:ind w:left="1760"/>
    </w:pPr>
    <w:rPr>
      <w:rFonts w:asciiTheme="minorHAnsi" w:eastAsiaTheme="minorEastAsia" w:hAnsiTheme="minorHAnsi" w:cstheme="minorBidi"/>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РАЗВОЈНИ ПЛАН ШКОЛЕ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1F70F8-DF76-4E7E-AEF7-4E603148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60</Pages>
  <Words>12722</Words>
  <Characters>72519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85071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pedja</cp:lastModifiedBy>
  <cp:revision>76</cp:revision>
  <cp:lastPrinted>2015-08-28T06:55:00Z</cp:lastPrinted>
  <dcterms:created xsi:type="dcterms:W3CDTF">2016-03-09T11:34:00Z</dcterms:created>
  <dcterms:modified xsi:type="dcterms:W3CDTF">2020-09-13T13:24:00Z</dcterms:modified>
</cp:coreProperties>
</file>